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CED" w:rsidRDefault="00A65CED">
      <w:r>
        <w:t>FEBRERO 07</w:t>
      </w:r>
    </w:p>
    <w:p w:rsidR="00A65CED" w:rsidRDefault="00506289">
      <w:r>
        <w:t>JORGE</w:t>
      </w:r>
      <w:bookmarkStart w:id="0" w:name="_GoBack"/>
      <w:bookmarkEnd w:id="0"/>
      <w:r w:rsidR="00A65CED">
        <w:t xml:space="preserve"> LUIS PORTILLO Y ESTEFANY GARCES</w:t>
      </w:r>
    </w:p>
    <w:p w:rsidR="00A65CED" w:rsidRDefault="00A65CED">
      <w:r>
        <w:t>ACTIVIDAD 1</w:t>
      </w:r>
    </w:p>
    <w:p w:rsidR="00A65CED" w:rsidRDefault="00A65CED"/>
    <w:p w:rsidR="00E46B2D" w:rsidRDefault="00F9231E" w:rsidP="00E46B2D">
      <w:pPr>
        <w:pStyle w:val="Prrafodelista"/>
        <w:numPr>
          <w:ilvl w:val="0"/>
          <w:numId w:val="1"/>
        </w:numPr>
      </w:pPr>
      <w:r>
        <w:t>Para INFORMS, anal</w:t>
      </w:r>
      <w:r>
        <w:t>í</w:t>
      </w:r>
      <w:r>
        <w:t>tica es un proceso cient</w:t>
      </w:r>
      <w:r>
        <w:t>í</w:t>
      </w:r>
      <w:r>
        <w:t>fico para transformar datos (profundizar, tener una visi</w:t>
      </w:r>
      <w:r>
        <w:t>ó</w:t>
      </w:r>
      <w:r>
        <w:t>n clara de lo que representa la informaci</w:t>
      </w:r>
      <w:r>
        <w:t>ó</w:t>
      </w:r>
      <w:r>
        <w:t xml:space="preserve">n), con el objetivo de tomar mejores decisiones en base a un proceso </w:t>
      </w:r>
      <w:r w:rsidRPr="00F9231E">
        <w:t>de principio a fin</w:t>
      </w:r>
      <w:r w:rsidR="001725C3">
        <w:t>,</w:t>
      </w:r>
      <w:r>
        <w:t xml:space="preserve"> el cual comienza identificando la problem</w:t>
      </w:r>
      <w:r>
        <w:t>á</w:t>
      </w:r>
      <w:r>
        <w:t xml:space="preserve">tica </w:t>
      </w:r>
      <w:r w:rsidR="001B5820">
        <w:t>de los asuntos a analizar</w:t>
      </w:r>
      <w:r>
        <w:t xml:space="preserve">, evaluando y </w:t>
      </w:r>
      <w:r w:rsidR="001B5820">
        <w:t>sacando</w:t>
      </w:r>
      <w:r>
        <w:t xml:space="preserve"> conclusiones a modo de llegar a una soluci</w:t>
      </w:r>
      <w:r>
        <w:t>ó</w:t>
      </w:r>
      <w:r>
        <w:t>n mediante el uso de herramientas y m</w:t>
      </w:r>
      <w:r>
        <w:t>é</w:t>
      </w:r>
      <w:r>
        <w:t>todos sistem</w:t>
      </w:r>
      <w:r>
        <w:t>á</w:t>
      </w:r>
      <w:r w:rsidR="001B5820">
        <w:t>tico</w:t>
      </w:r>
      <w:r>
        <w:t>s (anal</w:t>
      </w:r>
      <w:r>
        <w:t>í</w:t>
      </w:r>
      <w:r>
        <w:t>ticos).</w:t>
      </w:r>
    </w:p>
    <w:p w:rsidR="002F3B63" w:rsidRDefault="002F3B63" w:rsidP="00E46B2D">
      <w:pPr>
        <w:pStyle w:val="Prrafodelista"/>
        <w:numPr>
          <w:ilvl w:val="0"/>
          <w:numId w:val="1"/>
        </w:numPr>
      </w:pPr>
      <w:r>
        <w:t>7 d</w:t>
      </w:r>
      <w:r w:rsidR="001B5820">
        <w:t>ominios</w:t>
      </w:r>
      <w:r>
        <w:t xml:space="preserve"> de la an</w:t>
      </w:r>
      <w:r w:rsidR="00042F6F">
        <w:t>al</w:t>
      </w:r>
      <w:r w:rsidR="00042F6F">
        <w:t>í</w:t>
      </w:r>
      <w:r>
        <w:t>tica</w:t>
      </w:r>
      <w:r w:rsidR="001B5820">
        <w:t xml:space="preserve">: </w:t>
      </w:r>
    </w:p>
    <w:p w:rsidR="002F3B63" w:rsidRDefault="00042F6F" w:rsidP="00042F6F">
      <w:pPr>
        <w:pStyle w:val="Prrafodelista"/>
        <w:numPr>
          <w:ilvl w:val="0"/>
          <w:numId w:val="3"/>
        </w:numPr>
      </w:pPr>
      <w:r>
        <w:t>Enmarcado</w:t>
      </w:r>
      <w:r w:rsidR="002F3B63">
        <w:t xml:space="preserve"> </w:t>
      </w:r>
      <w:r>
        <w:t>d</w:t>
      </w:r>
      <w:r w:rsidR="002F3B63">
        <w:t>el problema de negocio o em</w:t>
      </w:r>
      <w:r w:rsidR="004A5A51">
        <w:t>presarial</w:t>
      </w:r>
    </w:p>
    <w:p w:rsidR="002F3B63" w:rsidRDefault="00042F6F" w:rsidP="00042F6F">
      <w:pPr>
        <w:pStyle w:val="Prrafodelista"/>
        <w:numPr>
          <w:ilvl w:val="0"/>
          <w:numId w:val="3"/>
        </w:numPr>
      </w:pPr>
      <w:r>
        <w:t>E</w:t>
      </w:r>
      <w:r w:rsidR="002F3B63">
        <w:t>nmarcado de problemas anal</w:t>
      </w:r>
      <w:r w:rsidR="002F3B63">
        <w:t>í</w:t>
      </w:r>
      <w:r w:rsidR="002F3B63">
        <w:t>ticos</w:t>
      </w:r>
    </w:p>
    <w:p w:rsidR="002F3B63" w:rsidRDefault="00042F6F" w:rsidP="00042F6F">
      <w:pPr>
        <w:pStyle w:val="Prrafodelista"/>
        <w:numPr>
          <w:ilvl w:val="0"/>
          <w:numId w:val="3"/>
        </w:numPr>
      </w:pPr>
      <w:r>
        <w:t>A</w:t>
      </w:r>
      <w:r w:rsidR="002F3B63">
        <w:t>dquisici</w:t>
      </w:r>
      <w:r w:rsidR="002F3B63">
        <w:t>ó</w:t>
      </w:r>
      <w:r w:rsidR="002F3B63">
        <w:t>n de dato</w:t>
      </w:r>
      <w:r>
        <w:t>s</w:t>
      </w:r>
    </w:p>
    <w:p w:rsidR="002F3B63" w:rsidRDefault="00042F6F" w:rsidP="00042F6F">
      <w:pPr>
        <w:pStyle w:val="Prrafodelista"/>
        <w:numPr>
          <w:ilvl w:val="0"/>
          <w:numId w:val="3"/>
        </w:numPr>
      </w:pPr>
      <w:r>
        <w:t>S</w:t>
      </w:r>
      <w:r w:rsidR="002F3B63">
        <w:t>elecci</w:t>
      </w:r>
      <w:r w:rsidR="002F3B63">
        <w:t>ó</w:t>
      </w:r>
      <w:r w:rsidR="002F3B63">
        <w:t>n de la metodolog</w:t>
      </w:r>
      <w:r w:rsidR="002F3B63">
        <w:t>í</w:t>
      </w:r>
      <w:r>
        <w:t>a</w:t>
      </w:r>
    </w:p>
    <w:p w:rsidR="002F3B63" w:rsidRDefault="00042F6F" w:rsidP="00042F6F">
      <w:pPr>
        <w:pStyle w:val="Prrafodelista"/>
        <w:numPr>
          <w:ilvl w:val="0"/>
          <w:numId w:val="3"/>
        </w:numPr>
      </w:pPr>
      <w:r>
        <w:t>Construir el modelo</w:t>
      </w:r>
    </w:p>
    <w:p w:rsidR="002F3B63" w:rsidRDefault="00042F6F" w:rsidP="00042F6F">
      <w:pPr>
        <w:pStyle w:val="Prrafodelista"/>
        <w:numPr>
          <w:ilvl w:val="0"/>
          <w:numId w:val="3"/>
        </w:numPr>
      </w:pPr>
      <w:r>
        <w:t>Desarrollo del modelo</w:t>
      </w:r>
      <w:r w:rsidR="002F3B63">
        <w:t xml:space="preserve"> </w:t>
      </w:r>
    </w:p>
    <w:p w:rsidR="001B5820" w:rsidRDefault="00042F6F" w:rsidP="00042F6F">
      <w:pPr>
        <w:pStyle w:val="Prrafodelista"/>
        <w:numPr>
          <w:ilvl w:val="0"/>
          <w:numId w:val="3"/>
        </w:numPr>
      </w:pPr>
      <w:r>
        <w:t>G</w:t>
      </w:r>
      <w:r w:rsidR="002F3B63">
        <w:t>estio</w:t>
      </w:r>
      <w:r>
        <w:t>nar el ciclo de vida del modelo</w:t>
      </w:r>
    </w:p>
    <w:p w:rsidR="00042F6F" w:rsidRDefault="00042F6F" w:rsidP="00042F6F">
      <w:pPr>
        <w:pStyle w:val="Prrafodelista"/>
        <w:ind w:left="1068"/>
      </w:pPr>
    </w:p>
    <w:p w:rsidR="002F3B63" w:rsidRDefault="002F3B63" w:rsidP="002F3B63">
      <w:pPr>
        <w:pStyle w:val="Prrafodelista"/>
        <w:numPr>
          <w:ilvl w:val="0"/>
          <w:numId w:val="1"/>
        </w:numPr>
      </w:pPr>
      <w:r>
        <w:t>Á</w:t>
      </w:r>
      <w:r>
        <w:t>reas profesionales de la anal</w:t>
      </w:r>
      <w:r>
        <w:t>í</w:t>
      </w:r>
      <w:r>
        <w:t>tica, no s</w:t>
      </w:r>
      <w:r>
        <w:t>ó</w:t>
      </w:r>
      <w:r>
        <w:t xml:space="preserve">lo se limita a estas </w:t>
      </w:r>
      <w:r>
        <w:t>á</w:t>
      </w:r>
      <w:r>
        <w:t>reas:</w:t>
      </w:r>
    </w:p>
    <w:p w:rsidR="002F3B63" w:rsidRDefault="002F3B63" w:rsidP="002F3B63">
      <w:pPr>
        <w:pStyle w:val="Prrafodelista"/>
        <w:numPr>
          <w:ilvl w:val="1"/>
          <w:numId w:val="1"/>
        </w:numPr>
      </w:pPr>
      <w:r>
        <w:t>Anal</w:t>
      </w:r>
      <w:r>
        <w:t>í</w:t>
      </w:r>
      <w:r>
        <w:t>tica</w:t>
      </w:r>
    </w:p>
    <w:p w:rsidR="002F3B63" w:rsidRDefault="002F3B63" w:rsidP="002F3B63">
      <w:pPr>
        <w:pStyle w:val="Prrafodelista"/>
        <w:numPr>
          <w:ilvl w:val="1"/>
          <w:numId w:val="1"/>
        </w:numPr>
      </w:pPr>
      <w:r>
        <w:t>Investigaci</w:t>
      </w:r>
      <w:r>
        <w:t>ó</w:t>
      </w:r>
      <w:r>
        <w:t>n operativa</w:t>
      </w:r>
    </w:p>
    <w:p w:rsidR="002F3B63" w:rsidRDefault="002F3B63" w:rsidP="002F3B63">
      <w:pPr>
        <w:pStyle w:val="Prrafodelista"/>
        <w:numPr>
          <w:ilvl w:val="1"/>
          <w:numId w:val="1"/>
        </w:numPr>
      </w:pPr>
      <w:r>
        <w:t>Ciencias de la gesti</w:t>
      </w:r>
      <w:r>
        <w:t>ó</w:t>
      </w:r>
      <w:r>
        <w:t>n o administraci</w:t>
      </w:r>
      <w:r>
        <w:t>ó</w:t>
      </w:r>
      <w:r>
        <w:t>n</w:t>
      </w:r>
    </w:p>
    <w:p w:rsidR="002F3B63" w:rsidRDefault="002F3B63" w:rsidP="002F3B63">
      <w:pPr>
        <w:pStyle w:val="Prrafodelista"/>
        <w:numPr>
          <w:ilvl w:val="1"/>
          <w:numId w:val="1"/>
        </w:numPr>
      </w:pPr>
      <w:r>
        <w:t>Estad</w:t>
      </w:r>
      <w:r>
        <w:t>í</w:t>
      </w:r>
      <w:r>
        <w:t>stica</w:t>
      </w:r>
    </w:p>
    <w:p w:rsidR="002F3B63" w:rsidRDefault="002F3B63" w:rsidP="002F3B63">
      <w:pPr>
        <w:pStyle w:val="Prrafodelista"/>
        <w:numPr>
          <w:ilvl w:val="1"/>
          <w:numId w:val="1"/>
        </w:numPr>
      </w:pPr>
      <w:r>
        <w:t>Ingenier</w:t>
      </w:r>
      <w:r>
        <w:t>í</w:t>
      </w:r>
      <w:r>
        <w:t>a</w:t>
      </w:r>
    </w:p>
    <w:p w:rsidR="002F3B63" w:rsidRDefault="002F3B63" w:rsidP="002F3B63">
      <w:pPr>
        <w:pStyle w:val="Prrafodelista"/>
        <w:numPr>
          <w:ilvl w:val="1"/>
          <w:numId w:val="1"/>
        </w:numPr>
      </w:pPr>
      <w:r>
        <w:t>Negocios</w:t>
      </w:r>
    </w:p>
    <w:p w:rsidR="002F3B63" w:rsidRDefault="002F3B63" w:rsidP="002F3B63">
      <w:pPr>
        <w:pStyle w:val="Prrafodelista"/>
        <w:numPr>
          <w:ilvl w:val="1"/>
          <w:numId w:val="1"/>
        </w:numPr>
      </w:pPr>
      <w:r>
        <w:t>Marketing</w:t>
      </w:r>
    </w:p>
    <w:p w:rsidR="002F3B63" w:rsidRDefault="002F3B63" w:rsidP="002F3B63">
      <w:pPr>
        <w:pStyle w:val="Prrafodelista"/>
        <w:numPr>
          <w:ilvl w:val="1"/>
          <w:numId w:val="1"/>
        </w:numPr>
      </w:pPr>
      <w:r>
        <w:t>Finanzas</w:t>
      </w:r>
    </w:p>
    <w:p w:rsidR="002F3B63" w:rsidRDefault="002F3B63" w:rsidP="002F3B63">
      <w:pPr>
        <w:pStyle w:val="Prrafodelista"/>
        <w:numPr>
          <w:ilvl w:val="1"/>
          <w:numId w:val="1"/>
        </w:numPr>
      </w:pPr>
      <w:r>
        <w:t>Matem</w:t>
      </w:r>
      <w:r>
        <w:t>á</w:t>
      </w:r>
      <w:r>
        <w:t>ticas te</w:t>
      </w:r>
      <w:r>
        <w:t>ó</w:t>
      </w:r>
      <w:r>
        <w:t>ricas o aplicadas</w:t>
      </w:r>
    </w:p>
    <w:p w:rsidR="002F3B63" w:rsidRDefault="002F3B63" w:rsidP="002F3B63">
      <w:pPr>
        <w:pStyle w:val="Prrafodelista"/>
        <w:numPr>
          <w:ilvl w:val="1"/>
          <w:numId w:val="1"/>
        </w:numPr>
      </w:pPr>
      <w:r>
        <w:t>Informaci</w:t>
      </w:r>
      <w:r>
        <w:t>ó</w:t>
      </w:r>
      <w:r>
        <w:t>n tecnol</w:t>
      </w:r>
      <w:r>
        <w:t>ó</w:t>
      </w:r>
      <w:r>
        <w:t>gica</w:t>
      </w:r>
    </w:p>
    <w:p w:rsidR="002F3B63" w:rsidRDefault="002F3B63" w:rsidP="002F3B63">
      <w:pPr>
        <w:pStyle w:val="Prrafodelista"/>
        <w:numPr>
          <w:ilvl w:val="1"/>
          <w:numId w:val="1"/>
        </w:numPr>
      </w:pPr>
      <w:r>
        <w:t>Ciencias de la computaci</w:t>
      </w:r>
      <w:r>
        <w:t>ó</w:t>
      </w:r>
      <w:r>
        <w:t>n</w:t>
      </w:r>
    </w:p>
    <w:p w:rsidR="002F3B63" w:rsidRDefault="002F3B63" w:rsidP="002F3B63">
      <w:pPr>
        <w:pStyle w:val="Prrafodelista"/>
        <w:numPr>
          <w:ilvl w:val="1"/>
          <w:numId w:val="1"/>
        </w:numPr>
      </w:pPr>
      <w:r>
        <w:t>Ciencias de la decisi</w:t>
      </w:r>
      <w:r>
        <w:t>ó</w:t>
      </w:r>
      <w:r>
        <w:t>n</w:t>
      </w:r>
    </w:p>
    <w:p w:rsidR="00042F6F" w:rsidRDefault="00042F6F" w:rsidP="00042F6F">
      <w:pPr>
        <w:pStyle w:val="Prrafodelista"/>
        <w:ind w:left="1440"/>
      </w:pPr>
    </w:p>
    <w:p w:rsidR="001B5820" w:rsidRDefault="002F3B63" w:rsidP="002F3B63">
      <w:pPr>
        <w:pStyle w:val="Prrafodelista"/>
        <w:numPr>
          <w:ilvl w:val="0"/>
          <w:numId w:val="1"/>
        </w:numPr>
      </w:pPr>
      <w:r>
        <w:t>Competencias transversales:</w:t>
      </w:r>
    </w:p>
    <w:p w:rsidR="002F3B63" w:rsidRDefault="002F3B63" w:rsidP="002F3B63">
      <w:pPr>
        <w:pStyle w:val="Prrafodelista"/>
        <w:numPr>
          <w:ilvl w:val="1"/>
          <w:numId w:val="1"/>
        </w:numPr>
      </w:pPr>
      <w:r>
        <w:t>Capacidad para comunicarse con el cliente/empleador con respecto a la elaboraci</w:t>
      </w:r>
      <w:r>
        <w:t>ó</w:t>
      </w:r>
      <w:r>
        <w:t>n de un problema anal</w:t>
      </w:r>
      <w:r>
        <w:t>í</w:t>
      </w:r>
      <w:r>
        <w:t>tico</w:t>
      </w:r>
    </w:p>
    <w:p w:rsidR="002F3B63" w:rsidRDefault="002F3B63" w:rsidP="002F3B63">
      <w:pPr>
        <w:pStyle w:val="Prrafodelista"/>
        <w:numPr>
          <w:ilvl w:val="1"/>
          <w:numId w:val="1"/>
        </w:numPr>
      </w:pPr>
      <w:r>
        <w:t>Comprensi</w:t>
      </w:r>
      <w:r>
        <w:t>ó</w:t>
      </w:r>
      <w:r>
        <w:t>n de los antecedentes del cliente/empleador en relaci</w:t>
      </w:r>
      <w:r>
        <w:t>ó</w:t>
      </w:r>
      <w:r>
        <w:t>n a su organizaci</w:t>
      </w:r>
      <w:r>
        <w:t>ó</w:t>
      </w:r>
      <w:r>
        <w:t>n y enfoque de la industria</w:t>
      </w:r>
    </w:p>
    <w:p w:rsidR="002F3B63" w:rsidRDefault="002F3B63" w:rsidP="002F3B63">
      <w:pPr>
        <w:pStyle w:val="Prrafodelista"/>
        <w:numPr>
          <w:ilvl w:val="1"/>
          <w:numId w:val="1"/>
        </w:numPr>
      </w:pPr>
      <w:r>
        <w:t>Capacidad de explicar los resultados del proceso anal</w:t>
      </w:r>
      <w:r>
        <w:t>í</w:t>
      </w:r>
      <w:r>
        <w:t>tico con suficiente detalle para asegurar una clara comprensi</w:t>
      </w:r>
      <w:r>
        <w:t>ó</w:t>
      </w:r>
      <w:r>
        <w:t>n por parte de cliente/empleador</w:t>
      </w:r>
    </w:p>
    <w:p w:rsidR="002F3B63" w:rsidRDefault="002F3B63" w:rsidP="002F3B63">
      <w:pPr>
        <w:pStyle w:val="Prrafodelista"/>
        <w:ind w:left="1440"/>
      </w:pPr>
    </w:p>
    <w:p w:rsidR="001B5820" w:rsidRDefault="002F3B63" w:rsidP="00375BFF">
      <w:pPr>
        <w:pStyle w:val="Prrafodelista"/>
        <w:numPr>
          <w:ilvl w:val="0"/>
          <w:numId w:val="3"/>
        </w:numPr>
      </w:pPr>
      <w:r>
        <w:rPr>
          <w:rFonts w:ascii="Cambria" w:hAnsi="Cambria"/>
          <w:color w:val="000000"/>
          <w:sz w:val="20"/>
          <w:szCs w:val="20"/>
        </w:rPr>
        <w:t xml:space="preserve">5. </w:t>
      </w:r>
      <w:r>
        <w:rPr>
          <w:rFonts w:ascii="Cambria" w:hAnsi="Cambria"/>
          <w:color w:val="000000"/>
          <w:sz w:val="20"/>
          <w:szCs w:val="20"/>
        </w:rPr>
        <w:t>Indique a cuál dominio pertenece cada una de las siguientes tareas:</w:t>
      </w:r>
      <w:r>
        <w:rPr>
          <w:rFonts w:ascii="Cambria" w:hAnsi="Cambria"/>
          <w:color w:val="000000"/>
          <w:sz w:val="20"/>
          <w:szCs w:val="20"/>
        </w:rPr>
        <w:br/>
      </w:r>
      <w:r>
        <w:rPr>
          <w:rFonts w:ascii="Symbol" w:hAnsi="Symbol"/>
          <w:color w:val="000000"/>
          <w:sz w:val="20"/>
          <w:szCs w:val="20"/>
        </w:rPr>
        <w:t></w:t>
      </w:r>
      <w:r>
        <w:rPr>
          <w:rFonts w:ascii="Symbol" w:hAnsi="Symbol"/>
          <w:color w:val="000000"/>
          <w:sz w:val="20"/>
          <w:szCs w:val="20"/>
        </w:rPr>
        <w:t></w:t>
      </w:r>
      <w:r>
        <w:rPr>
          <w:rFonts w:ascii="Cambria" w:hAnsi="Cambria"/>
          <w:color w:val="000000"/>
          <w:sz w:val="20"/>
          <w:szCs w:val="20"/>
        </w:rPr>
        <w:t>Evaluar los beneficio</w:t>
      </w:r>
      <w:r w:rsidR="00375BFF">
        <w:rPr>
          <w:rFonts w:ascii="Cambria" w:hAnsi="Cambria"/>
          <w:color w:val="000000"/>
          <w:sz w:val="20"/>
          <w:szCs w:val="20"/>
        </w:rPr>
        <w:t xml:space="preserve">s de un modelo sobre el tiempo </w:t>
      </w:r>
      <w:r w:rsidR="00375BFF" w:rsidRPr="00375BFF">
        <w:rPr>
          <w:u w:val="single"/>
        </w:rPr>
        <w:t xml:space="preserve">Gestionar el ciclo de vida del </w:t>
      </w:r>
      <w:r w:rsidR="00375BFF" w:rsidRPr="00375BFF">
        <w:rPr>
          <w:u w:val="single"/>
        </w:rPr>
        <w:lastRenderedPageBreak/>
        <w:t>modelo</w:t>
      </w:r>
      <w:r w:rsidR="00524123" w:rsidRPr="00375BFF">
        <w:rPr>
          <w:rFonts w:ascii="Cambria" w:hAnsi="Cambria"/>
          <w:color w:val="000000"/>
          <w:sz w:val="20"/>
          <w:szCs w:val="20"/>
          <w:u w:val="single"/>
        </w:rPr>
        <w:t>.</w:t>
      </w:r>
      <w:r>
        <w:rPr>
          <w:rFonts w:ascii="Cambria" w:hAnsi="Cambria"/>
          <w:color w:val="000000"/>
          <w:sz w:val="20"/>
          <w:szCs w:val="20"/>
        </w:rPr>
        <w:br/>
      </w:r>
      <w:r>
        <w:rPr>
          <w:rFonts w:ascii="Symbol" w:hAnsi="Symbol"/>
          <w:color w:val="000000"/>
          <w:sz w:val="20"/>
          <w:szCs w:val="20"/>
        </w:rPr>
        <w:t></w:t>
      </w:r>
      <w:r>
        <w:rPr>
          <w:rFonts w:ascii="Symbol" w:hAnsi="Symbol"/>
          <w:color w:val="000000"/>
          <w:sz w:val="20"/>
          <w:szCs w:val="20"/>
        </w:rPr>
        <w:t></w:t>
      </w:r>
      <w:r>
        <w:rPr>
          <w:rFonts w:ascii="Cambria" w:hAnsi="Cambria"/>
          <w:color w:val="000000"/>
          <w:sz w:val="20"/>
          <w:szCs w:val="20"/>
        </w:rPr>
        <w:t>Seleccionar los modelos o</w:t>
      </w:r>
      <w:r w:rsidR="00042F6F">
        <w:rPr>
          <w:rFonts w:ascii="Cambria" w:hAnsi="Cambria"/>
          <w:color w:val="000000"/>
          <w:sz w:val="20"/>
          <w:szCs w:val="20"/>
        </w:rPr>
        <w:t xml:space="preserve"> aproximaciones más adecuados </w:t>
      </w:r>
      <w:r w:rsidR="00375BFF">
        <w:rPr>
          <w:u w:val="single"/>
        </w:rPr>
        <w:t>S</w:t>
      </w:r>
      <w:r w:rsidR="00042F6F" w:rsidRPr="00042F6F">
        <w:rPr>
          <w:u w:val="single"/>
        </w:rPr>
        <w:t>elecci</w:t>
      </w:r>
      <w:r w:rsidR="00042F6F" w:rsidRPr="00042F6F">
        <w:rPr>
          <w:u w:val="single"/>
        </w:rPr>
        <w:t>ó</w:t>
      </w:r>
      <w:r w:rsidR="00042F6F" w:rsidRPr="00042F6F">
        <w:rPr>
          <w:u w:val="single"/>
        </w:rPr>
        <w:t>n de la metodolog</w:t>
      </w:r>
      <w:r w:rsidR="00042F6F" w:rsidRPr="00042F6F">
        <w:rPr>
          <w:u w:val="single"/>
        </w:rPr>
        <w:t>í</w:t>
      </w:r>
      <w:r w:rsidR="00042F6F" w:rsidRPr="00042F6F">
        <w:rPr>
          <w:u w:val="single"/>
        </w:rPr>
        <w:t>a</w:t>
      </w:r>
      <w:r w:rsidR="00042F6F">
        <w:rPr>
          <w:rFonts w:ascii="Cambria" w:hAnsi="Cambria"/>
          <w:color w:val="000000"/>
          <w:sz w:val="20"/>
          <w:szCs w:val="20"/>
        </w:rPr>
        <w:t>.</w:t>
      </w:r>
      <w:r>
        <w:rPr>
          <w:rFonts w:ascii="Cambria" w:hAnsi="Cambria"/>
          <w:color w:val="000000"/>
          <w:sz w:val="20"/>
          <w:szCs w:val="20"/>
        </w:rPr>
        <w:br/>
      </w:r>
      <w:r>
        <w:rPr>
          <w:rFonts w:ascii="Symbol" w:hAnsi="Symbol"/>
          <w:color w:val="000000"/>
          <w:sz w:val="20"/>
          <w:szCs w:val="20"/>
        </w:rPr>
        <w:t></w:t>
      </w:r>
      <w:r>
        <w:rPr>
          <w:rFonts w:ascii="Symbol" w:hAnsi="Symbol"/>
          <w:color w:val="000000"/>
          <w:sz w:val="20"/>
          <w:szCs w:val="20"/>
        </w:rPr>
        <w:t></w:t>
      </w:r>
      <w:r w:rsidR="00524123">
        <w:rPr>
          <w:rFonts w:ascii="Cambria" w:hAnsi="Cambria"/>
          <w:color w:val="000000"/>
          <w:sz w:val="20"/>
          <w:szCs w:val="20"/>
        </w:rPr>
        <w:t xml:space="preserve">Integrar los modelos </w:t>
      </w:r>
      <w:r w:rsidR="00524123" w:rsidRPr="00524123">
        <w:rPr>
          <w:u w:val="single"/>
        </w:rPr>
        <w:t>Desarrollo del modelo</w:t>
      </w:r>
      <w:r w:rsidRPr="00524123">
        <w:rPr>
          <w:rFonts w:ascii="Cambria" w:hAnsi="Cambria"/>
          <w:color w:val="000000"/>
          <w:sz w:val="20"/>
          <w:szCs w:val="20"/>
          <w:u w:val="single"/>
        </w:rPr>
        <w:t>.</w:t>
      </w:r>
      <w:r>
        <w:rPr>
          <w:rFonts w:ascii="Cambria" w:hAnsi="Cambria"/>
          <w:color w:val="000000"/>
          <w:sz w:val="20"/>
          <w:szCs w:val="20"/>
        </w:rPr>
        <w:br/>
      </w:r>
      <w:r>
        <w:rPr>
          <w:rFonts w:ascii="Symbol" w:hAnsi="Symbol"/>
          <w:color w:val="000000"/>
          <w:sz w:val="20"/>
          <w:szCs w:val="20"/>
        </w:rPr>
        <w:t></w:t>
      </w:r>
      <w:r>
        <w:rPr>
          <w:rFonts w:ascii="Symbol" w:hAnsi="Symbol"/>
          <w:color w:val="000000"/>
          <w:sz w:val="20"/>
          <w:szCs w:val="20"/>
        </w:rPr>
        <w:t></w:t>
      </w:r>
      <w:r w:rsidR="00524123">
        <w:rPr>
          <w:rFonts w:ascii="Cambria" w:hAnsi="Cambria"/>
          <w:color w:val="000000"/>
          <w:sz w:val="20"/>
          <w:szCs w:val="20"/>
        </w:rPr>
        <w:t xml:space="preserve">Identificar los interesados </w:t>
      </w:r>
      <w:r w:rsidR="00524123" w:rsidRPr="00524123">
        <w:rPr>
          <w:u w:val="single"/>
        </w:rPr>
        <w:t>Enmarcado del problema de negocio o empresarial</w:t>
      </w:r>
      <w:r w:rsidRPr="00524123">
        <w:rPr>
          <w:rFonts w:ascii="Cambria" w:hAnsi="Cambria"/>
          <w:color w:val="000000"/>
          <w:sz w:val="20"/>
          <w:szCs w:val="20"/>
          <w:u w:val="single"/>
        </w:rPr>
        <w:t>.</w:t>
      </w:r>
      <w:r>
        <w:rPr>
          <w:rFonts w:ascii="Cambria" w:hAnsi="Cambria"/>
          <w:color w:val="000000"/>
          <w:sz w:val="20"/>
          <w:szCs w:val="20"/>
        </w:rPr>
        <w:br/>
      </w:r>
      <w:r>
        <w:rPr>
          <w:rFonts w:ascii="Symbol" w:hAnsi="Symbol"/>
          <w:color w:val="000000"/>
          <w:sz w:val="20"/>
          <w:szCs w:val="20"/>
        </w:rPr>
        <w:t></w:t>
      </w:r>
      <w:r>
        <w:rPr>
          <w:rFonts w:ascii="Symbol" w:hAnsi="Symbol"/>
          <w:color w:val="000000"/>
          <w:sz w:val="20"/>
          <w:szCs w:val="20"/>
        </w:rPr>
        <w:t></w:t>
      </w:r>
      <w:r>
        <w:rPr>
          <w:rFonts w:ascii="Cambria" w:hAnsi="Cambria"/>
          <w:color w:val="000000"/>
          <w:sz w:val="20"/>
          <w:szCs w:val="20"/>
        </w:rPr>
        <w:t>R</w:t>
      </w:r>
      <w:r w:rsidR="00375BFF">
        <w:rPr>
          <w:rFonts w:ascii="Cambria" w:hAnsi="Cambria"/>
          <w:color w:val="000000"/>
          <w:sz w:val="20"/>
          <w:szCs w:val="20"/>
        </w:rPr>
        <w:t xml:space="preserve">ecalibrar y mantener el modelo </w:t>
      </w:r>
      <w:r w:rsidR="00524123" w:rsidRPr="00375BFF">
        <w:rPr>
          <w:u w:val="single"/>
        </w:rPr>
        <w:t>Gestionar el ciclo de vida del modelo</w:t>
      </w:r>
      <w:r w:rsidRPr="00375BFF">
        <w:rPr>
          <w:rFonts w:ascii="Cambria" w:hAnsi="Cambria"/>
          <w:color w:val="000000"/>
          <w:sz w:val="20"/>
          <w:szCs w:val="20"/>
        </w:rPr>
        <w:t>.</w:t>
      </w:r>
      <w:r w:rsidRPr="00375BFF">
        <w:rPr>
          <w:rFonts w:ascii="Cambria" w:hAnsi="Cambria"/>
          <w:color w:val="000000"/>
          <w:sz w:val="20"/>
          <w:szCs w:val="20"/>
        </w:rPr>
        <w:br/>
      </w:r>
      <w:r w:rsidRPr="00375BFF">
        <w:rPr>
          <w:rFonts w:ascii="Symbol" w:hAnsi="Symbol"/>
          <w:color w:val="000000"/>
          <w:sz w:val="20"/>
          <w:szCs w:val="20"/>
        </w:rPr>
        <w:t></w:t>
      </w:r>
      <w:r w:rsidRPr="00375BFF">
        <w:rPr>
          <w:rFonts w:ascii="Symbol" w:hAnsi="Symbol"/>
          <w:color w:val="000000"/>
          <w:sz w:val="20"/>
          <w:szCs w:val="20"/>
        </w:rPr>
        <w:t></w:t>
      </w:r>
      <w:r w:rsidR="00375BFF">
        <w:rPr>
          <w:rFonts w:ascii="Cambria" w:hAnsi="Cambria"/>
          <w:color w:val="000000"/>
          <w:sz w:val="20"/>
          <w:szCs w:val="20"/>
        </w:rPr>
        <w:t xml:space="preserve">Definir las métricas de éxito </w:t>
      </w:r>
      <w:r w:rsidR="00375BFF" w:rsidRPr="00375BFF">
        <w:rPr>
          <w:u w:val="single"/>
        </w:rPr>
        <w:t>Construir el modelo</w:t>
      </w:r>
      <w:r w:rsidRPr="00375BFF">
        <w:rPr>
          <w:rFonts w:ascii="Cambria" w:hAnsi="Cambria"/>
          <w:color w:val="000000"/>
          <w:sz w:val="20"/>
          <w:szCs w:val="20"/>
        </w:rPr>
        <w:t>.</w:t>
      </w:r>
      <w:r w:rsidRPr="00375BFF">
        <w:rPr>
          <w:rFonts w:ascii="Cambria" w:hAnsi="Cambria"/>
          <w:color w:val="000000"/>
          <w:sz w:val="20"/>
          <w:szCs w:val="20"/>
        </w:rPr>
        <w:br/>
      </w:r>
      <w:r w:rsidRPr="00375BFF">
        <w:rPr>
          <w:rFonts w:ascii="Symbol" w:hAnsi="Symbol"/>
          <w:color w:val="000000"/>
          <w:sz w:val="20"/>
          <w:szCs w:val="20"/>
        </w:rPr>
        <w:t></w:t>
      </w:r>
      <w:r w:rsidRPr="00375BFF">
        <w:rPr>
          <w:rFonts w:ascii="Symbol" w:hAnsi="Symbol"/>
          <w:color w:val="000000"/>
          <w:sz w:val="20"/>
          <w:szCs w:val="20"/>
        </w:rPr>
        <w:t></w:t>
      </w:r>
      <w:r w:rsidR="00375BFF">
        <w:rPr>
          <w:rFonts w:ascii="Cambria" w:hAnsi="Cambria"/>
          <w:color w:val="000000"/>
          <w:sz w:val="20"/>
          <w:szCs w:val="20"/>
        </w:rPr>
        <w:t xml:space="preserve">Adquirir los datos </w:t>
      </w:r>
      <w:proofErr w:type="spellStart"/>
      <w:r w:rsidR="00375BFF" w:rsidRPr="00375BFF">
        <w:rPr>
          <w:rFonts w:ascii="Cambria" w:hAnsi="Cambria"/>
          <w:color w:val="000000"/>
          <w:sz w:val="20"/>
          <w:szCs w:val="20"/>
          <w:u w:val="single"/>
        </w:rPr>
        <w:t>Datos</w:t>
      </w:r>
      <w:proofErr w:type="spellEnd"/>
      <w:r w:rsidRPr="00375BFF">
        <w:rPr>
          <w:rFonts w:ascii="Cambria" w:hAnsi="Cambria"/>
          <w:color w:val="000000"/>
          <w:sz w:val="20"/>
          <w:szCs w:val="20"/>
        </w:rPr>
        <w:t>.</w:t>
      </w:r>
      <w:r w:rsidRPr="00375BFF">
        <w:rPr>
          <w:rFonts w:ascii="Cambria" w:hAnsi="Cambria"/>
          <w:color w:val="000000"/>
          <w:sz w:val="20"/>
          <w:szCs w:val="20"/>
        </w:rPr>
        <w:br/>
      </w:r>
      <w:r w:rsidRPr="00375BFF">
        <w:rPr>
          <w:rFonts w:ascii="Symbol" w:hAnsi="Symbol"/>
          <w:color w:val="000000"/>
          <w:sz w:val="20"/>
          <w:szCs w:val="20"/>
        </w:rPr>
        <w:t></w:t>
      </w:r>
      <w:r w:rsidRPr="00375BFF">
        <w:rPr>
          <w:rFonts w:ascii="Symbol" w:hAnsi="Symbol"/>
          <w:color w:val="000000"/>
          <w:sz w:val="20"/>
          <w:szCs w:val="20"/>
        </w:rPr>
        <w:t></w:t>
      </w:r>
      <w:r w:rsidRPr="00375BFF">
        <w:rPr>
          <w:rFonts w:ascii="Cambria" w:hAnsi="Cambria"/>
          <w:color w:val="000000"/>
          <w:sz w:val="20"/>
          <w:szCs w:val="20"/>
        </w:rPr>
        <w:t xml:space="preserve">Entregar el modelo productivo </w:t>
      </w:r>
      <w:r w:rsidR="00B621A9" w:rsidRPr="00524123">
        <w:rPr>
          <w:u w:val="single"/>
        </w:rPr>
        <w:t>Desarrollo del modelo</w:t>
      </w:r>
      <w:r w:rsidR="00375BFF">
        <w:rPr>
          <w:u w:val="single"/>
        </w:rPr>
        <w:t>.</w:t>
      </w:r>
      <w:r w:rsidRPr="00375BFF">
        <w:rPr>
          <w:rFonts w:ascii="Cambria" w:hAnsi="Cambria"/>
          <w:color w:val="000000"/>
          <w:sz w:val="20"/>
          <w:szCs w:val="20"/>
        </w:rPr>
        <w:br/>
      </w:r>
      <w:r w:rsidRPr="00375BFF">
        <w:rPr>
          <w:rFonts w:ascii="Symbol" w:hAnsi="Symbol"/>
          <w:color w:val="000000"/>
          <w:sz w:val="20"/>
          <w:szCs w:val="20"/>
        </w:rPr>
        <w:t></w:t>
      </w:r>
      <w:r w:rsidRPr="00375BFF">
        <w:rPr>
          <w:rFonts w:ascii="Symbol" w:hAnsi="Symbol"/>
          <w:color w:val="000000"/>
          <w:sz w:val="20"/>
          <w:szCs w:val="20"/>
        </w:rPr>
        <w:t></w:t>
      </w:r>
      <w:r w:rsidRPr="00375BFF">
        <w:rPr>
          <w:rFonts w:ascii="Cambria" w:hAnsi="Cambria"/>
          <w:color w:val="000000"/>
          <w:sz w:val="20"/>
          <w:szCs w:val="20"/>
        </w:rPr>
        <w:t>Dar soporte a las actividades de entrenamiento _</w:t>
      </w:r>
      <w:r w:rsidR="00D20847" w:rsidRPr="00D20847">
        <w:rPr>
          <w:u w:val="single"/>
        </w:rPr>
        <w:t xml:space="preserve"> </w:t>
      </w:r>
      <w:r w:rsidR="00D20847" w:rsidRPr="00375BFF">
        <w:rPr>
          <w:u w:val="single"/>
        </w:rPr>
        <w:t>Gestionar el ciclo de vida del modelo</w:t>
      </w:r>
      <w:r w:rsidR="00D20847">
        <w:rPr>
          <w:rFonts w:ascii="Cambria" w:hAnsi="Cambria"/>
          <w:color w:val="000000"/>
          <w:sz w:val="20"/>
          <w:szCs w:val="20"/>
        </w:rPr>
        <w:t>.</w:t>
      </w:r>
      <w:r w:rsidRPr="00375BFF">
        <w:rPr>
          <w:rFonts w:ascii="Cambria" w:hAnsi="Cambria"/>
          <w:color w:val="000000"/>
          <w:sz w:val="20"/>
          <w:szCs w:val="20"/>
        </w:rPr>
        <w:br/>
      </w:r>
      <w:r w:rsidRPr="00375BFF">
        <w:rPr>
          <w:rFonts w:ascii="Symbol" w:hAnsi="Symbol"/>
          <w:color w:val="000000"/>
          <w:sz w:val="20"/>
          <w:szCs w:val="20"/>
        </w:rPr>
        <w:t></w:t>
      </w:r>
      <w:r w:rsidRPr="00375BFF">
        <w:rPr>
          <w:rFonts w:ascii="Symbol" w:hAnsi="Symbol"/>
          <w:color w:val="000000"/>
          <w:sz w:val="20"/>
          <w:szCs w:val="20"/>
        </w:rPr>
        <w:t></w:t>
      </w:r>
      <w:r w:rsidRPr="00375BFF">
        <w:rPr>
          <w:rFonts w:ascii="Cambria" w:hAnsi="Cambria"/>
          <w:color w:val="000000"/>
          <w:sz w:val="20"/>
          <w:szCs w:val="20"/>
        </w:rPr>
        <w:t xml:space="preserve">Definir el conjunto inicial </w:t>
      </w:r>
      <w:r w:rsidR="00B621A9">
        <w:rPr>
          <w:rFonts w:ascii="Cambria" w:hAnsi="Cambria"/>
          <w:color w:val="000000"/>
          <w:sz w:val="20"/>
          <w:szCs w:val="20"/>
        </w:rPr>
        <w:t xml:space="preserve">de beneficios para el negocio </w:t>
      </w:r>
      <w:r w:rsidR="00B621A9" w:rsidRPr="00B621A9">
        <w:rPr>
          <w:u w:val="single"/>
        </w:rPr>
        <w:t>Enmarcado del problema de negocio o empresarial</w:t>
      </w:r>
      <w:r w:rsidRPr="00375BFF">
        <w:rPr>
          <w:rFonts w:ascii="Cambria" w:hAnsi="Cambria"/>
          <w:color w:val="000000"/>
          <w:sz w:val="20"/>
          <w:szCs w:val="20"/>
        </w:rPr>
        <w:t>.</w:t>
      </w:r>
      <w:r w:rsidRPr="00375BFF">
        <w:rPr>
          <w:rFonts w:ascii="Cambria" w:hAnsi="Cambria"/>
          <w:color w:val="000000"/>
          <w:sz w:val="20"/>
          <w:szCs w:val="20"/>
        </w:rPr>
        <w:br/>
      </w:r>
      <w:r w:rsidRPr="00375BFF">
        <w:rPr>
          <w:rFonts w:ascii="Symbol" w:hAnsi="Symbol"/>
          <w:color w:val="000000"/>
          <w:sz w:val="20"/>
          <w:szCs w:val="20"/>
        </w:rPr>
        <w:t></w:t>
      </w:r>
      <w:r w:rsidRPr="00375BFF">
        <w:rPr>
          <w:rFonts w:ascii="Symbol" w:hAnsi="Symbol"/>
          <w:color w:val="000000"/>
          <w:sz w:val="20"/>
          <w:szCs w:val="20"/>
        </w:rPr>
        <w:t></w:t>
      </w:r>
      <w:r w:rsidRPr="00375BFF">
        <w:rPr>
          <w:rFonts w:ascii="Cambria" w:hAnsi="Cambria"/>
          <w:color w:val="000000"/>
          <w:sz w:val="20"/>
          <w:szCs w:val="20"/>
        </w:rPr>
        <w:t>Docume</w:t>
      </w:r>
      <w:r w:rsidR="00D20847">
        <w:rPr>
          <w:rFonts w:ascii="Cambria" w:hAnsi="Cambria"/>
          <w:color w:val="000000"/>
          <w:sz w:val="20"/>
          <w:szCs w:val="20"/>
        </w:rPr>
        <w:t xml:space="preserve">ntar y reportar los resultados </w:t>
      </w:r>
      <w:r w:rsidR="00D20847" w:rsidRPr="00375BFF">
        <w:rPr>
          <w:u w:val="single"/>
        </w:rPr>
        <w:t>Construir el modelo</w:t>
      </w:r>
      <w:r w:rsidRPr="00375BFF">
        <w:rPr>
          <w:rFonts w:ascii="Cambria" w:hAnsi="Cambria"/>
          <w:color w:val="000000"/>
          <w:sz w:val="20"/>
          <w:szCs w:val="20"/>
        </w:rPr>
        <w:t>.</w:t>
      </w:r>
      <w:r w:rsidRPr="00375BFF">
        <w:rPr>
          <w:rFonts w:ascii="Cambria" w:hAnsi="Cambria"/>
          <w:color w:val="000000"/>
          <w:sz w:val="20"/>
          <w:szCs w:val="20"/>
        </w:rPr>
        <w:br/>
      </w:r>
      <w:r w:rsidRPr="00375BFF">
        <w:rPr>
          <w:rFonts w:ascii="Symbol" w:hAnsi="Symbol"/>
          <w:color w:val="000000"/>
          <w:sz w:val="20"/>
          <w:szCs w:val="20"/>
        </w:rPr>
        <w:t></w:t>
      </w:r>
      <w:r w:rsidRPr="00375BFF">
        <w:rPr>
          <w:rFonts w:ascii="Symbol" w:hAnsi="Symbol"/>
          <w:color w:val="000000"/>
          <w:sz w:val="20"/>
          <w:szCs w:val="20"/>
        </w:rPr>
        <w:t></w:t>
      </w:r>
      <w:r w:rsidRPr="00375BFF">
        <w:rPr>
          <w:rFonts w:ascii="Cambria" w:hAnsi="Cambria"/>
          <w:color w:val="000000"/>
          <w:sz w:val="20"/>
          <w:szCs w:val="20"/>
        </w:rPr>
        <w:t>Identificar los métodos o técnicas disponibl</w:t>
      </w:r>
      <w:r w:rsidR="00D20847">
        <w:rPr>
          <w:rFonts w:ascii="Cambria" w:hAnsi="Cambria"/>
          <w:color w:val="000000"/>
          <w:sz w:val="20"/>
          <w:szCs w:val="20"/>
        </w:rPr>
        <w:t xml:space="preserve">es para solucionar el problema </w:t>
      </w:r>
      <w:r w:rsidR="00D20847" w:rsidRPr="00375BFF">
        <w:rPr>
          <w:u w:val="single"/>
        </w:rPr>
        <w:t>Construir el modelo</w:t>
      </w:r>
      <w:r w:rsidRPr="00375BFF">
        <w:rPr>
          <w:rFonts w:ascii="Cambria" w:hAnsi="Cambria"/>
          <w:color w:val="000000"/>
          <w:sz w:val="20"/>
          <w:szCs w:val="20"/>
        </w:rPr>
        <w:t>.</w:t>
      </w:r>
      <w:r w:rsidRPr="00375BFF">
        <w:rPr>
          <w:rFonts w:ascii="Cambria" w:hAnsi="Cambria"/>
          <w:color w:val="000000"/>
          <w:sz w:val="20"/>
          <w:szCs w:val="20"/>
        </w:rPr>
        <w:br/>
      </w:r>
      <w:r w:rsidRPr="00375BFF">
        <w:rPr>
          <w:rFonts w:ascii="Symbol" w:hAnsi="Symbol"/>
          <w:color w:val="000000"/>
          <w:sz w:val="20"/>
          <w:szCs w:val="20"/>
        </w:rPr>
        <w:t></w:t>
      </w:r>
      <w:r w:rsidRPr="00375BFF">
        <w:rPr>
          <w:rFonts w:ascii="Symbol" w:hAnsi="Symbol"/>
          <w:color w:val="000000"/>
          <w:sz w:val="20"/>
          <w:szCs w:val="20"/>
        </w:rPr>
        <w:t></w:t>
      </w:r>
      <w:r w:rsidR="00D20847">
        <w:rPr>
          <w:rFonts w:ascii="Cambria" w:hAnsi="Cambria"/>
          <w:color w:val="000000"/>
          <w:sz w:val="20"/>
          <w:szCs w:val="20"/>
        </w:rPr>
        <w:t xml:space="preserve">Soportar el desarrollo </w:t>
      </w:r>
      <w:proofErr w:type="spellStart"/>
      <w:r w:rsidR="00D20847" w:rsidRPr="00524123">
        <w:rPr>
          <w:u w:val="single"/>
        </w:rPr>
        <w:t>Desarrollo</w:t>
      </w:r>
      <w:proofErr w:type="spellEnd"/>
      <w:r w:rsidR="00D20847" w:rsidRPr="00524123">
        <w:rPr>
          <w:u w:val="single"/>
        </w:rPr>
        <w:t xml:space="preserve"> del modelo</w:t>
      </w:r>
      <w:r w:rsidR="00D20847">
        <w:rPr>
          <w:rFonts w:ascii="Cambria" w:hAnsi="Cambria"/>
          <w:color w:val="000000"/>
          <w:sz w:val="20"/>
          <w:szCs w:val="20"/>
        </w:rPr>
        <w:t>.</w:t>
      </w:r>
    </w:p>
    <w:sectPr w:rsidR="001B5820" w:rsidSect="00A6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A5558"/>
    <w:multiLevelType w:val="hybridMultilevel"/>
    <w:tmpl w:val="9FE6C3E4"/>
    <w:lvl w:ilvl="0" w:tplc="240A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793B8C"/>
    <w:multiLevelType w:val="hybridMultilevel"/>
    <w:tmpl w:val="4B3C93F8"/>
    <w:lvl w:ilvl="0" w:tplc="24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EC03AB"/>
    <w:multiLevelType w:val="hybridMultilevel"/>
    <w:tmpl w:val="30A0F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ED"/>
    <w:rsid w:val="00042F6F"/>
    <w:rsid w:val="000D2880"/>
    <w:rsid w:val="001725C3"/>
    <w:rsid w:val="001B5820"/>
    <w:rsid w:val="002F3B63"/>
    <w:rsid w:val="00375BFF"/>
    <w:rsid w:val="004A5A51"/>
    <w:rsid w:val="00506289"/>
    <w:rsid w:val="00524123"/>
    <w:rsid w:val="005C4DD4"/>
    <w:rsid w:val="00617532"/>
    <w:rsid w:val="00A61915"/>
    <w:rsid w:val="00A65CED"/>
    <w:rsid w:val="00B621A9"/>
    <w:rsid w:val="00D20847"/>
    <w:rsid w:val="00E46B2D"/>
    <w:rsid w:val="00F9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6B16"/>
  <w15:chartTrackingRefBased/>
  <w15:docId w15:val="{8F01E1B9-0475-4E53-839C-21BCFCD5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Estéfany Garcés Arango</dc:creator>
  <cp:keywords/>
  <dc:description/>
  <cp:lastModifiedBy>Estéfany Garcés Arango</cp:lastModifiedBy>
  <cp:revision>7</cp:revision>
  <dcterms:created xsi:type="dcterms:W3CDTF">2017-02-07T16:16:00Z</dcterms:created>
  <dcterms:modified xsi:type="dcterms:W3CDTF">2017-02-07T17:26:00Z</dcterms:modified>
</cp:coreProperties>
</file>