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625" w:rsidRDefault="00473136" w:rsidP="003E3CB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1035685</wp:posOffset>
                </wp:positionH>
                <wp:positionV relativeFrom="page">
                  <wp:posOffset>2895600</wp:posOffset>
                </wp:positionV>
                <wp:extent cx="5486400" cy="5641340"/>
                <wp:effectExtent l="0" t="0" r="254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64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Maturitní práce</w:t>
                            </w: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Program pro chat</w:t>
                            </w: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Pr="00C424A2" w:rsidRDefault="007D75B0" w:rsidP="00C424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Patrik Dvořáček</w:t>
                            </w: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Default="007D75B0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D75B0" w:rsidRPr="00030625" w:rsidRDefault="007D75B0" w:rsidP="000306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24A2">
                              <w:rPr>
                                <w:sz w:val="28"/>
                                <w:szCs w:val="28"/>
                              </w:rPr>
                              <w:t xml:space="preserve">Třebíč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1.55pt;margin-top:228pt;width:6in;height:444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" stroked="f">
                <v:textbox>
                  <w:txbxContent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Maturitní práce</w:t>
                      </w: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Program pro chat</w:t>
                      </w: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Pr="00C424A2" w:rsidRDefault="007D75B0" w:rsidP="00C424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Patrik Dvořáček</w:t>
                      </w: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Default="007D75B0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D75B0" w:rsidRPr="00030625" w:rsidRDefault="007D75B0" w:rsidP="000306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24A2">
                        <w:rPr>
                          <w:sz w:val="28"/>
                          <w:szCs w:val="28"/>
                        </w:rPr>
                        <w:t xml:space="preserve">Třebíč </w:t>
                      </w:r>
                      <w:r>
                        <w:rPr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1E351F" w:rsidRPr="001E351F" w:rsidRDefault="001E351F" w:rsidP="00B05760"/>
    <w:p w:rsidR="000D6651" w:rsidRPr="000D6651" w:rsidRDefault="000D6651" w:rsidP="000D6651">
      <w:pPr>
        <w:pStyle w:val="Title"/>
      </w:pPr>
      <w:bookmarkStart w:id="0" w:name="_Toc50942577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7010431</wp:posOffset>
                </wp:positionV>
                <wp:extent cx="5205730" cy="1483995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5B0" w:rsidRDefault="007D75B0" w:rsidP="000D6651">
                            <w:r>
                              <w:t>Prohlašuji, že jsem tuto práci vypracoval samostatně a uvedl v ní všechny prameny, literaturu a ostatní zdroje, které jsem použil.</w:t>
                            </w:r>
                          </w:p>
                          <w:p w:rsidR="007D75B0" w:rsidRPr="000D6651" w:rsidRDefault="007D75B0" w:rsidP="000D6651">
                            <w:pPr>
                              <w:jc w:val="right"/>
                            </w:pPr>
                            <w:r>
                              <w:t>………………..</w:t>
                            </w:r>
                          </w:p>
                          <w:p w:rsidR="007D75B0" w:rsidRDefault="007D75B0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.1pt;margin-top:552pt;width:409.9pt;height:116.8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" strokecolor="white [3212]">
                <v:textbox>
                  <w:txbxContent>
                    <w:p w:rsidR="007D75B0" w:rsidRDefault="007D75B0" w:rsidP="000D6651">
                      <w:r>
                        <w:t>Prohlašuji, že jsem tuto práci vypracoval samostatně a uvedl v ní všechny prameny, literaturu a ostatní zdroje, které jsem použil.</w:t>
                      </w:r>
                    </w:p>
                    <w:p w:rsidR="007D75B0" w:rsidRPr="000D6651" w:rsidRDefault="007D75B0" w:rsidP="000D6651">
                      <w:pPr>
                        <w:jc w:val="right"/>
                      </w:pPr>
                      <w:r>
                        <w:t>………………..</w:t>
                      </w:r>
                    </w:p>
                    <w:p w:rsidR="007D75B0" w:rsidRDefault="007D75B0"/>
                  </w:txbxContent>
                </v:textbox>
                <w10:wrap type="square"/>
              </v:shape>
            </w:pict>
          </mc:Fallback>
        </mc:AlternateContent>
      </w:r>
      <w:r>
        <w:t>Prohlášení</w:t>
      </w:r>
      <w:bookmarkEnd w:id="0"/>
    </w:p>
    <w:p w:rsidR="00F776C4" w:rsidRDefault="00120658" w:rsidP="00C27202">
      <w:pPr>
        <w:pStyle w:val="Heading1"/>
      </w:pPr>
      <w:bookmarkStart w:id="1" w:name="_Toc231053125"/>
      <w:bookmarkStart w:id="2" w:name="_Toc231053836"/>
      <w:bookmarkStart w:id="3" w:name="_Toc234495714"/>
      <w:bookmarkStart w:id="4" w:name="_Toc509425778"/>
      <w:r>
        <w:lastRenderedPageBreak/>
        <w:t>Zadání maturitní práce</w:t>
      </w:r>
      <w:bookmarkEnd w:id="4"/>
    </w:p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Default="00F776C4" w:rsidP="00F776C4"/>
    <w:p w:rsidR="00120658" w:rsidRPr="00F776C4" w:rsidRDefault="00F776C4" w:rsidP="00F776C4">
      <w:pPr>
        <w:tabs>
          <w:tab w:val="left" w:pos="5254"/>
        </w:tabs>
      </w:pPr>
      <w:r>
        <w:tab/>
      </w:r>
    </w:p>
    <w:p w:rsidR="00120658" w:rsidRDefault="006E1D82" w:rsidP="00120658">
      <w:pPr>
        <w:pStyle w:val="Heading1"/>
      </w:pPr>
      <w:bookmarkStart w:id="5" w:name="_Toc509425779"/>
      <w:r>
        <w:lastRenderedPageBreak/>
        <w:t>Anotace</w:t>
      </w:r>
      <w:bookmarkEnd w:id="5"/>
    </w:p>
    <w:p w:rsidR="00120658" w:rsidRDefault="00120658" w:rsidP="00120658">
      <w:bookmarkStart w:id="6" w:name="_Hlk509425629"/>
      <w:r>
        <w:t xml:space="preserve">Tématem práce je vytvoření programu pro konverzaci přes lokální síť. Dokáže přenášet textové zprávy a soubory. Je vytvořen v programovacím prostředí </w:t>
      </w:r>
      <w:r w:rsidRPr="0014509D">
        <w:rPr>
          <w:lang w:val="en-US"/>
        </w:rPr>
        <w:t xml:space="preserve">Visual Studio </w:t>
      </w:r>
      <w:r>
        <w:t>2017 a programovacím jazyce C#.</w:t>
      </w:r>
    </w:p>
    <w:bookmarkEnd w:id="6"/>
    <w:p w:rsidR="00120658" w:rsidRDefault="00120658" w:rsidP="00120658">
      <w:pPr>
        <w:pStyle w:val="Heading4"/>
      </w:pPr>
      <w:r>
        <w:t>Klíčová slova</w:t>
      </w:r>
    </w:p>
    <w:p w:rsidR="00120658" w:rsidRDefault="00120658" w:rsidP="00120658">
      <w:bookmarkStart w:id="7" w:name="_Hlk509425643"/>
      <w:r>
        <w:t>Chat, C#, .NET</w:t>
      </w:r>
    </w:p>
    <w:bookmarkEnd w:id="7"/>
    <w:p w:rsidR="00120658" w:rsidRDefault="00120658" w:rsidP="00120658"/>
    <w:p w:rsidR="00120658" w:rsidRPr="005513C3" w:rsidRDefault="006E1D82" w:rsidP="00120658">
      <w:pPr>
        <w:pStyle w:val="Heading2"/>
        <w:rPr>
          <w:lang w:val="en-US"/>
        </w:rPr>
      </w:pPr>
      <w:bookmarkStart w:id="8" w:name="_Toc509425780"/>
      <w:r>
        <w:rPr>
          <w:lang w:val="en-US"/>
        </w:rPr>
        <w:t>Annotation</w:t>
      </w:r>
      <w:bookmarkEnd w:id="8"/>
    </w:p>
    <w:p w:rsidR="00120658" w:rsidRPr="005513C3" w:rsidRDefault="000A6547" w:rsidP="00120658">
      <w:pPr>
        <w:rPr>
          <w:lang w:val="en-US"/>
        </w:rPr>
      </w:pPr>
      <w:r w:rsidRPr="005513C3">
        <w:rPr>
          <w:lang w:val="en-US"/>
        </w:rPr>
        <w:t xml:space="preserve">The theme of this work is creation of a program for conversation over local network. It can send text messages and files. It </w:t>
      </w:r>
      <w:r w:rsidR="00BE15B9">
        <w:rPr>
          <w:lang w:val="en-US"/>
        </w:rPr>
        <w:t>has been</w:t>
      </w:r>
      <w:r w:rsidRPr="005513C3">
        <w:rPr>
          <w:lang w:val="en-US"/>
        </w:rPr>
        <w:t xml:space="preserve"> created in Visual Studio 2017 integrated development environment and C# programming language.</w:t>
      </w:r>
    </w:p>
    <w:p w:rsidR="000A6547" w:rsidRPr="005513C3" w:rsidRDefault="000A6547" w:rsidP="000A6547">
      <w:pPr>
        <w:pStyle w:val="Heading4"/>
        <w:rPr>
          <w:lang w:val="en-US"/>
        </w:rPr>
      </w:pPr>
      <w:r w:rsidRPr="005513C3">
        <w:rPr>
          <w:lang w:val="en-US"/>
        </w:rPr>
        <w:t>Keywords</w:t>
      </w:r>
    </w:p>
    <w:p w:rsidR="000A6547" w:rsidRPr="005513C3" w:rsidRDefault="000A6547" w:rsidP="000A6547">
      <w:pPr>
        <w:rPr>
          <w:lang w:val="en-US"/>
        </w:rPr>
      </w:pPr>
      <w:r w:rsidRPr="005513C3">
        <w:rPr>
          <w:lang w:val="en-US"/>
        </w:rPr>
        <w:t>Chat, C#, .NET</w:t>
      </w:r>
    </w:p>
    <w:p w:rsidR="000A6547" w:rsidRDefault="000A6547">
      <w:pPr>
        <w:spacing w:after="0" w:line="240" w:lineRule="auto"/>
        <w:jc w:val="left"/>
      </w:pPr>
      <w:r>
        <w:br w:type="page"/>
      </w:r>
    </w:p>
    <w:p w:rsidR="000A6547" w:rsidRPr="000A6547" w:rsidRDefault="000A6547" w:rsidP="000A6547">
      <w:pPr>
        <w:pStyle w:val="Title"/>
      </w:pPr>
      <w:bookmarkStart w:id="9" w:name="_Toc509425781"/>
      <w:r>
        <w:lastRenderedPageBreak/>
        <w:t>Obsah</w:t>
      </w:r>
      <w:bookmarkEnd w:id="9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719250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547" w:rsidRPr="000A6547" w:rsidRDefault="000A6547" w:rsidP="000A6547">
          <w:pPr>
            <w:pStyle w:val="TOCHeading"/>
          </w:pPr>
        </w:p>
        <w:p w:rsidR="007D75B0" w:rsidRDefault="000A65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25777" w:history="1">
            <w:r w:rsidR="007D75B0" w:rsidRPr="00405141">
              <w:rPr>
                <w:rStyle w:val="Hyperlink"/>
                <w:noProof/>
              </w:rPr>
              <w:t>Prohlášení</w:t>
            </w:r>
            <w:r w:rsidR="007D75B0">
              <w:rPr>
                <w:noProof/>
                <w:webHidden/>
              </w:rPr>
              <w:tab/>
            </w:r>
            <w:r w:rsidR="007D75B0">
              <w:rPr>
                <w:noProof/>
                <w:webHidden/>
              </w:rPr>
              <w:fldChar w:fldCharType="begin"/>
            </w:r>
            <w:r w:rsidR="007D75B0">
              <w:rPr>
                <w:noProof/>
                <w:webHidden/>
              </w:rPr>
              <w:instrText xml:space="preserve"> PAGEREF _Toc509425777 \h </w:instrText>
            </w:r>
            <w:r w:rsidR="007D75B0">
              <w:rPr>
                <w:noProof/>
                <w:webHidden/>
              </w:rPr>
            </w:r>
            <w:r w:rsidR="007D75B0">
              <w:rPr>
                <w:noProof/>
                <w:webHidden/>
              </w:rPr>
              <w:fldChar w:fldCharType="separate"/>
            </w:r>
            <w:r w:rsidR="007D75B0">
              <w:rPr>
                <w:noProof/>
                <w:webHidden/>
              </w:rPr>
              <w:t>2</w:t>
            </w:r>
            <w:r w:rsidR="007D75B0"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78" w:history="1">
            <w:r w:rsidRPr="0040514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79" w:history="1">
            <w:r w:rsidRPr="0040514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0" w:history="1">
            <w:r w:rsidRPr="00405141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  <w:lang w:val="en-US"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1" w:history="1">
            <w:r w:rsidRPr="00405141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2" w:history="1">
            <w:r w:rsidRPr="0040514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3" w:history="1">
            <w:r w:rsidRPr="0040514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4" w:history="1">
            <w:r w:rsidRPr="00405141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5" w:history="1">
            <w:r w:rsidRPr="0040514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Programovací jazyk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6" w:history="1">
            <w:r w:rsidRPr="0040514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Framework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7" w:history="1">
            <w:r w:rsidRPr="0040514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Rozbor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8" w:history="1">
            <w:r w:rsidRPr="0040514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Přehled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89" w:history="1">
            <w:r w:rsidRPr="0040514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0" w:history="1">
            <w:r w:rsidRPr="0040514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Spojení mezi serverem a klienty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1" w:history="1">
            <w:r w:rsidRPr="0040514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Princip spojení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2" w:history="1">
            <w:r w:rsidRPr="0040514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Hlavička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3" w:history="1">
            <w:r w:rsidRPr="0040514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Přenos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4" w:history="1">
            <w:r w:rsidRPr="0040514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5" w:history="1">
            <w:r w:rsidRPr="00405141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796" w:history="1">
            <w:r w:rsidRPr="00405141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797" w:history="1">
            <w:r w:rsidRPr="00405141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798" w:history="1">
            <w:r w:rsidRPr="00405141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799" w:history="1">
            <w:r w:rsidRPr="00405141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Rozšířená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800" w:history="1">
            <w:r w:rsidRPr="00405141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Hlavní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801" w:history="1">
            <w:r w:rsidRPr="00405141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802" w:history="1">
            <w:r w:rsidRPr="00405141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803" w:history="1">
            <w:r w:rsidRPr="00405141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Rozšířená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804" w:history="1">
            <w:r w:rsidRPr="00405141">
              <w:rPr>
                <w:rStyle w:val="Hyperlink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Hlavní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805" w:history="1">
            <w:r w:rsidRPr="0040514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806" w:history="1">
            <w:r w:rsidRPr="00405141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Seznam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807" w:history="1">
            <w:r w:rsidRPr="00405141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808" w:history="1">
            <w:r w:rsidRPr="00405141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405141">
              <w:rPr>
                <w:rStyle w:val="Hyperlink"/>
                <w:noProof/>
              </w:rPr>
              <w:t>Elektronické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5B0" w:rsidRDefault="007D75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809" w:history="1">
            <w:r w:rsidRPr="00405141">
              <w:rPr>
                <w:rStyle w:val="Hyperlink"/>
                <w:noProof/>
              </w:rPr>
              <w:t>Příloha A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547" w:rsidRPr="000A6547" w:rsidRDefault="000A6547" w:rsidP="00A026E2">
          <w:pPr>
            <w:tabs>
              <w:tab w:val="left" w:pos="525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26E2" w:rsidRDefault="00A026E2" w:rsidP="00A026E2">
      <w:pPr>
        <w:pStyle w:val="Heading1"/>
        <w:numPr>
          <w:ilvl w:val="0"/>
          <w:numId w:val="0"/>
        </w:numPr>
        <w:tabs>
          <w:tab w:val="left" w:pos="5254"/>
        </w:tabs>
        <w:sectPr w:rsidR="00A026E2" w:rsidSect="00F776C4">
          <w:footerReference w:type="default" r:id="rId8"/>
          <w:headerReference w:type="first" r:id="rId9"/>
          <w:pgSz w:w="11906" w:h="16838" w:code="9"/>
          <w:pgMar w:top="1701" w:right="1418" w:bottom="1701" w:left="2268" w:header="851" w:footer="851" w:gutter="0"/>
          <w:pgNumType w:start="1"/>
          <w:cols w:space="708"/>
          <w:titlePg/>
          <w:docGrid w:linePitch="360"/>
        </w:sectPr>
      </w:pPr>
    </w:p>
    <w:p w:rsidR="00F776C4" w:rsidRDefault="00A026E2" w:rsidP="00A026E2">
      <w:pPr>
        <w:pStyle w:val="Heading1"/>
      </w:pPr>
      <w:bookmarkStart w:id="10" w:name="_Toc509425782"/>
      <w:r w:rsidRPr="00A026E2">
        <w:lastRenderedPageBreak/>
        <w:t>Ú</w:t>
      </w:r>
      <w:r w:rsidR="00F776C4" w:rsidRPr="00A026E2">
        <w:t>vo</w:t>
      </w:r>
      <w:r w:rsidRPr="00A026E2">
        <w:t>d</w:t>
      </w:r>
      <w:bookmarkEnd w:id="10"/>
    </w:p>
    <w:p w:rsidR="008A4CDD" w:rsidRDefault="00A026E2" w:rsidP="00A026E2">
      <w:bookmarkStart w:id="11" w:name="_Hlk509426076"/>
      <w:r>
        <w:t xml:space="preserve">Téma softwaru pro chat jsem si zvolil, protože se mi komunikace po síti zdála jako obtížný a zároveň splnitelný úkol. </w:t>
      </w:r>
      <w:r w:rsidR="008A4CDD">
        <w:t>S komunikací po síti jsem jako programátor žádné předchozí zkušenosti neměl, během práce jsem díky tomu mohl nasbírat mnoho zkušeností s jazykem C# a prostředím .NET.</w:t>
      </w:r>
    </w:p>
    <w:p w:rsidR="008A4CDD" w:rsidRDefault="008A4CDD" w:rsidP="00A026E2">
      <w:r w:rsidRPr="00A026E2">
        <w:t xml:space="preserve"> </w:t>
      </w:r>
      <w:r>
        <w:t>Cílem této práce bylo vytvořit program, který bude schopný posílat po lokální síti více klientům najednou. Hlavní způsob komunikace bylo posílání textových zpráv, chtěl jsem ale vytvořit i možnost pro posílání dalších souborů.</w:t>
      </w:r>
    </w:p>
    <w:p w:rsidR="008A4CDD" w:rsidRDefault="00936C54" w:rsidP="00A026E2">
      <w:r>
        <w:t>Samozřejmě existuje mnoho lepších a široce používaných řešení a nepočítám s tím, že by je můj projekt mohl nahradit.</w:t>
      </w:r>
    </w:p>
    <w:bookmarkEnd w:id="11"/>
    <w:p w:rsidR="00425621" w:rsidRDefault="00425621" w:rsidP="00A026E2"/>
    <w:p w:rsidR="00425621" w:rsidRDefault="00425621" w:rsidP="00425621">
      <w:pPr>
        <w:pStyle w:val="Heading1"/>
      </w:pPr>
      <w:bookmarkStart w:id="12" w:name="_Toc509425783"/>
      <w:r>
        <w:lastRenderedPageBreak/>
        <w:t>Použité technologie</w:t>
      </w:r>
      <w:bookmarkEnd w:id="12"/>
    </w:p>
    <w:p w:rsidR="00425621" w:rsidRDefault="00425621" w:rsidP="00425621">
      <w:pPr>
        <w:pStyle w:val="Heading2"/>
        <w:rPr>
          <w:lang w:val="en-US"/>
        </w:rPr>
      </w:pPr>
      <w:bookmarkStart w:id="13" w:name="_Toc509425784"/>
      <w:bookmarkStart w:id="14" w:name="_Hlk509426096"/>
      <w:r w:rsidRPr="0014509D">
        <w:rPr>
          <w:lang w:val="en-US"/>
        </w:rPr>
        <w:t>Visual Studio</w:t>
      </w:r>
      <w:bookmarkEnd w:id="13"/>
    </w:p>
    <w:p w:rsidR="00627D16" w:rsidRPr="00B9604F" w:rsidRDefault="00627D16" w:rsidP="00627D16">
      <w:r w:rsidRPr="00B9604F">
        <w:t>Visual Studio je integrované vývojové prostředí od společnosti Microsoft. Hlavním programovacím jazykem, který lze ve Visual Stuidu použít, je C#. Microsoft zároveň podporuje mnoho dalších jazyků jako C, C++, Visual Basic, F# nebo Javascript. Je tak</w:t>
      </w:r>
      <w:r w:rsidR="00B9604F">
        <w:t>é</w:t>
      </w:r>
      <w:r w:rsidRPr="00B9604F">
        <w:t xml:space="preserve"> možné si doinstalovat další balíčky dle potřeb.</w:t>
      </w:r>
    </w:p>
    <w:p w:rsidR="00627D16" w:rsidRPr="00B9604F" w:rsidRDefault="00627D16" w:rsidP="00627D16">
      <w:r w:rsidRPr="00B9604F">
        <w:t xml:space="preserve">První verze vznikla v roce 1997, kdy Microsoft spojil dohromady vice vývojových nástrojů do jednoho balíčku. Původně se ve vývojovém prostředí nacházely jen jazyky Visual Basic, Visual C++ a </w:t>
      </w:r>
      <w:r w:rsidR="00B9604F" w:rsidRPr="00B9604F">
        <w:t>J++ pro Javu. S dalšími verzemi rostly i schopnosti Visual Studia, které je nyní schopné podporovat projekty od webových prezentací, přes tvorbu databází až po vývoj mobilních aplikací.</w:t>
      </w:r>
    </w:p>
    <w:p w:rsidR="00425621" w:rsidRDefault="00425621" w:rsidP="00425621">
      <w:pPr>
        <w:pStyle w:val="Heading2"/>
      </w:pPr>
      <w:bookmarkStart w:id="15" w:name="_Toc509425785"/>
      <w:r>
        <w:t>Programovací jazyk C#</w:t>
      </w:r>
      <w:bookmarkEnd w:id="15"/>
    </w:p>
    <w:p w:rsidR="00B9604F" w:rsidRPr="00B9604F" w:rsidRDefault="00595F4C" w:rsidP="00B9604F">
      <w:r>
        <w:t xml:space="preserve">Programovací jazyk C# je vysokoúrovňový </w:t>
      </w:r>
      <w:r w:rsidR="00C71232">
        <w:t>a objektově orientovaný jazyk vyvinutý společností Microsoft v roce 2000. Má širokou škálu použití, dokáže totiž pracovat s webovými službami i jako běžný program. Syntaxe jazyku C# se schválně podobá jazykům C, C++ a Java, aby se jej i programátoři se základními znalostmi mohli rychle naučit.</w:t>
      </w:r>
    </w:p>
    <w:p w:rsidR="00425621" w:rsidRDefault="00425621" w:rsidP="00425621">
      <w:pPr>
        <w:pStyle w:val="Heading2"/>
      </w:pPr>
      <w:bookmarkStart w:id="16" w:name="_Toc509425786"/>
      <w:r>
        <w:t>Framework .NET</w:t>
      </w:r>
      <w:bookmarkEnd w:id="16"/>
    </w:p>
    <w:p w:rsidR="00F87268" w:rsidRPr="00F87268" w:rsidRDefault="00F87268" w:rsidP="00F87268">
      <w:r>
        <w:t>Framework .NET je soubor technologií</w:t>
      </w:r>
      <w:r w:rsidR="008B2CA8">
        <w:t xml:space="preserve">, který zastřešuje mnoho programovacích jazyků a platforem. Bez ohledu na původní jazyk, ve kterém je program napsán, jej vždy kompilátor převede na </w:t>
      </w:r>
      <w:r w:rsidR="008B2CA8" w:rsidRPr="008B2CA8">
        <w:rPr>
          <w:lang w:val="en-US"/>
        </w:rPr>
        <w:t>Common Language Infrastructure</w:t>
      </w:r>
      <w:r w:rsidR="008B2CA8">
        <w:t xml:space="preserve"> (CLI), což je kód, který je schopen zpracovat jakýkoliv systém podporující .NET. Není proto potřeba programy z dalších vysokoúrovňových jazyků převádět na nejrozšířenější C# nebo naopak.</w:t>
      </w:r>
    </w:p>
    <w:p w:rsidR="00425621" w:rsidRDefault="00946B2F" w:rsidP="00425621">
      <w:pPr>
        <w:pStyle w:val="Heading1"/>
      </w:pPr>
      <w:bookmarkStart w:id="17" w:name="_Toc509425787"/>
      <w:bookmarkEnd w:id="14"/>
      <w:r>
        <w:lastRenderedPageBreak/>
        <w:t>Rozbor</w:t>
      </w:r>
      <w:r w:rsidR="00425621">
        <w:t xml:space="preserve"> programu</w:t>
      </w:r>
      <w:bookmarkEnd w:id="17"/>
    </w:p>
    <w:p w:rsidR="004328ED" w:rsidRPr="004328ED" w:rsidRDefault="00790AAF" w:rsidP="00790AAF">
      <w:pPr>
        <w:pStyle w:val="Heading2"/>
      </w:pPr>
      <w:bookmarkStart w:id="18" w:name="_Toc509425788"/>
      <w:r>
        <w:t>Přehled programu</w:t>
      </w:r>
      <w:bookmarkEnd w:id="18"/>
    </w:p>
    <w:p w:rsidR="00790AAF" w:rsidRDefault="00355217" w:rsidP="008B2CA8">
      <w:bookmarkStart w:id="19" w:name="_Hlk509426139"/>
      <w:r>
        <w:t xml:space="preserve">Hlavní myšlenkou projektu bylo vytvořit </w:t>
      </w:r>
      <w:r w:rsidR="004E484D">
        <w:t xml:space="preserve">dvě aplikace. První je aplikace serveru, která </w:t>
      </w:r>
      <w:r w:rsidR="00E02268">
        <w:t>zajišťuje</w:t>
      </w:r>
      <w:r w:rsidR="004E484D">
        <w:t xml:space="preserve"> připojení</w:t>
      </w:r>
      <w:r w:rsidR="00E02268">
        <w:t xml:space="preserve"> mezi klienty</w:t>
      </w:r>
      <w:r w:rsidR="004E484D">
        <w:t>, přijímání a odesílání zpráv. Jedná se o hlavní část programu, bez níž není komunikace možná. Server nastavuje administrátor a při spuštění může zvolit, na jakém portu bude server komunikovat s klienty nebo kolik klientů se může najednou připojit.</w:t>
      </w:r>
    </w:p>
    <w:p w:rsidR="00E02268" w:rsidRDefault="004E484D" w:rsidP="008B2CA8">
      <w:r>
        <w:t>Program klienta je mnohem jednodušší</w:t>
      </w:r>
      <w:r w:rsidR="00E02268">
        <w:t xml:space="preserve"> a hardwarově nenáročný</w:t>
      </w:r>
      <w:r>
        <w:t>, protože komunikuje jenom se serverem. Klient se po zadání správné IP adresy a portu aplikace připojí na server, odkud přijímá data a soubory. Skrze stejné připojení zároveň data odesílá na server, který je zpracuje a rozešle je všem klientům.</w:t>
      </w:r>
      <w:r w:rsidR="00FD20EE">
        <w:t xml:space="preserve">  </w:t>
      </w:r>
    </w:p>
    <w:p w:rsidR="00790AAF" w:rsidRDefault="00790AAF" w:rsidP="00790AAF">
      <w:pPr>
        <w:pStyle w:val="Heading2"/>
      </w:pPr>
      <w:bookmarkStart w:id="20" w:name="_Toc509425789"/>
      <w:bookmarkEnd w:id="19"/>
      <w:r>
        <w:t>Komunikace</w:t>
      </w:r>
      <w:bookmarkEnd w:id="20"/>
    </w:p>
    <w:p w:rsidR="00790AAF" w:rsidRDefault="00FD20EE" w:rsidP="00790AAF">
      <w:bookmarkStart w:id="21" w:name="_Hlk509426155"/>
      <w:r>
        <w:t>Všechna komunikace probíhá skrze server, klienti mezi sebou přímo nekomunikují. Každý klient naváže spojení se severem a po odeslání dat je server přijme, zpracuje a následně odešle všem klientům. Komunikace je díky tomu synchronizována a všem klientům se zobrazují stejné zprávy ve stejný čas.</w:t>
      </w:r>
    </w:p>
    <w:p w:rsidR="00FD20EE" w:rsidRDefault="00BD035F" w:rsidP="00790AAF">
      <w:r>
        <w:t xml:space="preserve">Spojení mezi serverem a klientem je realizováno skrze sockety, jež jsou součástí sady .NET. Projekt tím není vázán jen na programovací jazyk C# a v budoucnu je tedy možné program přenést i na mobilní platformy nebo z něj učinit webovou aplikaci. </w:t>
      </w:r>
    </w:p>
    <w:bookmarkEnd w:id="21"/>
    <w:p w:rsidR="00164CD2" w:rsidRPr="00790AAF" w:rsidRDefault="00164CD2" w:rsidP="00790AAF"/>
    <w:p w:rsidR="004E484D" w:rsidRPr="008B2CA8" w:rsidRDefault="004E484D" w:rsidP="008B2CA8"/>
    <w:p w:rsidR="00296775" w:rsidRDefault="00296775" w:rsidP="00296775">
      <w:pPr>
        <w:pStyle w:val="Heading1"/>
      </w:pPr>
      <w:bookmarkStart w:id="22" w:name="_Toc509425790"/>
      <w:r>
        <w:lastRenderedPageBreak/>
        <w:t>Spojení mezi serverem a klienty</w:t>
      </w:r>
      <w:bookmarkEnd w:id="22"/>
    </w:p>
    <w:p w:rsidR="00296775" w:rsidRDefault="00296775" w:rsidP="00296775">
      <w:pPr>
        <w:pStyle w:val="Heading2"/>
      </w:pPr>
      <w:bookmarkStart w:id="23" w:name="_Toc509425791"/>
      <w:r>
        <w:t>Princip spojení</w:t>
      </w:r>
      <w:bookmarkEnd w:id="23"/>
    </w:p>
    <w:p w:rsidR="00296775" w:rsidRDefault="00296775" w:rsidP="00296775">
      <w:bookmarkStart w:id="24" w:name="_Hlk509426358"/>
      <w:r>
        <w:t>Klient i server využívají třídu TcpClient. Server po spuštění na zadaném portu spustí použije třídu TcpListener, která hlídá příchozí žádosti o připojení. Po přijetí požadavku a kontrole, zda není přesažen maximální počet připojení nebo klient nepoužívá duplikátní jméno, je spojení přijato.</w:t>
      </w:r>
    </w:p>
    <w:p w:rsidR="00296775" w:rsidRPr="00E8252B" w:rsidRDefault="00296775" w:rsidP="00296775">
      <w:r>
        <w:t>Mezi serverem a klientem se tak vytvoří obousměrné spojení. Server i klient jsou proto schopni přijímat i odesílat data zároveň. Přes toto spojení je ale možné odesílat jen data v podobě bytů, každá zpráva i soubor proto musí být před spojením převedena na pole bytů a po přijetí znovu převedena zpět do původní podoby.</w:t>
      </w:r>
    </w:p>
    <w:p w:rsidR="00296775" w:rsidRDefault="00296775" w:rsidP="00296775">
      <w:pPr>
        <w:pStyle w:val="Heading2"/>
      </w:pPr>
      <w:bookmarkStart w:id="25" w:name="_Toc509425792"/>
      <w:bookmarkEnd w:id="24"/>
      <w:r>
        <w:t>Hlavička zprávy</w:t>
      </w:r>
      <w:bookmarkEnd w:id="25"/>
    </w:p>
    <w:p w:rsidR="00296775" w:rsidRDefault="00296775" w:rsidP="00296775">
      <w:bookmarkStart w:id="26" w:name="_Hlk509426380"/>
      <w:r>
        <w:t>Před odesláním zprávy nebo souboru se do pole bytů přidá hlavička, aby odeslaná data mohl přijímající program správně zpracovat. V hlavičce se nachází značka v podobě číslice. Data se rozpoznávají podle této tabulky:</w:t>
      </w:r>
    </w:p>
    <w:p w:rsidR="002E6A21" w:rsidRDefault="002E6A21" w:rsidP="002E6A21">
      <w:pPr>
        <w:pStyle w:val="Caption"/>
        <w:keepNext/>
        <w:jc w:val="center"/>
      </w:pPr>
      <w:bookmarkStart w:id="27" w:name="_Toc509423623"/>
      <w:bookmarkStart w:id="28" w:name="_Toc509423641"/>
      <w:bookmarkStart w:id="29" w:name="_Hlk509426427"/>
      <w:bookmarkEnd w:id="26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Hlavičky přenášených dat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443"/>
        <w:gridCol w:w="4677"/>
      </w:tblGrid>
      <w:tr w:rsidR="00296775" w:rsidTr="002E6A21">
        <w:tc>
          <w:tcPr>
            <w:tcW w:w="10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296775" w:rsidRPr="007663FB" w:rsidRDefault="00296775" w:rsidP="007D75B0">
            <w:pPr>
              <w:jc w:val="center"/>
              <w:rPr>
                <w:b/>
              </w:rPr>
            </w:pPr>
            <w:r w:rsidRPr="007663FB">
              <w:rPr>
                <w:b/>
              </w:rPr>
              <w:t>Znak</w:t>
            </w:r>
          </w:p>
        </w:tc>
        <w:tc>
          <w:tcPr>
            <w:tcW w:w="2443" w:type="dxa"/>
            <w:tcBorders>
              <w:top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296775" w:rsidRPr="007663FB" w:rsidRDefault="00296775" w:rsidP="007D75B0">
            <w:pPr>
              <w:jc w:val="center"/>
              <w:rPr>
                <w:b/>
              </w:rPr>
            </w:pPr>
            <w:r w:rsidRPr="007663FB">
              <w:rPr>
                <w:b/>
              </w:rPr>
              <w:t>Druh dat</w:t>
            </w:r>
          </w:p>
        </w:tc>
        <w:tc>
          <w:tcPr>
            <w:tcW w:w="467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296775" w:rsidRPr="007663FB" w:rsidRDefault="00296775" w:rsidP="007D75B0">
            <w:pPr>
              <w:jc w:val="center"/>
              <w:rPr>
                <w:b/>
              </w:rPr>
            </w:pPr>
            <w:r>
              <w:rPr>
                <w:b/>
              </w:rPr>
              <w:t>Použití</w:t>
            </w:r>
          </w:p>
        </w:tc>
      </w:tr>
      <w:tr w:rsidR="00296775" w:rsidTr="002E6A21">
        <w:tc>
          <w:tcPr>
            <w:tcW w:w="1040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296775" w:rsidRDefault="00296775" w:rsidP="007D75B0">
            <w:pPr>
              <w:jc w:val="left"/>
            </w:pPr>
            <w:r>
              <w:t>0</w:t>
            </w:r>
          </w:p>
        </w:tc>
        <w:tc>
          <w:tcPr>
            <w:tcW w:w="2443" w:type="dxa"/>
            <w:tcBorders>
              <w:top w:val="single" w:sz="24" w:space="0" w:color="auto"/>
            </w:tcBorders>
            <w:vAlign w:val="center"/>
          </w:tcPr>
          <w:p w:rsidR="00296775" w:rsidRDefault="00296775" w:rsidP="007D75B0">
            <w:pPr>
              <w:jc w:val="center"/>
            </w:pPr>
            <w:r>
              <w:t>Běžná textová zpráva</w:t>
            </w:r>
          </w:p>
        </w:tc>
        <w:tc>
          <w:tcPr>
            <w:tcW w:w="4677" w:type="dxa"/>
            <w:tcBorders>
              <w:top w:val="single" w:sz="24" w:space="0" w:color="auto"/>
            </w:tcBorders>
            <w:vAlign w:val="center"/>
          </w:tcPr>
          <w:p w:rsidR="00296775" w:rsidRDefault="00296775" w:rsidP="007D75B0">
            <w:pPr>
              <w:jc w:val="center"/>
            </w:pPr>
            <w:r>
              <w:t>Pracují s ní obě strany</w:t>
            </w:r>
          </w:p>
        </w:tc>
      </w:tr>
      <w:tr w:rsidR="00296775" w:rsidTr="002E6A21">
        <w:tc>
          <w:tcPr>
            <w:tcW w:w="1040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left"/>
            </w:pPr>
            <w:r>
              <w:t>1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center"/>
            </w:pPr>
            <w:r>
              <w:t>Obrázek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center"/>
            </w:pPr>
            <w:r>
              <w:t>Pracují s ním obě strany</w:t>
            </w:r>
          </w:p>
        </w:tc>
      </w:tr>
      <w:tr w:rsidR="00296775" w:rsidTr="002E6A21">
        <w:tc>
          <w:tcPr>
            <w:tcW w:w="1040" w:type="dxa"/>
            <w:shd w:val="clear" w:color="auto" w:fill="auto"/>
            <w:vAlign w:val="center"/>
          </w:tcPr>
          <w:p w:rsidR="00296775" w:rsidRDefault="00296775" w:rsidP="007D75B0">
            <w:pPr>
              <w:jc w:val="left"/>
            </w:pPr>
            <w:r>
              <w:t>2</w:t>
            </w:r>
          </w:p>
        </w:tc>
        <w:tc>
          <w:tcPr>
            <w:tcW w:w="2443" w:type="dxa"/>
            <w:vAlign w:val="center"/>
          </w:tcPr>
          <w:p w:rsidR="00296775" w:rsidRDefault="00296775" w:rsidP="007D75B0">
            <w:pPr>
              <w:jc w:val="center"/>
            </w:pPr>
            <w:r>
              <w:t>Soubor</w:t>
            </w:r>
          </w:p>
        </w:tc>
        <w:tc>
          <w:tcPr>
            <w:tcW w:w="4677" w:type="dxa"/>
            <w:vAlign w:val="center"/>
          </w:tcPr>
          <w:p w:rsidR="00296775" w:rsidRDefault="00296775" w:rsidP="007D75B0">
            <w:pPr>
              <w:jc w:val="center"/>
            </w:pPr>
            <w:r>
              <w:t>Pracují s ním obě strany</w:t>
            </w:r>
          </w:p>
        </w:tc>
      </w:tr>
      <w:tr w:rsidR="00296775" w:rsidTr="002E6A21">
        <w:tc>
          <w:tcPr>
            <w:tcW w:w="1040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left"/>
            </w:pPr>
            <w:r>
              <w:t>3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center"/>
            </w:pPr>
            <w:r>
              <w:t>Seznam klientů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center"/>
            </w:pPr>
            <w:r>
              <w:t>Přijímá ho jen klient, odesílá pouze server</w:t>
            </w:r>
          </w:p>
        </w:tc>
      </w:tr>
      <w:tr w:rsidR="00296775" w:rsidTr="002E6A21">
        <w:tc>
          <w:tcPr>
            <w:tcW w:w="1040" w:type="dxa"/>
            <w:shd w:val="clear" w:color="auto" w:fill="auto"/>
            <w:vAlign w:val="center"/>
          </w:tcPr>
          <w:p w:rsidR="00296775" w:rsidRDefault="00296775" w:rsidP="007D75B0">
            <w:pPr>
              <w:jc w:val="left"/>
            </w:pPr>
            <w:r>
              <w:t>4</w:t>
            </w:r>
          </w:p>
        </w:tc>
        <w:tc>
          <w:tcPr>
            <w:tcW w:w="2443" w:type="dxa"/>
            <w:vAlign w:val="center"/>
          </w:tcPr>
          <w:p w:rsidR="00296775" w:rsidRDefault="00296775" w:rsidP="007D75B0">
            <w:pPr>
              <w:jc w:val="center"/>
            </w:pPr>
            <w:r>
              <w:t>Žádost o odpojení</w:t>
            </w:r>
          </w:p>
        </w:tc>
        <w:tc>
          <w:tcPr>
            <w:tcW w:w="4677" w:type="dxa"/>
            <w:vAlign w:val="center"/>
          </w:tcPr>
          <w:p w:rsidR="00296775" w:rsidRDefault="00296775" w:rsidP="007D75B0">
            <w:pPr>
              <w:jc w:val="center"/>
            </w:pPr>
            <w:r>
              <w:t>Přijímá ho jen server, odesílá pouze klient</w:t>
            </w:r>
          </w:p>
        </w:tc>
      </w:tr>
      <w:tr w:rsidR="00296775" w:rsidTr="002E6A21">
        <w:tc>
          <w:tcPr>
            <w:tcW w:w="1040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left"/>
            </w:pPr>
            <w:r>
              <w:t>5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center"/>
            </w:pPr>
            <w:r>
              <w:t>Historie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:rsidR="00296775" w:rsidRDefault="00296775" w:rsidP="007D75B0">
            <w:pPr>
              <w:jc w:val="center"/>
            </w:pPr>
            <w:r>
              <w:t>Přijímá ji pouze klient, odesílá ji pouze server</w:t>
            </w:r>
          </w:p>
        </w:tc>
      </w:tr>
      <w:bookmarkEnd w:id="29"/>
    </w:tbl>
    <w:p w:rsidR="00296775" w:rsidRPr="00AD5B8A" w:rsidRDefault="00296775" w:rsidP="00296775"/>
    <w:p w:rsidR="00B64DA4" w:rsidRDefault="00296775" w:rsidP="00296775">
      <w:bookmarkStart w:id="30" w:name="_Hlk509426989"/>
      <w:r>
        <w:t>Po přijetí dat program z pole bytů zkopíruje první tři byty a následně je převede na znak v kódování Unicode. Po jeho přečtení data zpracuje podle jejich druhu. Server ani klient nepočítají, že by se v komunikaci mohl objevit jiný první znak, a proto se v programu nenachází ošetření.</w:t>
      </w:r>
      <w:r w:rsidR="00B64DA4">
        <w:t xml:space="preserve"> </w:t>
      </w:r>
    </w:p>
    <w:p w:rsidR="00296775" w:rsidRDefault="00296775" w:rsidP="00296775">
      <w:r>
        <w:t xml:space="preserve">Znak dat a běžný text je oddělen znakem </w:t>
      </w:r>
      <w:r w:rsidRPr="0056767B">
        <w:rPr>
          <w:b/>
        </w:rPr>
        <w:t>φ</w:t>
      </w:r>
      <w:r>
        <w:t xml:space="preserve">. Program jej používá, protože se v běžné komunikaci nevyskytuje, neměl by tedy narušit odeslané zprávy. </w:t>
      </w:r>
    </w:p>
    <w:p w:rsidR="00296775" w:rsidRDefault="00296775" w:rsidP="00296775">
      <w:pPr>
        <w:pStyle w:val="Heading2"/>
      </w:pPr>
      <w:bookmarkStart w:id="31" w:name="_Toc509425793"/>
      <w:bookmarkEnd w:id="30"/>
      <w:r>
        <w:t>Přenos souborů</w:t>
      </w:r>
      <w:bookmarkEnd w:id="31"/>
    </w:p>
    <w:p w:rsidR="00296775" w:rsidRDefault="00296775" w:rsidP="00296775">
      <w:bookmarkStart w:id="32" w:name="_Hlk509427016"/>
      <w:bookmarkStart w:id="33" w:name="_Hlk509427025"/>
      <w:r>
        <w:t>Přenos souborů funguje stejně jako přenos textových zpráv, avšak využívá rozšířené hlavičky. Kromě znaku druhu dat se v ní nachází také velikost souboru, název souboru a jeho přípona. Program po přijetí těchto dat podle hlavičky z přijatého pole bytů vyjme data souboru a poté je uloží pod zadaným názvem a příponou.</w:t>
      </w:r>
    </w:p>
    <w:p w:rsidR="00296775" w:rsidRDefault="00296775" w:rsidP="00296775">
      <w:r>
        <w:t>Odesílání souborů a obrázků je bohužel omezeno na soubory s maximální velikostí 2 MB. Soubory s větší velikostí se při použití způsobu přenosu obsaženém v programu přenesou neúplně či poškozeně a uložený soubor poté nelze otevřít.</w:t>
      </w:r>
    </w:p>
    <w:bookmarkEnd w:id="33"/>
    <w:p w:rsidR="00B64DA4" w:rsidRDefault="00B64DA4" w:rsidP="00B64DA4">
      <w:pPr>
        <w:keepNext/>
        <w:jc w:val="center"/>
      </w:pPr>
      <w:r>
        <w:rPr>
          <w:noProof/>
        </w:rPr>
        <w:drawing>
          <wp:inline distT="0" distB="0" distL="0" distR="0">
            <wp:extent cx="4801270" cy="2956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21 19_43_53-SterCore_OknoServeru.cs at master · tehSIRius_SterC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09" cy="29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A4" w:rsidRDefault="00B64DA4" w:rsidP="00B64DA4">
      <w:pPr>
        <w:pStyle w:val="Caption"/>
      </w:pPr>
      <w:bookmarkStart w:id="34" w:name="_Toc509425003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280EE0">
        <w:t>Kód f</w:t>
      </w:r>
      <w:r>
        <w:t>unkce zpracování souboru</w:t>
      </w:r>
      <w:bookmarkEnd w:id="34"/>
    </w:p>
    <w:p w:rsidR="00425621" w:rsidRDefault="00425621" w:rsidP="00425621">
      <w:pPr>
        <w:pStyle w:val="Heading1"/>
      </w:pPr>
      <w:bookmarkStart w:id="35" w:name="_Toc509425794"/>
      <w:bookmarkEnd w:id="32"/>
      <w:r>
        <w:lastRenderedPageBreak/>
        <w:t>Struktura programu</w:t>
      </w:r>
      <w:bookmarkEnd w:id="35"/>
    </w:p>
    <w:p w:rsidR="00355217" w:rsidRDefault="00355217" w:rsidP="00355217">
      <w:pPr>
        <w:pStyle w:val="Heading2"/>
      </w:pPr>
      <w:bookmarkStart w:id="36" w:name="_Toc509425795"/>
      <w:r>
        <w:t>Design</w:t>
      </w:r>
      <w:bookmarkEnd w:id="36"/>
    </w:p>
    <w:p w:rsidR="00600D22" w:rsidRDefault="00600D22" w:rsidP="00600D22">
      <w:r>
        <w:t>V projektu je použit designový balíček MaterialSkin for .NET WinForms od belgického vývojáře Ignace Maes. Jeho cílem je přenést designový jazyk Material Design od Googlu do formulářových programů na platformě .NET.</w:t>
      </w:r>
      <w:r w:rsidR="0052568B">
        <w:t xml:space="preserve"> Tento balíček je volně stažitelný pod licencí MIT, je tedy možné jej použít i v komerčních produktech pod podmínkou, že je jeho použití uvedeno v dokumentaci.</w:t>
      </w:r>
    </w:p>
    <w:p w:rsidR="0052568B" w:rsidRDefault="00600D22" w:rsidP="00600D22">
      <w:r>
        <w:t xml:space="preserve">Do projektu byl </w:t>
      </w:r>
      <w:r w:rsidR="006B758C">
        <w:t xml:space="preserve">tento balíček přidán, </w:t>
      </w:r>
      <w:r w:rsidR="0052568B">
        <w:t>protože přináší jednoduchý a čistý vzhled. Oproti základním komponentám formulářových aplikací obsahuje animace a nabízí i jednoduché úpravy vzhledu jako jsou změny barev napříč všemi formuláři najednou. Zároveň je možné v něm intuitivně využít výrazné barvy známé z Material Designu.</w:t>
      </w:r>
    </w:p>
    <w:p w:rsidR="0052568B" w:rsidRDefault="0052568B" w:rsidP="00600D22">
      <w:r>
        <w:t xml:space="preserve">MaterialSkin for .NET WinForms má </w:t>
      </w:r>
      <w:r w:rsidR="00402365">
        <w:t>ovšem své nevýhody. Především jeho komponenty často nemají všechny funkce a vlastnosti, které jsou běžné u základních komponent. Vývoj na tomto projektu je už pozastaven, určité komponenty jsou kvůli tomu nedokončeny a nebylo možné je při tvorbě maturitní práce použít.</w:t>
      </w:r>
    </w:p>
    <w:p w:rsidR="00402365" w:rsidRDefault="00402365" w:rsidP="00402365">
      <w:pPr>
        <w:pStyle w:val="Heading3"/>
      </w:pPr>
      <w:bookmarkStart w:id="37" w:name="_Toc509425796"/>
      <w:r>
        <w:t>Material Design</w:t>
      </w:r>
      <w:bookmarkEnd w:id="37"/>
    </w:p>
    <w:p w:rsidR="00402365" w:rsidRDefault="00402365" w:rsidP="00402365">
      <w:r>
        <w:t>Material Design je sada zásad od firmy Google, jež udává doporučený vzhled aplikací a webových stránek především pro operační systémy Android a Chrome OS, ovšem používá se i na dalších platformách. Klade největší důraz na přehlednost a přístupnost všech funkcí uživateli.</w:t>
      </w:r>
    </w:p>
    <w:p w:rsidR="00402365" w:rsidRPr="00402365" w:rsidRDefault="00402365" w:rsidP="00402365">
      <w:r>
        <w:t xml:space="preserve">Hlavními cíli je tvořit jasné, názorné a úmyslné produkty. Material Design zdůrazňuje použití tvarů, jasných barev a dobře známých znaků. Google také udává, aby pohyb částí aplikací nebo webových stránek sebou přinášel význam. Hlavní cílovou platformou jsou mobilní telefony, </w:t>
      </w:r>
      <w:r w:rsidR="001B5EEA">
        <w:t>prvky jsou proto často přizpůsobené dotykovým displejům.</w:t>
      </w:r>
    </w:p>
    <w:p w:rsidR="00425621" w:rsidRDefault="00425621" w:rsidP="00425621">
      <w:pPr>
        <w:pStyle w:val="Heading2"/>
      </w:pPr>
      <w:bookmarkStart w:id="38" w:name="_Toc509425797"/>
      <w:r>
        <w:lastRenderedPageBreak/>
        <w:t>Server</w:t>
      </w:r>
      <w:bookmarkEnd w:id="38"/>
    </w:p>
    <w:p w:rsidR="00425D8F" w:rsidRDefault="00425D8F" w:rsidP="00425D8F">
      <w:pPr>
        <w:pStyle w:val="Heading3"/>
      </w:pPr>
      <w:bookmarkStart w:id="39" w:name="_Toc509425798"/>
      <w:r>
        <w:t>Úvod</w:t>
      </w:r>
      <w:bookmarkEnd w:id="39"/>
    </w:p>
    <w:p w:rsidR="00CE1DC8" w:rsidRDefault="00CE1DC8" w:rsidP="00CE1DC8">
      <w:pPr>
        <w:keepNext/>
      </w:pPr>
      <w:r>
        <w:rPr>
          <w:noProof/>
        </w:rPr>
        <w:drawing>
          <wp:inline distT="0" distB="0" distL="0" distR="0">
            <wp:extent cx="3810532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9 18_41_07-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C8" w:rsidRDefault="00CE1DC8" w:rsidP="00CE1DC8">
      <w:pPr>
        <w:pStyle w:val="Caption"/>
      </w:pPr>
      <w:bookmarkStart w:id="40" w:name="_Toc509423606"/>
      <w:bookmarkStart w:id="41" w:name="_Toc509425004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1</w:t>
      </w:r>
      <w:r w:rsidR="00B64DA4">
        <w:fldChar w:fldCharType="end"/>
      </w:r>
      <w:r>
        <w:t xml:space="preserve"> Úvodní okno serveru</w:t>
      </w:r>
      <w:bookmarkEnd w:id="40"/>
      <w:bookmarkEnd w:id="41"/>
    </w:p>
    <w:p w:rsidR="00BE15B9" w:rsidRDefault="002C12B9" w:rsidP="00BE15B9">
      <w:r>
        <w:t>Úvodní okno serveru se zobrazí po spuštění programu. Administrátor může vidět: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IP adresu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Maximální počet klientů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Políčko pro zapamatování nastavení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Tlačítko pro otevření rozšířených nastavení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Tlačítko pro spuštění serveru</w:t>
      </w:r>
    </w:p>
    <w:p w:rsidR="002C12B9" w:rsidRDefault="002C12B9" w:rsidP="002C12B9">
      <w:r>
        <w:t xml:space="preserve">Administrátor může server rychle spustit, aniž by </w:t>
      </w:r>
      <w:r w:rsidR="007075CF">
        <w:t>měnil jakákoliv nastavení. Pokud byl program již dříve spuštěn a bylo uloženo nastavení, program automaticky nahraje předchozí nastavení a vloží je do programu.</w:t>
      </w:r>
    </w:p>
    <w:p w:rsidR="007075CF" w:rsidRDefault="007075CF" w:rsidP="007075CF">
      <w:pPr>
        <w:pStyle w:val="Heading4"/>
      </w:pPr>
      <w:r>
        <w:lastRenderedPageBreak/>
        <w:t>IP serveru</w:t>
      </w:r>
    </w:p>
    <w:p w:rsidR="007075CF" w:rsidRDefault="007075CF" w:rsidP="007075CF">
      <w:r>
        <w:t>IP serveru je hodnota, která se automaticky nahraje při spuštění programu. Administrátor ji nemůže změnit, program ji zjistí od DNS serveru, k němuž je počítač připojen. Pokud není počítač připojen k lokální síti, nastaví se hodnota 127.0.0.1.</w:t>
      </w:r>
    </w:p>
    <w:p w:rsidR="007075CF" w:rsidRDefault="007075CF" w:rsidP="007075CF">
      <w:pPr>
        <w:pStyle w:val="Heading4"/>
      </w:pPr>
      <w:r>
        <w:t>Maximální počet klientů</w:t>
      </w:r>
    </w:p>
    <w:p w:rsidR="007075CF" w:rsidRDefault="007075CF" w:rsidP="007075CF">
      <w:r>
        <w:t>Tato hodnota určuje maximální počet klientů, který se na server může najednou připojit. Pokud je nastaven počet na nulu, server žádný maximální počet připojení nepoužívá. V tom případě je počet připojení omezen jen propustností lokální sítě a hardwaru, na němž program běží.</w:t>
      </w:r>
    </w:p>
    <w:p w:rsidR="007075CF" w:rsidRDefault="007075CF" w:rsidP="007075CF">
      <w:pPr>
        <w:pStyle w:val="Heading4"/>
      </w:pPr>
      <w:r>
        <w:t>Pamatovat si nastavení</w:t>
      </w:r>
    </w:p>
    <w:p w:rsidR="007075CF" w:rsidRDefault="00D2758A" w:rsidP="007075CF">
      <w:r>
        <w:t xml:space="preserve">Pokud je tlačítko zaškrtnuto při spuštění serveru, jsou aktuální nastavena do souboru Nastaveni.txt uloženém ve složce </w:t>
      </w:r>
      <w:r w:rsidR="00E77735">
        <w:rPr>
          <w:lang w:val="en-US"/>
        </w:rPr>
        <w:t>\</w:t>
      </w:r>
      <w:r>
        <w:t>Dokumenty</w:t>
      </w:r>
      <w:r>
        <w:rPr>
          <w:lang w:val="en-US"/>
        </w:rPr>
        <w:t>\</w:t>
      </w:r>
      <w:r>
        <w:t xml:space="preserve">SterCore soubory. V opačném případě je uložení ignorováno a </w:t>
      </w:r>
      <w:r w:rsidR="00E77735">
        <w:t>soubor s nastavením se buď nevytvoří, nebo zůstává nezměněn.</w:t>
      </w:r>
    </w:p>
    <w:p w:rsidR="00E77735" w:rsidRDefault="00E77735" w:rsidP="00E77735">
      <w:pPr>
        <w:pStyle w:val="Heading4"/>
      </w:pPr>
      <w:r>
        <w:t>Rozšířená nastavení</w:t>
      </w:r>
    </w:p>
    <w:p w:rsidR="00E77735" w:rsidRDefault="00E77735" w:rsidP="00E77735">
      <w:r>
        <w:t>Stisknutí tlačítka otevře okno s rozšířenými nastaveními. Otevření tohoto okna není pro chod programu povinné a administrátor jej může ignorovat.</w:t>
      </w:r>
    </w:p>
    <w:p w:rsidR="00E77735" w:rsidRDefault="00E77735" w:rsidP="00E77735">
      <w:pPr>
        <w:pStyle w:val="Heading4"/>
      </w:pPr>
      <w:r>
        <w:t>Start serveru</w:t>
      </w:r>
    </w:p>
    <w:p w:rsidR="00E77735" w:rsidRPr="00E77735" w:rsidRDefault="00E77735" w:rsidP="00E77735">
      <w:r>
        <w:t>Administrátor stisknutím tohoto tlačítka spustí chod serveru na zobrazené IP adrese a portu nastaveném v rozšířených nastaveních.</w:t>
      </w:r>
    </w:p>
    <w:p w:rsidR="002C12B9" w:rsidRPr="00BE15B9" w:rsidRDefault="002C12B9" w:rsidP="002C12B9"/>
    <w:p w:rsidR="00425D8F" w:rsidRDefault="00425D8F" w:rsidP="00425D8F">
      <w:pPr>
        <w:pStyle w:val="Heading3"/>
      </w:pPr>
      <w:bookmarkStart w:id="42" w:name="_Toc509425799"/>
      <w:r>
        <w:lastRenderedPageBreak/>
        <w:t>Rozšířená nastavení</w:t>
      </w:r>
      <w:bookmarkEnd w:id="42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4286848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9 18_41_23-Wind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43" w:name="_Toc509423607"/>
      <w:bookmarkStart w:id="44" w:name="_Toc509425005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2</w:t>
      </w:r>
      <w:r w:rsidR="00B64DA4">
        <w:fldChar w:fldCharType="end"/>
      </w:r>
      <w:r>
        <w:t xml:space="preserve"> Rozšířená nastavení serveru</w:t>
      </w:r>
      <w:bookmarkEnd w:id="43"/>
      <w:bookmarkEnd w:id="44"/>
    </w:p>
    <w:p w:rsidR="00E77735" w:rsidRDefault="00E77735" w:rsidP="00E77735">
      <w:r>
        <w:t>Okno pro rozšířená nastavení umožňuje hlubší změny v programu, jejichž úprava není pro chod serveru důležitá. Zároveň je zde možné změnit vzhled programu. Administrátor v okně vidí: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Port serveru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Změnu vzhledu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Rychlost kontroly v milisekundách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Políčko pro uložení historie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Tlačítko pro zrušení výběru</w:t>
      </w:r>
    </w:p>
    <w:p w:rsidR="00F74982" w:rsidRDefault="00E77735" w:rsidP="00F74982">
      <w:pPr>
        <w:pStyle w:val="ListParagraph"/>
        <w:numPr>
          <w:ilvl w:val="0"/>
          <w:numId w:val="25"/>
        </w:numPr>
      </w:pPr>
      <w:r>
        <w:t>Tlačítko pro potvrzení nastavení</w:t>
      </w:r>
    </w:p>
    <w:p w:rsidR="00E77735" w:rsidRDefault="00F74982" w:rsidP="00F74982">
      <w:pPr>
        <w:pStyle w:val="Heading4"/>
      </w:pPr>
      <w:r>
        <w:lastRenderedPageBreak/>
        <w:t>Port serveru</w:t>
      </w:r>
    </w:p>
    <w:p w:rsidR="00F74982" w:rsidRDefault="00F74982" w:rsidP="00F74982">
      <w:r>
        <w:t xml:space="preserve">Port serveru určuje síťový port, na kterém bude server s klienty komunikovat. Síťový port je hlavním identifikátorem při komunikaci programů za pomoci protokolů TCP a UDP. </w:t>
      </w:r>
      <w:r w:rsidR="007D7578">
        <w:t>Základní hodnota je nastavena na 8888, administrátor má přesto možnost tuto hodnotu změnit.</w:t>
      </w:r>
    </w:p>
    <w:p w:rsidR="007D7578" w:rsidRDefault="007D7578" w:rsidP="00F74982">
      <w:r>
        <w:t>Hodnota portu serveru musí být stejná u serveru i všech klientů. Pokud by klient při pokusu o připojení zadal špatný port, bylo by jeho připojení zamítnuto. Server totiž poslouchá jen na jediném síťovém portu.</w:t>
      </w:r>
    </w:p>
    <w:p w:rsidR="007D7578" w:rsidRDefault="007D7578" w:rsidP="007D7578">
      <w:pPr>
        <w:pStyle w:val="Heading4"/>
      </w:pPr>
      <w:r>
        <w:t>Změna vzhledu</w:t>
      </w:r>
    </w:p>
    <w:p w:rsidR="007D7578" w:rsidRDefault="007D7578" w:rsidP="007D7578">
      <w:r>
        <w:t>Změna vzhledu dovoluje administrátorovi přepínat mezi tmavým a světlým vzhledem. Díky balíčku MaterialSkin for .NET WinForms je možné bez obtíží změnit světlé pozadí a tmavé písmo na tmavé pozadí a světlé písmo a naopak.</w:t>
      </w:r>
    </w:p>
    <w:p w:rsidR="007D7578" w:rsidRDefault="007D7578" w:rsidP="007D7578">
      <w:pPr>
        <w:pStyle w:val="Heading4"/>
      </w:pPr>
      <w:r>
        <w:t>Rychlost kontroly</w:t>
      </w:r>
    </w:p>
    <w:p w:rsidR="007D7578" w:rsidRDefault="007D7578" w:rsidP="007D7578">
      <w:r>
        <w:t>Rychlost kontroly je hodnota udávaná v milisekundách, jenž udává dobu mezi odesíláním zpráv ze serveru. Základní hodnotou je 100 ms, program tedy počká 100 ms, po odeslání dat, než pošle další. Pokud je připojení v lokální síti rychlé, je možné tuto hodnotu snížit i na jednotky milisekund.</w:t>
      </w:r>
    </w:p>
    <w:p w:rsidR="007D7578" w:rsidRDefault="007D7578" w:rsidP="007D7578">
      <w:pPr>
        <w:pStyle w:val="Heading4"/>
      </w:pPr>
      <w:r>
        <w:t>Políčko uložení historie</w:t>
      </w:r>
    </w:p>
    <w:p w:rsidR="007D7578" w:rsidRPr="007D7578" w:rsidRDefault="007D7578" w:rsidP="007D7578">
      <w:r>
        <w:t>Pokud administrátor ponechá toto políčko zaškrtnuté, historie konverzace se po vypnutí programu uloží do souboru Historie.txt. Po opětovném spuštění serveru se tento soubor načte do okna chatu</w:t>
      </w:r>
      <w:r w:rsidR="000C2AFA">
        <w:t>.</w:t>
      </w:r>
    </w:p>
    <w:p w:rsidR="00425D8F" w:rsidRDefault="00425D8F" w:rsidP="00425D8F">
      <w:pPr>
        <w:pStyle w:val="Heading3"/>
      </w:pPr>
      <w:bookmarkStart w:id="45" w:name="_Toc509425800"/>
      <w:r>
        <w:lastRenderedPageBreak/>
        <w:t>Hlavní okno</w:t>
      </w:r>
      <w:bookmarkEnd w:id="45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5219700" cy="3376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18_41_54-Windo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"/>
                    <a:stretch/>
                  </pic:blipFill>
                  <pic:spPr bwMode="auto">
                    <a:xfrm>
                      <a:off x="0" y="0"/>
                      <a:ext cx="5219700" cy="337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46" w:name="_Toc509423608"/>
      <w:bookmarkStart w:id="47" w:name="_Toc509425006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3</w:t>
      </w:r>
      <w:r w:rsidR="00B64DA4">
        <w:fldChar w:fldCharType="end"/>
      </w:r>
      <w:r>
        <w:t xml:space="preserve"> Hlavní okno serveru</w:t>
      </w:r>
      <w:bookmarkEnd w:id="46"/>
      <w:bookmarkEnd w:id="47"/>
    </w:p>
    <w:p w:rsidR="009F1048" w:rsidRDefault="009F1048" w:rsidP="009F1048">
      <w:r>
        <w:t xml:space="preserve">V hlavním okně probíhá veškerá komunikace mezi serverem a klienty. Administrátor zde může prohlížet konverzaci a zároveň se jí může zúčastnit. </w:t>
      </w:r>
      <w:r w:rsidR="002043DC">
        <w:t>Administrátor má také možnost odesílat soubory a obrázky, má možnost sledovat počet a jména připojených klientů.</w:t>
      </w:r>
    </w:p>
    <w:p w:rsidR="002043DC" w:rsidRDefault="002043DC" w:rsidP="009F1048">
      <w:r>
        <w:t>Okno je rozděleno do pěti částí: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Oblast s chatem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Odesílání souborů a obrázků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Odesílání zpráv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Seznam připojených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Tlačítko zastavení serveru</w:t>
      </w:r>
    </w:p>
    <w:p w:rsidR="00A023C4" w:rsidRDefault="00A023C4" w:rsidP="002043DC">
      <w:pPr>
        <w:pStyle w:val="Heading4"/>
      </w:pPr>
      <w:r>
        <w:lastRenderedPageBreak/>
        <w:t>Oblast s chatem</w:t>
      </w:r>
    </w:p>
    <w:p w:rsidR="00A023C4" w:rsidRDefault="00A023C4" w:rsidP="00A023C4">
      <w:r>
        <w:t>V této komponentě se zobrazuje veškerá komunikace, jenž probíhá mezi klienty a serverem. Zároveň se zde objeví oznámení, pokud někdo odeslal soubor nebo obrázek. Server zde také vypisuje chyby, avšak klientům se nezobrazí, pokud nejsou nahrány v rámci historie.</w:t>
      </w:r>
    </w:p>
    <w:p w:rsidR="00A023C4" w:rsidRDefault="00A023C4" w:rsidP="00A023C4">
      <w:r>
        <w:t>Zprávy mají v chatu jednoduché formátování. Jako první se zobrazí čas, kdy byla zpráva přijata. Následně server vypíše jméno odesílatele dané zprávy. Poté již následuje samotný obsah.</w:t>
      </w:r>
    </w:p>
    <w:p w:rsidR="00A023C4" w:rsidRPr="00A023C4" w:rsidRDefault="00A023C4" w:rsidP="00A023C4">
      <w:r>
        <w:t xml:space="preserve"> </w:t>
      </w:r>
      <w:r w:rsidR="00965123">
        <w:t>Text je ukládán v kódování Unicode. Komponenta s chatem dovoluje ukládání celého obsahu včetně formátování, aplikace serveru ale pro jednoduchost ukládá text bez formátování běžného textového souboru.</w:t>
      </w:r>
    </w:p>
    <w:p w:rsidR="002043DC" w:rsidRDefault="002043DC" w:rsidP="002043DC">
      <w:pPr>
        <w:pStyle w:val="Heading4"/>
      </w:pPr>
      <w:r>
        <w:t>Odesílání souborů a obrázků</w:t>
      </w:r>
    </w:p>
    <w:p w:rsidR="002043DC" w:rsidRDefault="002043DC" w:rsidP="002043DC">
      <w:r>
        <w:t>V této oblasti se nachází tlačítka pro odeslání souborů. Jejich maximální velikost je omezena na 2 MB. Po stisknutí příslušného tlačítka se zobrazí okno pro výběr souboru nebo obrázku. Při úspěšném zadání je soubor odeslán všem klientům a jeho přenos následně oznámen v okně chatu.</w:t>
      </w:r>
    </w:p>
    <w:p w:rsidR="002043DC" w:rsidRDefault="002043DC" w:rsidP="002043DC">
      <w:r>
        <w:t xml:space="preserve">Soubory i obrázky se ukládají do složky </w:t>
      </w:r>
      <w:r>
        <w:rPr>
          <w:lang w:val="en-US"/>
        </w:rPr>
        <w:t>\Dokumenty\SterCore Soubory\</w:t>
      </w:r>
      <w:r>
        <w:t>. Při odesílání se soubor rovnou do této složky uloží a přenáší se jenom klientům. Administrátor má k této složce běžný přístup, může ale využít tlačítka Zobrazit soubory, které složku otevře v jeho prohlížeči.</w:t>
      </w:r>
    </w:p>
    <w:p w:rsidR="00A023C4" w:rsidRDefault="00A023C4" w:rsidP="00A023C4">
      <w:pPr>
        <w:pStyle w:val="Heading4"/>
      </w:pPr>
      <w:r>
        <w:t>Odesílání zpráv</w:t>
      </w:r>
    </w:p>
    <w:p w:rsidR="00A023C4" w:rsidRDefault="00A023C4" w:rsidP="00A023C4">
      <w:r>
        <w:t>V této oblasti se nachází komponenta pro zadávání textu v kódovaném ve formátu Unicode. Vedle ní se nachází tlačítko pro odeslání zprávy, není ale potřeba jej využít. Při dopsání zprávy stačí jen zmáčknout klávesu Enter a zpráva se odešle.</w:t>
      </w:r>
    </w:p>
    <w:p w:rsidR="005E6910" w:rsidRDefault="005E6910" w:rsidP="005E6910">
      <w:pPr>
        <w:pStyle w:val="Heading4"/>
      </w:pPr>
      <w:r>
        <w:lastRenderedPageBreak/>
        <w:t>Seznam připojených</w:t>
      </w:r>
    </w:p>
    <w:p w:rsidR="00081B62" w:rsidRPr="00081B62" w:rsidRDefault="003F1897" w:rsidP="00081B62">
      <w:r>
        <w:t xml:space="preserve">Seznam připojených slouží k informování, kdo je aktuálně na server připojen. V okně se zobrazují přezdívky klientů a okno se s každým připojením nebo odpojením aktualizuje. </w:t>
      </w:r>
      <w:r w:rsidR="00A40886">
        <w:t>Do výpisu není zahrnut server.</w:t>
      </w:r>
    </w:p>
    <w:p w:rsidR="00425621" w:rsidRDefault="00425621" w:rsidP="00425621">
      <w:pPr>
        <w:pStyle w:val="Heading2"/>
      </w:pPr>
      <w:bookmarkStart w:id="48" w:name="_Toc509425801"/>
      <w:r>
        <w:t>Klient</w:t>
      </w:r>
      <w:bookmarkEnd w:id="48"/>
    </w:p>
    <w:p w:rsidR="00425D8F" w:rsidRDefault="00425D8F" w:rsidP="00425D8F">
      <w:pPr>
        <w:pStyle w:val="Heading3"/>
      </w:pPr>
      <w:bookmarkStart w:id="49" w:name="_Toc509425802"/>
      <w:r>
        <w:t>Úvod</w:t>
      </w:r>
      <w:bookmarkEnd w:id="49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3810532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18_42_40-Wind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50" w:name="_Toc509423609"/>
      <w:bookmarkStart w:id="51" w:name="_Toc509425007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4</w:t>
      </w:r>
      <w:r w:rsidR="00B64DA4">
        <w:fldChar w:fldCharType="end"/>
      </w:r>
      <w:r>
        <w:t xml:space="preserve"> Úvodní okno serveru</w:t>
      </w:r>
      <w:bookmarkEnd w:id="50"/>
      <w:bookmarkEnd w:id="51"/>
    </w:p>
    <w:p w:rsidR="00FE2B9B" w:rsidRDefault="00B83636" w:rsidP="001C2FA0">
      <w:r>
        <w:t xml:space="preserve">Úvodní okno klienta se zobrazí okamžitě po spuštění programu. Jeho design a funkce je mnohem jednodušší než serveru, uživatel proto nemusí mít technické znalosti jako u serveru. </w:t>
      </w:r>
    </w:p>
    <w:p w:rsidR="00FE2B9B" w:rsidRDefault="00FE2B9B">
      <w:pPr>
        <w:spacing w:after="0" w:line="240" w:lineRule="auto"/>
        <w:jc w:val="left"/>
      </w:pPr>
      <w:r>
        <w:br w:type="page"/>
      </w:r>
    </w:p>
    <w:p w:rsidR="001C2FA0" w:rsidRDefault="00B83636" w:rsidP="001C2FA0">
      <w:r>
        <w:lastRenderedPageBreak/>
        <w:t>V okně se nachází:</w:t>
      </w:r>
    </w:p>
    <w:p w:rsidR="00B83636" w:rsidRDefault="00FE2B9B" w:rsidP="00B83636">
      <w:pPr>
        <w:pStyle w:val="ListParagraph"/>
        <w:numPr>
          <w:ilvl w:val="0"/>
          <w:numId w:val="27"/>
        </w:numPr>
      </w:pPr>
      <w:r>
        <w:t>Pole s přezdívkou</w:t>
      </w:r>
    </w:p>
    <w:p w:rsidR="00FE2B9B" w:rsidRDefault="00FE2B9B" w:rsidP="00B83636">
      <w:pPr>
        <w:pStyle w:val="ListParagraph"/>
        <w:numPr>
          <w:ilvl w:val="0"/>
          <w:numId w:val="27"/>
        </w:numPr>
      </w:pPr>
      <w:r>
        <w:t>Pole s IP adresou</w:t>
      </w:r>
    </w:p>
    <w:p w:rsidR="00FE2B9B" w:rsidRDefault="00FE2B9B" w:rsidP="00B83636">
      <w:pPr>
        <w:pStyle w:val="ListParagraph"/>
        <w:numPr>
          <w:ilvl w:val="0"/>
          <w:numId w:val="27"/>
        </w:numPr>
      </w:pPr>
      <w:r>
        <w:t>Políčko pro zapamatování nastavení</w:t>
      </w:r>
    </w:p>
    <w:p w:rsidR="00FE2B9B" w:rsidRDefault="00FE2B9B" w:rsidP="00B83636">
      <w:pPr>
        <w:pStyle w:val="ListParagraph"/>
        <w:numPr>
          <w:ilvl w:val="0"/>
          <w:numId w:val="27"/>
        </w:numPr>
      </w:pPr>
      <w:r>
        <w:t>Tlačítko pro rozšířená nastavení</w:t>
      </w:r>
    </w:p>
    <w:p w:rsidR="00FE2B9B" w:rsidRDefault="00FE2B9B" w:rsidP="006D39B8">
      <w:pPr>
        <w:pStyle w:val="ListParagraph"/>
        <w:numPr>
          <w:ilvl w:val="0"/>
          <w:numId w:val="27"/>
        </w:numPr>
      </w:pPr>
      <w:r>
        <w:t>Tlačítko pro připojení</w:t>
      </w:r>
    </w:p>
    <w:p w:rsidR="00FE2B9B" w:rsidRDefault="00FE2B9B" w:rsidP="00FE2B9B">
      <w:pPr>
        <w:pStyle w:val="Heading4"/>
      </w:pPr>
      <w:r>
        <w:t>Přezdívka</w:t>
      </w:r>
    </w:p>
    <w:p w:rsidR="00FE2B9B" w:rsidRPr="00FE2B9B" w:rsidRDefault="00FE2B9B" w:rsidP="00FE2B9B">
      <w:r>
        <w:t>Do pole přezdívka se zadává jméno, s nímž chce uživatel v chatu vystupovat. Zadaná hodnota může obsahovat maximálně 20 znaků a nemůže být prázdná. Také nelze použít jméno vytvořené jen z mezer nebo prázdných znaků. Přezdívka po prvním spuštění prázdná, v případě, že klient uložil nastavení, se načte ze souboru s nastavením.</w:t>
      </w:r>
    </w:p>
    <w:p w:rsidR="00FE2B9B" w:rsidRDefault="00FE2B9B" w:rsidP="00FE2B9B">
      <w:pPr>
        <w:pStyle w:val="Heading4"/>
      </w:pPr>
      <w:r>
        <w:t>IP adresa</w:t>
      </w:r>
    </w:p>
    <w:p w:rsidR="00FE2B9B" w:rsidRDefault="00FE2B9B" w:rsidP="00FE2B9B">
      <w:r>
        <w:t>Do tohoto pole zadává uživatel IP adresu serveru. Adresu musí dopředu znát, jinak není připojení na server možná. I tato hodnota je po prvním spuštění prázdná a také se načítá ze souboru s nastavením.</w:t>
      </w:r>
    </w:p>
    <w:p w:rsidR="0057268B" w:rsidRDefault="0057268B" w:rsidP="0057268B">
      <w:pPr>
        <w:pStyle w:val="Heading4"/>
      </w:pPr>
      <w:r>
        <w:t>Pamatovat si nastavení</w:t>
      </w:r>
    </w:p>
    <w:p w:rsidR="0057268B" w:rsidRDefault="00572A21" w:rsidP="0057268B">
      <w:r>
        <w:t xml:space="preserve">Pokud je políčko zaškrtnuto při připojení, uloží se nastavení do složky </w:t>
      </w:r>
      <w:r>
        <w:rPr>
          <w:lang w:val="en-US"/>
        </w:rPr>
        <w:t>\</w:t>
      </w:r>
      <w:r>
        <w:t>Dokumenty</w:t>
      </w:r>
      <w:r>
        <w:rPr>
          <w:lang w:val="en-US"/>
        </w:rPr>
        <w:t>\</w:t>
      </w:r>
      <w:r>
        <w:t>SterCore soubory. V opačném případě se s nastavením nic nestane a při dalším spuštění se buď načtou základní hodnoty, nebo předchozí soubor s nastavením.</w:t>
      </w:r>
    </w:p>
    <w:p w:rsidR="00572A21" w:rsidRDefault="00572A21" w:rsidP="00572A21">
      <w:pPr>
        <w:pStyle w:val="Heading4"/>
      </w:pPr>
      <w:r>
        <w:t>Rozšířená nastavení</w:t>
      </w:r>
    </w:p>
    <w:p w:rsidR="00572A21" w:rsidRDefault="00572A21" w:rsidP="00572A21">
      <w:r>
        <w:t>Otevře okno s volitelnými nastaveními. Použití tohoto okna není pro chod programu povinné.</w:t>
      </w:r>
    </w:p>
    <w:p w:rsidR="00572A21" w:rsidRDefault="00572A21" w:rsidP="00572A21">
      <w:pPr>
        <w:pStyle w:val="Heading4"/>
      </w:pPr>
      <w:r>
        <w:lastRenderedPageBreak/>
        <w:t>Připojit se</w:t>
      </w:r>
    </w:p>
    <w:p w:rsidR="00572A21" w:rsidRPr="00572A21" w:rsidRDefault="00572A21" w:rsidP="00572A21">
      <w:r>
        <w:t>Po stisknutí program zkontroluje zadaná údaje a pokusí se o připojení na server. Při úspěšném připojení se otevře hlavní okno a uživatel může komunikovat. V opačném případě se zobrazí chybová hláška.</w:t>
      </w:r>
    </w:p>
    <w:p w:rsidR="00425D8F" w:rsidRDefault="00425D8F" w:rsidP="00425D8F">
      <w:pPr>
        <w:pStyle w:val="Heading3"/>
      </w:pPr>
      <w:bookmarkStart w:id="52" w:name="_Toc509425803"/>
      <w:r>
        <w:t>Rozšířená nastavení</w:t>
      </w:r>
      <w:bookmarkEnd w:id="52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3620005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18_42_59-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53" w:name="_Toc509423610"/>
      <w:bookmarkStart w:id="54" w:name="_Toc509425008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5</w:t>
      </w:r>
      <w:r w:rsidR="00B64DA4">
        <w:fldChar w:fldCharType="end"/>
      </w:r>
      <w:r>
        <w:t xml:space="preserve"> Rozšířená nastavení klienta</w:t>
      </w:r>
      <w:bookmarkEnd w:id="53"/>
      <w:bookmarkEnd w:id="54"/>
    </w:p>
    <w:p w:rsidR="006D39B8" w:rsidRDefault="006D39B8" w:rsidP="006D39B8">
      <w:pPr>
        <w:pStyle w:val="Heading4"/>
      </w:pPr>
      <w:bookmarkStart w:id="55" w:name="_Hlk509427588"/>
      <w:r>
        <w:t>Port serveru</w:t>
      </w:r>
    </w:p>
    <w:p w:rsidR="006D39B8" w:rsidRPr="006D39B8" w:rsidRDefault="006D39B8" w:rsidP="006D39B8">
      <w:r>
        <w:t>Port serveru určuje síťový port, skrze který bude klient se serverem komunikovat. Zadanou hodnotu není potřeba měnit, pokud není změněna na straně serveru.</w:t>
      </w:r>
    </w:p>
    <w:p w:rsidR="006D39B8" w:rsidRDefault="006D39B8" w:rsidP="006D39B8">
      <w:pPr>
        <w:pStyle w:val="Heading4"/>
      </w:pPr>
      <w:r>
        <w:t>Vzhled</w:t>
      </w:r>
    </w:p>
    <w:p w:rsidR="006D39B8" w:rsidRPr="006D39B8" w:rsidRDefault="006D39B8" w:rsidP="006D39B8">
      <w:r>
        <w:t>Pomocí balíčku MaterialSkin for .NET WinForms změní vzhled oken a komponent, aby odpovídal volbě uživatele.</w:t>
      </w:r>
    </w:p>
    <w:p w:rsidR="00425D8F" w:rsidRPr="00425D8F" w:rsidRDefault="00425D8F" w:rsidP="00425D8F">
      <w:pPr>
        <w:pStyle w:val="Heading3"/>
      </w:pPr>
      <w:bookmarkStart w:id="56" w:name="_Toc509425804"/>
      <w:bookmarkEnd w:id="55"/>
      <w:r>
        <w:lastRenderedPageBreak/>
        <w:t>Hlavní okno</w:t>
      </w:r>
      <w:bookmarkEnd w:id="56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52197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18_42_13-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8F" w:rsidRDefault="0057591D" w:rsidP="0057591D">
      <w:pPr>
        <w:pStyle w:val="Caption"/>
      </w:pPr>
      <w:bookmarkStart w:id="57" w:name="_Toc509423611"/>
      <w:bookmarkStart w:id="58" w:name="_Toc509425009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6</w:t>
      </w:r>
      <w:r w:rsidR="00B64DA4">
        <w:fldChar w:fldCharType="end"/>
      </w:r>
      <w:r>
        <w:t xml:space="preserve"> Hlavní okno klienta</w:t>
      </w:r>
      <w:bookmarkEnd w:id="57"/>
      <w:bookmarkEnd w:id="58"/>
    </w:p>
    <w:p w:rsidR="006D39B8" w:rsidRDefault="006D39B8" w:rsidP="006D39B8">
      <w:bookmarkStart w:id="59" w:name="_Hlk509427639"/>
      <w:r>
        <w:t xml:space="preserve">Hlavní okno klienta je rozvrženo naprosto stejně jako hlavní okno serveru. </w:t>
      </w:r>
      <w:r w:rsidR="00526F03">
        <w:t>Opět platí rozdělení na pět různých oblastí: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Oblast s chatem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Odesílání souborů a obrázků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Odesílání zpráv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Seznam připojených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Tlačítko odpojení</w:t>
      </w:r>
    </w:p>
    <w:p w:rsidR="00526F03" w:rsidRDefault="00526F03" w:rsidP="006D39B8">
      <w:r>
        <w:t>Jediným rozdílem je nahrazení tlačítka pro vypnutí serveru tlačítkem pro odpojení. Způsob připojení bohužel nedovoluje kontrolu stavu připojení bez opakovaných požadavků, které by zbytečně zahlcovali server a lokální síť. Avšak pokud je klient odpojen a pokusí se odeslat zprávu, odpojení je oznámeno, hlavní okno se uzavře a uživatel se vrátí na úvodní okno.</w:t>
      </w:r>
    </w:p>
    <w:p w:rsidR="00526F03" w:rsidRDefault="00526F03" w:rsidP="00526F03">
      <w:pPr>
        <w:pStyle w:val="Heading4"/>
      </w:pPr>
      <w:r>
        <w:lastRenderedPageBreak/>
        <w:t>Odpojit se</w:t>
      </w:r>
    </w:p>
    <w:p w:rsidR="00526F03" w:rsidRPr="00526F03" w:rsidRDefault="00BF5F00" w:rsidP="00526F03">
      <w:r>
        <w:t>Tlačítko odpojit se odešle serveru požadavek na ukončení spojení. Po zpracování zprávy server ukončí spojení a hlavní okno klienta se uzavře. Ostatním připojeným se zobrazí zpráva o odpojení, aktualizuje se seznam připojených a klient se vrátí na úvodní okno programu.</w:t>
      </w:r>
    </w:p>
    <w:p w:rsidR="00425621" w:rsidRDefault="00425621" w:rsidP="00425621">
      <w:pPr>
        <w:pStyle w:val="Heading1"/>
      </w:pPr>
      <w:bookmarkStart w:id="60" w:name="_Toc509425805"/>
      <w:bookmarkEnd w:id="59"/>
      <w:r>
        <w:lastRenderedPageBreak/>
        <w:t>Závěr</w:t>
      </w:r>
      <w:bookmarkEnd w:id="60"/>
    </w:p>
    <w:p w:rsidR="00F41CB5" w:rsidRDefault="00F41CB5" w:rsidP="00F41CB5">
      <w:bookmarkStart w:id="61" w:name="_Hlk509427657"/>
      <w:r>
        <w:t>Samotná tvorba aplikace byla mnohem komplikovanější, než se na začátku projektu předpokládalo. Samotný základ aplikace, tedy spojení mezi serverem a klientem a přenos dat, musel být čtyřikrát přepsán od začátku.</w:t>
      </w:r>
      <w:r w:rsidR="00A51A36">
        <w:t xml:space="preserve"> Hlavním problémem bylo samotné síťové spojení a druhou překážkou bylo použití threadingu. I přes různé potíže a neočekávané chyby se povedlo projekt úspěšně dokončit.</w:t>
      </w:r>
    </w:p>
    <w:p w:rsidR="00822A1D" w:rsidRDefault="00A51A36" w:rsidP="00F41CB5">
      <w:r>
        <w:t>Při vývoji se čerpalo převážně z dokumentace jazyku C# a frameworku .NET přímo na webových stránkách Microsoftu.</w:t>
      </w:r>
      <w:r w:rsidR="00822A1D">
        <w:t xml:space="preserve"> Skvělou inspirací byly také otázky na fóru StackOverflow, i když se většinou netýkali tvorby formulářových aplikací.</w:t>
      </w:r>
    </w:p>
    <w:p w:rsidR="000D1559" w:rsidRDefault="000D1559" w:rsidP="00F41CB5">
      <w:r>
        <w:t>Od původní vize programu se bohužel liší dvě funkce programu. Zaprvé se nepodařilo implementovat zobrazování obrázků přímo do okna chatu. Druhým nedostatkem je přenášení souborů s omezenou velikostí, přestože by při použití třídy TcpClient mělo být možné posílat soubory s neomezenou velikostí.</w:t>
      </w:r>
    </w:p>
    <w:bookmarkEnd w:id="61"/>
    <w:p w:rsidR="00A51A36" w:rsidRPr="00F41CB5" w:rsidRDefault="000D1559" w:rsidP="00F41CB5">
      <w:r>
        <w:t>Za úspěšné dokončení projektu patří díky panu inženýrovi Ladislavovi Havlátovi za jeho pomoc při práci na projektu i Jaroslavu Hortovi a Zbyňk</w:t>
      </w:r>
      <w:r w:rsidR="006E1D82">
        <w:t>ovi</w:t>
      </w:r>
      <w:r>
        <w:t xml:space="preserve"> Juřicovi za </w:t>
      </w:r>
      <w:r w:rsidR="00B64DA4">
        <w:t>odhodlané testování a věcné připomínky.</w:t>
      </w:r>
    </w:p>
    <w:p w:rsidR="00425D8F" w:rsidRDefault="00425D8F" w:rsidP="00C27202">
      <w:pPr>
        <w:pStyle w:val="Heading1"/>
      </w:pPr>
      <w:bookmarkStart w:id="62" w:name="_Toc231053141"/>
      <w:bookmarkStart w:id="63" w:name="_Toc231053852"/>
      <w:bookmarkStart w:id="64" w:name="_Toc234495747"/>
      <w:bookmarkStart w:id="65" w:name="_Toc509425806"/>
      <w:bookmarkEnd w:id="1"/>
      <w:bookmarkEnd w:id="2"/>
      <w:bookmarkEnd w:id="3"/>
      <w:r>
        <w:lastRenderedPageBreak/>
        <w:t>Seznam obrázků</w:t>
      </w:r>
      <w:r w:rsidR="002E6A21">
        <w:t xml:space="preserve"> a tabulek</w:t>
      </w:r>
      <w:bookmarkEnd w:id="65"/>
    </w:p>
    <w:p w:rsidR="004374C7" w:rsidRDefault="000B710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9425003" w:history="1">
        <w:r w:rsidR="004374C7" w:rsidRPr="00AB4B5C">
          <w:rPr>
            <w:rStyle w:val="Hyperlink"/>
            <w:noProof/>
          </w:rPr>
          <w:t>Obrázek 6.1 Funkce zpracování souboru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_Toc509425003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10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4" w:history="1">
        <w:r w:rsidR="004374C7" w:rsidRPr="00AB4B5C">
          <w:rPr>
            <w:rStyle w:val="Hyperlink"/>
            <w:noProof/>
          </w:rPr>
          <w:t>Obrázek 7.1 Úvodní okno serveru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_Toc509425004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12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5" w:history="1">
        <w:r w:rsidR="004374C7" w:rsidRPr="00AB4B5C">
          <w:rPr>
            <w:rStyle w:val="Hyperlink"/>
            <w:noProof/>
          </w:rPr>
          <w:t>Obrázek 7.2 Rozšířená nastavení serveru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_Toc509425005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14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6" w:history="1">
        <w:r w:rsidR="004374C7" w:rsidRPr="00AB4B5C">
          <w:rPr>
            <w:rStyle w:val="Hyperlink"/>
            <w:noProof/>
          </w:rPr>
          <w:t>Obrázek 7.3 Hlavní okno serveru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_Toc509425006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16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7" w:history="1">
        <w:r w:rsidR="004374C7" w:rsidRPr="00AB4B5C">
          <w:rPr>
            <w:rStyle w:val="Hyperlink"/>
            <w:noProof/>
          </w:rPr>
          <w:t>Obrázek 7.4 Úvodní okno serveru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_Toc509425007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18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8" w:history="1">
        <w:r w:rsidR="004374C7" w:rsidRPr="00AB4B5C">
          <w:rPr>
            <w:rStyle w:val="Hyperlink"/>
            <w:noProof/>
          </w:rPr>
          <w:t>Obrázek é.7.5 Rozšířená nastavení klienta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_Toc509425008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20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9" w:history="1">
        <w:r w:rsidR="004374C7" w:rsidRPr="00AB4B5C">
          <w:rPr>
            <w:rStyle w:val="Hyperlink"/>
            <w:noProof/>
          </w:rPr>
          <w:t>Obrázek 7.6 Hlavní okno klienta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_Toc509425009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21</w:t>
        </w:r>
        <w:r w:rsidR="004374C7">
          <w:rPr>
            <w:noProof/>
            <w:webHidden/>
          </w:rPr>
          <w:fldChar w:fldCharType="end"/>
        </w:r>
      </w:hyperlink>
    </w:p>
    <w:p w:rsidR="000B7107" w:rsidRDefault="000B7107" w:rsidP="00425D8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"Tabulka" </w:instrText>
      </w:r>
      <w:r>
        <w:fldChar w:fldCharType="separate"/>
      </w:r>
    </w:p>
    <w:p w:rsidR="000B7107" w:rsidRDefault="007D75B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3641" w:history="1">
        <w:r w:rsidR="000B7107" w:rsidRPr="00175D48">
          <w:rPr>
            <w:rStyle w:val="Hyperlink"/>
            <w:noProof/>
          </w:rPr>
          <w:t>Tabulka 1 Hlavičky přenášených dat</w:t>
        </w:r>
        <w:r w:rsidR="000B7107">
          <w:rPr>
            <w:noProof/>
            <w:webHidden/>
          </w:rPr>
          <w:tab/>
        </w:r>
        <w:r w:rsidR="000B7107">
          <w:rPr>
            <w:noProof/>
            <w:webHidden/>
          </w:rPr>
          <w:fldChar w:fldCharType="begin"/>
        </w:r>
        <w:r w:rsidR="000B7107">
          <w:rPr>
            <w:noProof/>
            <w:webHidden/>
          </w:rPr>
          <w:instrText xml:space="preserve"> PAGEREF _Toc509423641 \h </w:instrText>
        </w:r>
        <w:r w:rsidR="000B7107">
          <w:rPr>
            <w:noProof/>
            <w:webHidden/>
          </w:rPr>
        </w:r>
        <w:r w:rsidR="000B7107">
          <w:rPr>
            <w:noProof/>
            <w:webHidden/>
          </w:rPr>
          <w:fldChar w:fldCharType="separate"/>
        </w:r>
        <w:r w:rsidR="000B7107">
          <w:rPr>
            <w:noProof/>
            <w:webHidden/>
          </w:rPr>
          <w:t>9</w:t>
        </w:r>
        <w:r w:rsidR="000B7107">
          <w:rPr>
            <w:noProof/>
            <w:webHidden/>
          </w:rPr>
          <w:fldChar w:fldCharType="end"/>
        </w:r>
      </w:hyperlink>
    </w:p>
    <w:p w:rsidR="00425D8F" w:rsidRPr="00425D8F" w:rsidRDefault="000B7107" w:rsidP="00425D8F">
      <w:r>
        <w:fldChar w:fldCharType="end"/>
      </w:r>
    </w:p>
    <w:p w:rsidR="003E3CBC" w:rsidRDefault="008A4EB1" w:rsidP="00C27202">
      <w:pPr>
        <w:pStyle w:val="Heading1"/>
      </w:pPr>
      <w:bookmarkStart w:id="66" w:name="_Toc509425807"/>
      <w:r>
        <w:lastRenderedPageBreak/>
        <w:t xml:space="preserve">Použité </w:t>
      </w:r>
      <w:r w:rsidR="00C27202">
        <w:t>zdroje</w:t>
      </w:r>
      <w:bookmarkEnd w:id="62"/>
      <w:bookmarkEnd w:id="63"/>
      <w:bookmarkEnd w:id="64"/>
      <w:bookmarkEnd w:id="66"/>
    </w:p>
    <w:p w:rsidR="00C27202" w:rsidRPr="00C27202" w:rsidRDefault="00C27202" w:rsidP="00510CAC">
      <w:pPr>
        <w:pStyle w:val="Heading2"/>
      </w:pPr>
      <w:bookmarkStart w:id="67" w:name="_Toc231053143"/>
      <w:bookmarkStart w:id="68" w:name="_Toc231053854"/>
      <w:bookmarkStart w:id="69" w:name="_Toc234495749"/>
      <w:bookmarkStart w:id="70" w:name="_Toc509069280"/>
      <w:bookmarkStart w:id="71" w:name="_Toc509425808"/>
      <w:r>
        <w:t>Elektronické dokumenty</w:t>
      </w:r>
      <w:bookmarkEnd w:id="67"/>
      <w:bookmarkEnd w:id="68"/>
      <w:bookmarkEnd w:id="69"/>
      <w:bookmarkEnd w:id="70"/>
      <w:bookmarkEnd w:id="71"/>
    </w:p>
    <w:p w:rsidR="00D36CC8" w:rsidRPr="00D36CC8" w:rsidRDefault="00D36CC8" w:rsidP="00D36CC8">
      <w:pPr>
        <w:pStyle w:val="Bibliography"/>
        <w:rPr>
          <w:lang w:val="en-US" w:eastAsia="en-US"/>
        </w:rPr>
      </w:pPr>
      <w:bookmarkStart w:id="72" w:name="_Ref234422418"/>
      <w:bookmarkStart w:id="73" w:name="_Ref366950900"/>
      <w:bookmarkStart w:id="74" w:name="_Hlk509427761"/>
      <w:r w:rsidRPr="00D36CC8">
        <w:rPr>
          <w:lang w:val="en-US" w:eastAsia="en-US"/>
        </w:rPr>
        <w:t>LEVY, Ken. History of the VS IDE. </w:t>
      </w:r>
      <w:r w:rsidRPr="00D36CC8">
        <w:rPr>
          <w:i/>
          <w:iCs/>
          <w:lang w:val="en-US" w:eastAsia="en-US"/>
        </w:rPr>
        <w:t>Code Magazine</w:t>
      </w:r>
      <w:r w:rsidRPr="00D36CC8">
        <w:rPr>
          <w:lang w:val="en-US" w:eastAsia="en-US"/>
        </w:rPr>
        <w:t xml:space="preserve"> [online]. 2008, (5) [cit. 2018-03-18]. Dostupné z: </w:t>
      </w:r>
      <w:hyperlink r:id="rId17" w:history="1">
        <w:r w:rsidRPr="00D36CC8">
          <w:rPr>
            <w:rStyle w:val="Hyperlink"/>
            <w:lang w:val="en-US" w:eastAsia="en-US"/>
          </w:rPr>
          <w:t>http://www.codemag.com/Article/0710022/History-of-the-VS-IDE</w:t>
        </w:r>
      </w:hyperlink>
    </w:p>
    <w:p w:rsidR="00B73869" w:rsidRDefault="00235943" w:rsidP="00D36CC8">
      <w:pPr>
        <w:pStyle w:val="Bibliography"/>
      </w:pPr>
      <w:r w:rsidRPr="00235943">
        <w:t xml:space="preserve"> </w:t>
      </w:r>
      <w:bookmarkStart w:id="75" w:name="_Toc231053855"/>
      <w:bookmarkStart w:id="76" w:name="_Toc234495750"/>
      <w:bookmarkEnd w:id="72"/>
      <w:bookmarkEnd w:id="73"/>
      <w:bookmarkEnd w:id="75"/>
      <w:bookmarkEnd w:id="76"/>
      <w:r w:rsidR="00D36CC8" w:rsidRPr="00D36CC8">
        <w:t xml:space="preserve">Visual Studio IDE overview. Microsoft Docs [online]. 5.2. 2018 [cit. 2018-03-18]. Dostupné z: </w:t>
      </w:r>
      <w:hyperlink r:id="rId18" w:history="1">
        <w:r w:rsidR="00D36CC8" w:rsidRPr="00D36CC8">
          <w:rPr>
            <w:rStyle w:val="Hyperlink"/>
          </w:rPr>
          <w:t>https://docs.microsoft.com/en-gb/visualstudio/ide/visual-studio-ide</w:t>
        </w:r>
      </w:hyperlink>
    </w:p>
    <w:p w:rsidR="00D36CC8" w:rsidRDefault="00C71232" w:rsidP="00C71232">
      <w:pPr>
        <w:pStyle w:val="Bibliography"/>
      </w:pPr>
      <w:r w:rsidRPr="00C71232">
        <w:t xml:space="preserve">Introduction to the C# Language and the .NET Framework. Microsoft Docs [online]. 20.7. 2015 [cit. 2018-03-18]. Dostupné z: </w:t>
      </w:r>
      <w:hyperlink r:id="rId19" w:history="1">
        <w:r w:rsidRPr="00C71232">
          <w:rPr>
            <w:rStyle w:val="Hyperlink"/>
          </w:rPr>
          <w:t>https://docs.microsoft.com/en-us/dotnet/csharp/getting-started/introduction-to-the-csharp-language-and-the-net-framework</w:t>
        </w:r>
      </w:hyperlink>
    </w:p>
    <w:p w:rsidR="004E484D" w:rsidRPr="00600D22" w:rsidRDefault="004E484D" w:rsidP="004E484D">
      <w:pPr>
        <w:pStyle w:val="Bibliography"/>
        <w:rPr>
          <w:rStyle w:val="Hyperlink"/>
          <w:color w:val="auto"/>
          <w:u w:val="none"/>
        </w:rPr>
      </w:pPr>
      <w:r w:rsidRPr="004E484D">
        <w:t xml:space="preserve">TcpListener Class. Microsoft Developer Network [online]. [cit. 2018-03-18]. Dostupné z: </w:t>
      </w:r>
      <w:hyperlink r:id="rId20" w:history="1">
        <w:r w:rsidRPr="004E484D">
          <w:rPr>
            <w:rStyle w:val="Hyperlink"/>
          </w:rPr>
          <w:t>https://msdn.microsoft.com/cs-cz/library/system.net.sockets.tcplistener(v=vs.110).aspx</w:t>
        </w:r>
      </w:hyperlink>
    </w:p>
    <w:p w:rsidR="00600D22" w:rsidRDefault="00600D22" w:rsidP="00600D22">
      <w:pPr>
        <w:pStyle w:val="Bibliography"/>
        <w:rPr>
          <w:rStyle w:val="Hyperlink"/>
          <w:color w:val="auto"/>
          <w:u w:val="none"/>
        </w:rPr>
      </w:pPr>
      <w:r w:rsidRPr="00600D22">
        <w:rPr>
          <w:rStyle w:val="Hyperlink"/>
          <w:color w:val="auto"/>
          <w:u w:val="none"/>
        </w:rPr>
        <w:t xml:space="preserve">MAES, Ignace. MaterialSkin for .NET WinForms. Github [online]. 2015 [cit. 2018-03-19]. Dostupné z: </w:t>
      </w:r>
      <w:hyperlink r:id="rId21" w:history="1">
        <w:r w:rsidRPr="00600D22">
          <w:rPr>
            <w:rStyle w:val="Hyperlink"/>
          </w:rPr>
          <w:t>https://github.com/IgnaceMaes/MaterialSkin</w:t>
        </w:r>
      </w:hyperlink>
    </w:p>
    <w:p w:rsidR="00505EC8" w:rsidRPr="00994974" w:rsidRDefault="00505EC8" w:rsidP="00505EC8">
      <w:pPr>
        <w:pStyle w:val="Bibliography"/>
        <w:rPr>
          <w:rStyle w:val="Hyperlink"/>
          <w:color w:val="auto"/>
          <w:u w:val="none"/>
        </w:rPr>
      </w:pPr>
      <w:r w:rsidRPr="00505EC8">
        <w:rPr>
          <w:rStyle w:val="Hyperlink"/>
          <w:color w:val="auto"/>
          <w:u w:val="none"/>
        </w:rPr>
        <w:t xml:space="preserve">Material Design. Material Design [online]. [cit. 2018-03-19]. Dostupné z: </w:t>
      </w:r>
      <w:hyperlink r:id="rId22" w:history="1">
        <w:r w:rsidRPr="00505EC8">
          <w:rPr>
            <w:rStyle w:val="Hyperlink"/>
          </w:rPr>
          <w:t>https://material.io/</w:t>
        </w:r>
      </w:hyperlink>
    </w:p>
    <w:p w:rsidR="00994974" w:rsidRPr="00534ECF" w:rsidRDefault="00994974" w:rsidP="00994974">
      <w:pPr>
        <w:pStyle w:val="Bibliography"/>
        <w:rPr>
          <w:rStyle w:val="Hyperlink"/>
          <w:color w:val="auto"/>
          <w:u w:val="none"/>
        </w:rPr>
      </w:pPr>
      <w:r w:rsidRPr="00994974">
        <w:rPr>
          <w:rStyle w:val="Hyperlink"/>
          <w:color w:val="auto"/>
          <w:u w:val="none"/>
        </w:rPr>
        <w:t xml:space="preserve">Co je to port. Správa </w:t>
      </w:r>
      <w:proofErr w:type="gramStart"/>
      <w:r w:rsidRPr="00994974">
        <w:rPr>
          <w:rStyle w:val="Hyperlink"/>
          <w:color w:val="auto"/>
          <w:u w:val="none"/>
        </w:rPr>
        <w:t>sítě - slovník</w:t>
      </w:r>
      <w:proofErr w:type="gramEnd"/>
      <w:r w:rsidRPr="00994974">
        <w:rPr>
          <w:rStyle w:val="Hyperlink"/>
          <w:color w:val="auto"/>
          <w:u w:val="none"/>
        </w:rPr>
        <w:t xml:space="preserve"> pojmů [online]. 2016 [cit. 2018-03-19]. Dostupné z: </w:t>
      </w:r>
      <w:hyperlink r:id="rId23" w:history="1">
        <w:r w:rsidRPr="00994974">
          <w:rPr>
            <w:rStyle w:val="Hyperlink"/>
          </w:rPr>
          <w:t>https://www.sprava-site.eu/port/</w:t>
        </w:r>
      </w:hyperlink>
    </w:p>
    <w:p w:rsidR="00534ECF" w:rsidRDefault="00534ECF" w:rsidP="00534ECF">
      <w:pPr>
        <w:pStyle w:val="Title"/>
      </w:pPr>
      <w:bookmarkStart w:id="77" w:name="_Toc509425809"/>
      <w:bookmarkStart w:id="78" w:name="_Hlk509427924"/>
      <w:bookmarkEnd w:id="74"/>
      <w:r>
        <w:lastRenderedPageBreak/>
        <w:t>Příloha A Use Case Diagram</w:t>
      </w:r>
      <w:bookmarkEnd w:id="77"/>
    </w:p>
    <w:p w:rsidR="00534ECF" w:rsidRPr="00534ECF" w:rsidRDefault="00534ECF" w:rsidP="00534ECF">
      <w:bookmarkStart w:id="79" w:name="_GoBack"/>
      <w:bookmarkEnd w:id="78"/>
      <w:r>
        <w:rPr>
          <w:noProof/>
        </w:rPr>
        <w:drawing>
          <wp:inline distT="0" distB="0" distL="0" distR="0" wp14:anchorId="11F19630" wp14:editId="7C1B6D2D">
            <wp:extent cx="7575291" cy="4261735"/>
            <wp:effectExtent l="0" t="635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0"/>
                    <a:stretch/>
                  </pic:blipFill>
                  <pic:spPr bwMode="auto">
                    <a:xfrm rot="5400000">
                      <a:off x="0" y="0"/>
                      <a:ext cx="7623397" cy="428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9"/>
    </w:p>
    <w:sectPr w:rsidR="00534ECF" w:rsidRPr="00534ECF" w:rsidSect="00A026E2">
      <w:headerReference w:type="default" r:id="rId25"/>
      <w:footerReference w:type="default" r:id="rId26"/>
      <w:pgSz w:w="11906" w:h="16838" w:code="9"/>
      <w:pgMar w:top="1701" w:right="1418" w:bottom="1701" w:left="2268" w:header="851" w:footer="851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871" w:rsidRDefault="00F32871">
      <w:r>
        <w:separator/>
      </w:r>
    </w:p>
  </w:endnote>
  <w:endnote w:type="continuationSeparator" w:id="0">
    <w:p w:rsidR="00F32871" w:rsidRDefault="00F3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0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5B0" w:rsidRDefault="007D75B0" w:rsidP="00A026E2">
        <w:pPr>
          <w:pStyle w:val="Footer"/>
        </w:pPr>
      </w:p>
    </w:sdtContent>
  </w:sdt>
  <w:p w:rsidR="007D75B0" w:rsidRDefault="007D7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560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5B0" w:rsidRDefault="007D75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D75B0" w:rsidRDefault="007D7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871" w:rsidRDefault="00F32871">
      <w:r>
        <w:separator/>
      </w:r>
    </w:p>
  </w:footnote>
  <w:footnote w:type="continuationSeparator" w:id="0">
    <w:p w:rsidR="00F32871" w:rsidRDefault="00F3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5B0" w:rsidRPr="00DC5851" w:rsidRDefault="007D75B0" w:rsidP="007854F4">
    <w:pPr>
      <w:pStyle w:val="Header"/>
      <w:tabs>
        <w:tab w:val="clear" w:pos="4536"/>
      </w:tabs>
      <w:spacing w:after="0" w:line="276" w:lineRule="auto"/>
      <w:ind w:firstLine="3402"/>
      <w:jc w:val="left"/>
      <w:rPr>
        <w:rFonts w:ascii="Arial" w:hAnsi="Arial" w:cs="Arial"/>
        <w:b/>
        <w:color w:val="1F3864"/>
        <w:sz w:val="28"/>
        <w:szCs w:val="28"/>
      </w:rPr>
    </w:pPr>
    <w:r w:rsidRPr="00DC5851">
      <w:rPr>
        <w:rFonts w:ascii="Arial" w:hAnsi="Arial" w:cs="Arial"/>
        <w:b/>
        <w:noProof/>
        <w:color w:val="1F3864"/>
        <w:sz w:val="28"/>
        <w:szCs w:val="28"/>
      </w:rPr>
      <w:drawing>
        <wp:anchor distT="0" distB="0" distL="114300" distR="114300" simplePos="0" relativeHeight="251661824" behindDoc="1" locked="0" layoutInCell="1" allowOverlap="1" wp14:anchorId="121DB93B" wp14:editId="1957CC0D">
          <wp:simplePos x="0" y="0"/>
          <wp:positionH relativeFrom="column">
            <wp:posOffset>-230504</wp:posOffset>
          </wp:positionH>
          <wp:positionV relativeFrom="paragraph">
            <wp:posOffset>-264159</wp:posOffset>
          </wp:positionV>
          <wp:extent cx="1771650" cy="888928"/>
          <wp:effectExtent l="0" t="0" r="0" b="0"/>
          <wp:wrapNone/>
          <wp:docPr id="8" name="obrázek 8" descr="logo_mo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mo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88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5851">
      <w:rPr>
        <w:rFonts w:ascii="Arial" w:hAnsi="Arial" w:cs="Arial"/>
        <w:b/>
        <w:color w:val="1F3864"/>
        <w:sz w:val="28"/>
        <w:szCs w:val="28"/>
      </w:rPr>
      <w:t>Střední průmyslová škola Třebíč</w:t>
    </w:r>
  </w:p>
  <w:p w:rsidR="007D75B0" w:rsidRPr="00DC5851" w:rsidRDefault="007D75B0" w:rsidP="007854F4">
    <w:pPr>
      <w:pStyle w:val="Header"/>
      <w:spacing w:after="0" w:line="276" w:lineRule="auto"/>
      <w:ind w:firstLine="3402"/>
      <w:jc w:val="left"/>
      <w:rPr>
        <w:rFonts w:ascii="Arial" w:hAnsi="Arial" w:cs="Arial"/>
        <w:color w:val="1F3864"/>
        <w:sz w:val="22"/>
        <w:szCs w:val="22"/>
      </w:rPr>
    </w:pPr>
    <w:r w:rsidRPr="00CE05D2">
      <w:rPr>
        <w:rFonts w:ascii="Arial" w:hAnsi="Arial" w:cs="Arial"/>
        <w:color w:val="1F3864"/>
        <w:sz w:val="22"/>
        <w:szCs w:val="22"/>
      </w:rPr>
      <w:t>Manželů Curieových 734, 674 01 Třebíč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5B0" w:rsidRDefault="007D7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099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032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1857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4AF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E20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D31A0D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2D7131"/>
    <w:multiLevelType w:val="multilevel"/>
    <w:tmpl w:val="2BEC4A2E"/>
    <w:lvl w:ilvl="0">
      <w:start w:val="1"/>
      <w:numFmt w:val="upperLetter"/>
      <w:lvlText w:val="Příloha 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sz w:val="4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4636145"/>
    <w:multiLevelType w:val="hybridMultilevel"/>
    <w:tmpl w:val="C2E8DFB2"/>
    <w:lvl w:ilvl="0" w:tplc="700E33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1CE9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305382"/>
    <w:multiLevelType w:val="multilevel"/>
    <w:tmpl w:val="3F48078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28D3074"/>
    <w:multiLevelType w:val="multilevel"/>
    <w:tmpl w:val="E7089DF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67A5E50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8107C"/>
    <w:multiLevelType w:val="multilevel"/>
    <w:tmpl w:val="BF56BBAE"/>
    <w:lvl w:ilvl="0">
      <w:start w:val="1"/>
      <w:numFmt w:val="upperLetter"/>
      <w:lvlText w:val="^*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3D4B87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C258CC"/>
    <w:multiLevelType w:val="multilevel"/>
    <w:tmpl w:val="871A9870"/>
    <w:lvl w:ilvl="0">
      <w:start w:val="1"/>
      <w:numFmt w:val="decimal"/>
      <w:pStyle w:val="Bibliography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5E2BDC"/>
    <w:multiLevelType w:val="hybridMultilevel"/>
    <w:tmpl w:val="5D8E9B82"/>
    <w:lvl w:ilvl="0" w:tplc="20E451A4">
      <w:start w:val="1"/>
      <w:numFmt w:val="upperLetter"/>
      <w:pStyle w:val="Ploha"/>
      <w:lvlText w:val="Příloha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E691F"/>
    <w:multiLevelType w:val="hybridMultilevel"/>
    <w:tmpl w:val="4B1847AE"/>
    <w:lvl w:ilvl="0" w:tplc="2AE4B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1A3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49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C8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E7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C28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C0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80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86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0C1D64D"/>
    <w:multiLevelType w:val="hybridMultilevel"/>
    <w:tmpl w:val="61C178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9373F50"/>
    <w:multiLevelType w:val="multilevel"/>
    <w:tmpl w:val="F112DDD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C845CFC"/>
    <w:multiLevelType w:val="multilevel"/>
    <w:tmpl w:val="0405001D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F295458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2420C24"/>
    <w:multiLevelType w:val="multilevel"/>
    <w:tmpl w:val="F7CE2EAE"/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36201"/>
    <w:multiLevelType w:val="hybridMultilevel"/>
    <w:tmpl w:val="1D8A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94077"/>
    <w:multiLevelType w:val="hybridMultilevel"/>
    <w:tmpl w:val="BD562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C40E0"/>
    <w:multiLevelType w:val="hybridMultilevel"/>
    <w:tmpl w:val="2348C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B0C59"/>
    <w:multiLevelType w:val="hybridMultilevel"/>
    <w:tmpl w:val="A72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9"/>
  </w:num>
  <w:num w:numId="10">
    <w:abstractNumId w:val="10"/>
  </w:num>
  <w:num w:numId="11">
    <w:abstractNumId w:val="15"/>
  </w:num>
  <w:num w:numId="12">
    <w:abstractNumId w:val="21"/>
  </w:num>
  <w:num w:numId="13">
    <w:abstractNumId w:val="12"/>
  </w:num>
  <w:num w:numId="14">
    <w:abstractNumId w:val="20"/>
  </w:num>
  <w:num w:numId="15">
    <w:abstractNumId w:val="6"/>
  </w:num>
  <w:num w:numId="16">
    <w:abstractNumId w:val="16"/>
  </w:num>
  <w:num w:numId="17">
    <w:abstractNumId w:val="13"/>
  </w:num>
  <w:num w:numId="18">
    <w:abstractNumId w:val="17"/>
  </w:num>
  <w:num w:numId="19">
    <w:abstractNumId w:val="8"/>
  </w:num>
  <w:num w:numId="20">
    <w:abstractNumId w:val="22"/>
  </w:num>
  <w:num w:numId="21">
    <w:abstractNumId w:val="18"/>
  </w:num>
  <w:num w:numId="22">
    <w:abstractNumId w:val="11"/>
  </w:num>
  <w:num w:numId="23">
    <w:abstractNumId w:val="7"/>
  </w:num>
  <w:num w:numId="24">
    <w:abstractNumId w:val="23"/>
  </w:num>
  <w:num w:numId="25">
    <w:abstractNumId w:val="26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BC"/>
    <w:rsid w:val="00001122"/>
    <w:rsid w:val="0000319E"/>
    <w:rsid w:val="00003AF3"/>
    <w:rsid w:val="00006F50"/>
    <w:rsid w:val="00014663"/>
    <w:rsid w:val="00014D3C"/>
    <w:rsid w:val="0001526F"/>
    <w:rsid w:val="000260C0"/>
    <w:rsid w:val="00030625"/>
    <w:rsid w:val="0003583D"/>
    <w:rsid w:val="0003776E"/>
    <w:rsid w:val="00037BB8"/>
    <w:rsid w:val="00040195"/>
    <w:rsid w:val="00042684"/>
    <w:rsid w:val="00043A78"/>
    <w:rsid w:val="00044F81"/>
    <w:rsid w:val="00052574"/>
    <w:rsid w:val="000545B7"/>
    <w:rsid w:val="00055515"/>
    <w:rsid w:val="0005721A"/>
    <w:rsid w:val="0006293D"/>
    <w:rsid w:val="00063D66"/>
    <w:rsid w:val="00064096"/>
    <w:rsid w:val="00071E8A"/>
    <w:rsid w:val="00075A35"/>
    <w:rsid w:val="000776F8"/>
    <w:rsid w:val="00081B62"/>
    <w:rsid w:val="0008550A"/>
    <w:rsid w:val="000905FB"/>
    <w:rsid w:val="0009335C"/>
    <w:rsid w:val="000A18DA"/>
    <w:rsid w:val="000A356D"/>
    <w:rsid w:val="000A6547"/>
    <w:rsid w:val="000B3466"/>
    <w:rsid w:val="000B489C"/>
    <w:rsid w:val="000B57A9"/>
    <w:rsid w:val="000B7107"/>
    <w:rsid w:val="000C2AFA"/>
    <w:rsid w:val="000C4649"/>
    <w:rsid w:val="000D1559"/>
    <w:rsid w:val="000D6651"/>
    <w:rsid w:val="000E1820"/>
    <w:rsid w:val="000F0DDB"/>
    <w:rsid w:val="000F40E2"/>
    <w:rsid w:val="00111F11"/>
    <w:rsid w:val="001135FF"/>
    <w:rsid w:val="0011463A"/>
    <w:rsid w:val="00114DA0"/>
    <w:rsid w:val="00120658"/>
    <w:rsid w:val="00122C2F"/>
    <w:rsid w:val="00124343"/>
    <w:rsid w:val="001301E3"/>
    <w:rsid w:val="0013036A"/>
    <w:rsid w:val="0013077B"/>
    <w:rsid w:val="001335D1"/>
    <w:rsid w:val="001340F8"/>
    <w:rsid w:val="0014509D"/>
    <w:rsid w:val="00146E51"/>
    <w:rsid w:val="001500BA"/>
    <w:rsid w:val="00160E04"/>
    <w:rsid w:val="00164CD2"/>
    <w:rsid w:val="001802CC"/>
    <w:rsid w:val="00185490"/>
    <w:rsid w:val="001A7630"/>
    <w:rsid w:val="001B5AD1"/>
    <w:rsid w:val="001B5EEA"/>
    <w:rsid w:val="001B795D"/>
    <w:rsid w:val="001C24B4"/>
    <w:rsid w:val="001C2FA0"/>
    <w:rsid w:val="001C7B8B"/>
    <w:rsid w:val="001D085C"/>
    <w:rsid w:val="001D1720"/>
    <w:rsid w:val="001D6778"/>
    <w:rsid w:val="001E351F"/>
    <w:rsid w:val="001E4AFB"/>
    <w:rsid w:val="001E6C61"/>
    <w:rsid w:val="001F0A19"/>
    <w:rsid w:val="001F3362"/>
    <w:rsid w:val="002024AC"/>
    <w:rsid w:val="002043DC"/>
    <w:rsid w:val="00205639"/>
    <w:rsid w:val="00215D47"/>
    <w:rsid w:val="0021747A"/>
    <w:rsid w:val="00225EF5"/>
    <w:rsid w:val="00227A32"/>
    <w:rsid w:val="00232661"/>
    <w:rsid w:val="00235943"/>
    <w:rsid w:val="002365A2"/>
    <w:rsid w:val="002409A6"/>
    <w:rsid w:val="00245ED2"/>
    <w:rsid w:val="002571C4"/>
    <w:rsid w:val="0026182C"/>
    <w:rsid w:val="00266A02"/>
    <w:rsid w:val="0026752C"/>
    <w:rsid w:val="002772D0"/>
    <w:rsid w:val="00280EE0"/>
    <w:rsid w:val="00286B36"/>
    <w:rsid w:val="00293024"/>
    <w:rsid w:val="002931FB"/>
    <w:rsid w:val="00294A6A"/>
    <w:rsid w:val="00296775"/>
    <w:rsid w:val="00297079"/>
    <w:rsid w:val="002B4C8D"/>
    <w:rsid w:val="002C0170"/>
    <w:rsid w:val="002C12B9"/>
    <w:rsid w:val="002C4221"/>
    <w:rsid w:val="002D3579"/>
    <w:rsid w:val="002D4A52"/>
    <w:rsid w:val="002E303E"/>
    <w:rsid w:val="002E3B83"/>
    <w:rsid w:val="002E6A21"/>
    <w:rsid w:val="002E6C88"/>
    <w:rsid w:val="002E7EA6"/>
    <w:rsid w:val="002F4ACD"/>
    <w:rsid w:val="00304F57"/>
    <w:rsid w:val="003073A5"/>
    <w:rsid w:val="003106A8"/>
    <w:rsid w:val="003161CE"/>
    <w:rsid w:val="003223A5"/>
    <w:rsid w:val="0032799C"/>
    <w:rsid w:val="0033298F"/>
    <w:rsid w:val="00335113"/>
    <w:rsid w:val="00342CB2"/>
    <w:rsid w:val="00345902"/>
    <w:rsid w:val="0035300D"/>
    <w:rsid w:val="00355217"/>
    <w:rsid w:val="00356E6C"/>
    <w:rsid w:val="00357B9F"/>
    <w:rsid w:val="003666E4"/>
    <w:rsid w:val="00366834"/>
    <w:rsid w:val="003673C2"/>
    <w:rsid w:val="0037287A"/>
    <w:rsid w:val="0037374A"/>
    <w:rsid w:val="00377EC1"/>
    <w:rsid w:val="003842DA"/>
    <w:rsid w:val="00385919"/>
    <w:rsid w:val="00386CF6"/>
    <w:rsid w:val="0039161A"/>
    <w:rsid w:val="0039631B"/>
    <w:rsid w:val="00396A85"/>
    <w:rsid w:val="003A2134"/>
    <w:rsid w:val="003A2316"/>
    <w:rsid w:val="003B2B62"/>
    <w:rsid w:val="003B3692"/>
    <w:rsid w:val="003B3743"/>
    <w:rsid w:val="003B654B"/>
    <w:rsid w:val="003C2204"/>
    <w:rsid w:val="003C373B"/>
    <w:rsid w:val="003D0ECA"/>
    <w:rsid w:val="003D6E3B"/>
    <w:rsid w:val="003E3CBC"/>
    <w:rsid w:val="003F0960"/>
    <w:rsid w:val="003F1897"/>
    <w:rsid w:val="003F6666"/>
    <w:rsid w:val="00402365"/>
    <w:rsid w:val="00403D7B"/>
    <w:rsid w:val="00406A8D"/>
    <w:rsid w:val="00417CAF"/>
    <w:rsid w:val="00425621"/>
    <w:rsid w:val="00425636"/>
    <w:rsid w:val="00425D8F"/>
    <w:rsid w:val="004328ED"/>
    <w:rsid w:val="00432E5A"/>
    <w:rsid w:val="00435236"/>
    <w:rsid w:val="00435E49"/>
    <w:rsid w:val="004374C7"/>
    <w:rsid w:val="004427DF"/>
    <w:rsid w:val="004430ED"/>
    <w:rsid w:val="0044341F"/>
    <w:rsid w:val="00453CD6"/>
    <w:rsid w:val="00461AD7"/>
    <w:rsid w:val="00461AFC"/>
    <w:rsid w:val="0046207C"/>
    <w:rsid w:val="00473136"/>
    <w:rsid w:val="004817D7"/>
    <w:rsid w:val="00490F61"/>
    <w:rsid w:val="00492666"/>
    <w:rsid w:val="004A039E"/>
    <w:rsid w:val="004A2FBF"/>
    <w:rsid w:val="004A7764"/>
    <w:rsid w:val="004B1AEF"/>
    <w:rsid w:val="004B5664"/>
    <w:rsid w:val="004D2263"/>
    <w:rsid w:val="004D2DB6"/>
    <w:rsid w:val="004D65D0"/>
    <w:rsid w:val="004E484D"/>
    <w:rsid w:val="004E5776"/>
    <w:rsid w:val="004E79CC"/>
    <w:rsid w:val="00500AF8"/>
    <w:rsid w:val="00504A95"/>
    <w:rsid w:val="00505EC8"/>
    <w:rsid w:val="0050743C"/>
    <w:rsid w:val="00510CAC"/>
    <w:rsid w:val="005138ED"/>
    <w:rsid w:val="00521E86"/>
    <w:rsid w:val="00523204"/>
    <w:rsid w:val="00523F83"/>
    <w:rsid w:val="0052568B"/>
    <w:rsid w:val="00526F03"/>
    <w:rsid w:val="00534ECF"/>
    <w:rsid w:val="00550F52"/>
    <w:rsid w:val="005513C3"/>
    <w:rsid w:val="0055379F"/>
    <w:rsid w:val="0056767B"/>
    <w:rsid w:val="0057268B"/>
    <w:rsid w:val="005727E6"/>
    <w:rsid w:val="00572A21"/>
    <w:rsid w:val="0057591D"/>
    <w:rsid w:val="00576CF2"/>
    <w:rsid w:val="005778A4"/>
    <w:rsid w:val="00581149"/>
    <w:rsid w:val="00595F4C"/>
    <w:rsid w:val="00596052"/>
    <w:rsid w:val="005A1B86"/>
    <w:rsid w:val="005B770B"/>
    <w:rsid w:val="005C4E0B"/>
    <w:rsid w:val="005C6261"/>
    <w:rsid w:val="005C77A7"/>
    <w:rsid w:val="005D45CF"/>
    <w:rsid w:val="005D5978"/>
    <w:rsid w:val="005D6F9B"/>
    <w:rsid w:val="005D7645"/>
    <w:rsid w:val="005D7B09"/>
    <w:rsid w:val="005D7E4C"/>
    <w:rsid w:val="005E05F0"/>
    <w:rsid w:val="005E14FC"/>
    <w:rsid w:val="005E49BA"/>
    <w:rsid w:val="005E5F48"/>
    <w:rsid w:val="005E6910"/>
    <w:rsid w:val="005F0306"/>
    <w:rsid w:val="005F470C"/>
    <w:rsid w:val="00600D22"/>
    <w:rsid w:val="006011CB"/>
    <w:rsid w:val="00605A03"/>
    <w:rsid w:val="006060BD"/>
    <w:rsid w:val="00614EC6"/>
    <w:rsid w:val="006151AF"/>
    <w:rsid w:val="00615863"/>
    <w:rsid w:val="006201EB"/>
    <w:rsid w:val="006202C2"/>
    <w:rsid w:val="00620770"/>
    <w:rsid w:val="00624C9F"/>
    <w:rsid w:val="00627D16"/>
    <w:rsid w:val="00631608"/>
    <w:rsid w:val="00637E7C"/>
    <w:rsid w:val="00644FC5"/>
    <w:rsid w:val="00651679"/>
    <w:rsid w:val="0065277B"/>
    <w:rsid w:val="00664460"/>
    <w:rsid w:val="0067242F"/>
    <w:rsid w:val="00673639"/>
    <w:rsid w:val="006806A7"/>
    <w:rsid w:val="00681DA9"/>
    <w:rsid w:val="006826B1"/>
    <w:rsid w:val="006827A7"/>
    <w:rsid w:val="006906CB"/>
    <w:rsid w:val="006960D5"/>
    <w:rsid w:val="006A1678"/>
    <w:rsid w:val="006A388F"/>
    <w:rsid w:val="006B65E0"/>
    <w:rsid w:val="006B758C"/>
    <w:rsid w:val="006C3F4F"/>
    <w:rsid w:val="006D2A22"/>
    <w:rsid w:val="006D39B8"/>
    <w:rsid w:val="006D7848"/>
    <w:rsid w:val="006E0BF4"/>
    <w:rsid w:val="006E1D82"/>
    <w:rsid w:val="006F2061"/>
    <w:rsid w:val="006F5D12"/>
    <w:rsid w:val="006F6594"/>
    <w:rsid w:val="007075CF"/>
    <w:rsid w:val="007173E3"/>
    <w:rsid w:val="00724FDE"/>
    <w:rsid w:val="00733A9B"/>
    <w:rsid w:val="00734579"/>
    <w:rsid w:val="00734FAD"/>
    <w:rsid w:val="00743858"/>
    <w:rsid w:val="007510B0"/>
    <w:rsid w:val="007663FB"/>
    <w:rsid w:val="007704CF"/>
    <w:rsid w:val="007854F4"/>
    <w:rsid w:val="00787897"/>
    <w:rsid w:val="00790AAF"/>
    <w:rsid w:val="00797ABD"/>
    <w:rsid w:val="007A0746"/>
    <w:rsid w:val="007A091D"/>
    <w:rsid w:val="007A240B"/>
    <w:rsid w:val="007A35FF"/>
    <w:rsid w:val="007A49D1"/>
    <w:rsid w:val="007B01A0"/>
    <w:rsid w:val="007B0A3F"/>
    <w:rsid w:val="007B6DCE"/>
    <w:rsid w:val="007C0A22"/>
    <w:rsid w:val="007C3E27"/>
    <w:rsid w:val="007D2C22"/>
    <w:rsid w:val="007D5F23"/>
    <w:rsid w:val="007D7578"/>
    <w:rsid w:val="007D75B0"/>
    <w:rsid w:val="007E21CA"/>
    <w:rsid w:val="007F0801"/>
    <w:rsid w:val="007F1C54"/>
    <w:rsid w:val="007F66E0"/>
    <w:rsid w:val="007F712C"/>
    <w:rsid w:val="00801D4C"/>
    <w:rsid w:val="00810612"/>
    <w:rsid w:val="008150CC"/>
    <w:rsid w:val="0081767A"/>
    <w:rsid w:val="0082134B"/>
    <w:rsid w:val="00822414"/>
    <w:rsid w:val="00822A1D"/>
    <w:rsid w:val="00823102"/>
    <w:rsid w:val="0083550F"/>
    <w:rsid w:val="008421E2"/>
    <w:rsid w:val="00855421"/>
    <w:rsid w:val="0085742B"/>
    <w:rsid w:val="00870D18"/>
    <w:rsid w:val="008825C8"/>
    <w:rsid w:val="00884A9B"/>
    <w:rsid w:val="0088639E"/>
    <w:rsid w:val="00886EF1"/>
    <w:rsid w:val="00896646"/>
    <w:rsid w:val="008A0ECE"/>
    <w:rsid w:val="008A42BB"/>
    <w:rsid w:val="008A4CDD"/>
    <w:rsid w:val="008A4EB1"/>
    <w:rsid w:val="008B1A28"/>
    <w:rsid w:val="008B2775"/>
    <w:rsid w:val="008B2CA8"/>
    <w:rsid w:val="008B662A"/>
    <w:rsid w:val="008C1B76"/>
    <w:rsid w:val="008C269D"/>
    <w:rsid w:val="008D0D05"/>
    <w:rsid w:val="008D5296"/>
    <w:rsid w:val="008E44A4"/>
    <w:rsid w:val="00920C94"/>
    <w:rsid w:val="00927F9B"/>
    <w:rsid w:val="00935307"/>
    <w:rsid w:val="00936C54"/>
    <w:rsid w:val="00944904"/>
    <w:rsid w:val="00946B2F"/>
    <w:rsid w:val="00965123"/>
    <w:rsid w:val="00966F59"/>
    <w:rsid w:val="009701D3"/>
    <w:rsid w:val="009712CD"/>
    <w:rsid w:val="00976360"/>
    <w:rsid w:val="0098437F"/>
    <w:rsid w:val="0099185B"/>
    <w:rsid w:val="00994974"/>
    <w:rsid w:val="00994BFD"/>
    <w:rsid w:val="00995033"/>
    <w:rsid w:val="009A02BD"/>
    <w:rsid w:val="009A094E"/>
    <w:rsid w:val="009A2E26"/>
    <w:rsid w:val="009A432E"/>
    <w:rsid w:val="009A4B25"/>
    <w:rsid w:val="009B1CAE"/>
    <w:rsid w:val="009B55C3"/>
    <w:rsid w:val="009B5D81"/>
    <w:rsid w:val="009B666C"/>
    <w:rsid w:val="009C1A2E"/>
    <w:rsid w:val="009C305A"/>
    <w:rsid w:val="009C5BDE"/>
    <w:rsid w:val="009D1397"/>
    <w:rsid w:val="009D3DA3"/>
    <w:rsid w:val="009D41E3"/>
    <w:rsid w:val="009D47A7"/>
    <w:rsid w:val="009E4443"/>
    <w:rsid w:val="009F1048"/>
    <w:rsid w:val="00A00917"/>
    <w:rsid w:val="00A023C4"/>
    <w:rsid w:val="00A026E2"/>
    <w:rsid w:val="00A10FBB"/>
    <w:rsid w:val="00A238FF"/>
    <w:rsid w:val="00A40886"/>
    <w:rsid w:val="00A456FB"/>
    <w:rsid w:val="00A51585"/>
    <w:rsid w:val="00A51A36"/>
    <w:rsid w:val="00A61DA1"/>
    <w:rsid w:val="00A63BBD"/>
    <w:rsid w:val="00A671C0"/>
    <w:rsid w:val="00A67CAE"/>
    <w:rsid w:val="00A729A8"/>
    <w:rsid w:val="00A73839"/>
    <w:rsid w:val="00A775AE"/>
    <w:rsid w:val="00A8057C"/>
    <w:rsid w:val="00A811BF"/>
    <w:rsid w:val="00A90157"/>
    <w:rsid w:val="00A94D60"/>
    <w:rsid w:val="00A9563E"/>
    <w:rsid w:val="00AA002B"/>
    <w:rsid w:val="00AA2E74"/>
    <w:rsid w:val="00AB32D0"/>
    <w:rsid w:val="00AC3B1D"/>
    <w:rsid w:val="00AC4CEC"/>
    <w:rsid w:val="00AD29AC"/>
    <w:rsid w:val="00AD5A53"/>
    <w:rsid w:val="00AD5B8A"/>
    <w:rsid w:val="00AE48FD"/>
    <w:rsid w:val="00B03722"/>
    <w:rsid w:val="00B05760"/>
    <w:rsid w:val="00B13198"/>
    <w:rsid w:val="00B135D5"/>
    <w:rsid w:val="00B168BD"/>
    <w:rsid w:val="00B470A9"/>
    <w:rsid w:val="00B50F71"/>
    <w:rsid w:val="00B64DA4"/>
    <w:rsid w:val="00B73869"/>
    <w:rsid w:val="00B73D62"/>
    <w:rsid w:val="00B8083E"/>
    <w:rsid w:val="00B81DE4"/>
    <w:rsid w:val="00B83636"/>
    <w:rsid w:val="00B9604F"/>
    <w:rsid w:val="00B97D22"/>
    <w:rsid w:val="00BA0D96"/>
    <w:rsid w:val="00BB4517"/>
    <w:rsid w:val="00BB729E"/>
    <w:rsid w:val="00BC5AF4"/>
    <w:rsid w:val="00BC7484"/>
    <w:rsid w:val="00BD035F"/>
    <w:rsid w:val="00BD0F7C"/>
    <w:rsid w:val="00BD1ADE"/>
    <w:rsid w:val="00BD346A"/>
    <w:rsid w:val="00BE01C0"/>
    <w:rsid w:val="00BE15B9"/>
    <w:rsid w:val="00BF26F7"/>
    <w:rsid w:val="00BF5F00"/>
    <w:rsid w:val="00C06BEC"/>
    <w:rsid w:val="00C07129"/>
    <w:rsid w:val="00C16938"/>
    <w:rsid w:val="00C175B4"/>
    <w:rsid w:val="00C232F1"/>
    <w:rsid w:val="00C23FBE"/>
    <w:rsid w:val="00C27202"/>
    <w:rsid w:val="00C303B6"/>
    <w:rsid w:val="00C31D09"/>
    <w:rsid w:val="00C36256"/>
    <w:rsid w:val="00C424A2"/>
    <w:rsid w:val="00C477CF"/>
    <w:rsid w:val="00C51DE6"/>
    <w:rsid w:val="00C54210"/>
    <w:rsid w:val="00C565D9"/>
    <w:rsid w:val="00C631B0"/>
    <w:rsid w:val="00C63819"/>
    <w:rsid w:val="00C71232"/>
    <w:rsid w:val="00C72910"/>
    <w:rsid w:val="00C748C3"/>
    <w:rsid w:val="00C91E05"/>
    <w:rsid w:val="00C93B9E"/>
    <w:rsid w:val="00C93F7D"/>
    <w:rsid w:val="00C94440"/>
    <w:rsid w:val="00C94D30"/>
    <w:rsid w:val="00CA7DFE"/>
    <w:rsid w:val="00CB1387"/>
    <w:rsid w:val="00CB205E"/>
    <w:rsid w:val="00CC0C0D"/>
    <w:rsid w:val="00CC4A6B"/>
    <w:rsid w:val="00CD1E3F"/>
    <w:rsid w:val="00CD29E6"/>
    <w:rsid w:val="00CD73BF"/>
    <w:rsid w:val="00CE1DC8"/>
    <w:rsid w:val="00CF69D8"/>
    <w:rsid w:val="00D02483"/>
    <w:rsid w:val="00D02C39"/>
    <w:rsid w:val="00D05219"/>
    <w:rsid w:val="00D153D3"/>
    <w:rsid w:val="00D2108F"/>
    <w:rsid w:val="00D246BD"/>
    <w:rsid w:val="00D2722D"/>
    <w:rsid w:val="00D2758A"/>
    <w:rsid w:val="00D27B24"/>
    <w:rsid w:val="00D27C10"/>
    <w:rsid w:val="00D329E0"/>
    <w:rsid w:val="00D34D37"/>
    <w:rsid w:val="00D357D6"/>
    <w:rsid w:val="00D36CC8"/>
    <w:rsid w:val="00D44252"/>
    <w:rsid w:val="00D528B0"/>
    <w:rsid w:val="00D531C7"/>
    <w:rsid w:val="00D67E30"/>
    <w:rsid w:val="00D73940"/>
    <w:rsid w:val="00D76DCF"/>
    <w:rsid w:val="00D8143D"/>
    <w:rsid w:val="00D9144D"/>
    <w:rsid w:val="00DA097B"/>
    <w:rsid w:val="00DA4BFE"/>
    <w:rsid w:val="00DB4D81"/>
    <w:rsid w:val="00DB7B88"/>
    <w:rsid w:val="00DC5851"/>
    <w:rsid w:val="00DC5F19"/>
    <w:rsid w:val="00DC6995"/>
    <w:rsid w:val="00DD027D"/>
    <w:rsid w:val="00DD7AF4"/>
    <w:rsid w:val="00DE386C"/>
    <w:rsid w:val="00DF64CC"/>
    <w:rsid w:val="00DF709F"/>
    <w:rsid w:val="00E02268"/>
    <w:rsid w:val="00E03074"/>
    <w:rsid w:val="00E04DF7"/>
    <w:rsid w:val="00E153E8"/>
    <w:rsid w:val="00E32B34"/>
    <w:rsid w:val="00E33AB2"/>
    <w:rsid w:val="00E37261"/>
    <w:rsid w:val="00E3756B"/>
    <w:rsid w:val="00E37E27"/>
    <w:rsid w:val="00E459D2"/>
    <w:rsid w:val="00E46FE2"/>
    <w:rsid w:val="00E570C1"/>
    <w:rsid w:val="00E63400"/>
    <w:rsid w:val="00E671C2"/>
    <w:rsid w:val="00E75C2D"/>
    <w:rsid w:val="00E77735"/>
    <w:rsid w:val="00E8252B"/>
    <w:rsid w:val="00E90132"/>
    <w:rsid w:val="00EA51CE"/>
    <w:rsid w:val="00EA531B"/>
    <w:rsid w:val="00EA5504"/>
    <w:rsid w:val="00EA5A38"/>
    <w:rsid w:val="00EC05CC"/>
    <w:rsid w:val="00EC7D8A"/>
    <w:rsid w:val="00EE1181"/>
    <w:rsid w:val="00EE2DBF"/>
    <w:rsid w:val="00EE434E"/>
    <w:rsid w:val="00EF7BB4"/>
    <w:rsid w:val="00F026F1"/>
    <w:rsid w:val="00F10946"/>
    <w:rsid w:val="00F20E2A"/>
    <w:rsid w:val="00F227B9"/>
    <w:rsid w:val="00F22A54"/>
    <w:rsid w:val="00F23B28"/>
    <w:rsid w:val="00F32871"/>
    <w:rsid w:val="00F34AE2"/>
    <w:rsid w:val="00F402C1"/>
    <w:rsid w:val="00F41CB5"/>
    <w:rsid w:val="00F5122F"/>
    <w:rsid w:val="00F5209D"/>
    <w:rsid w:val="00F74982"/>
    <w:rsid w:val="00F776C4"/>
    <w:rsid w:val="00F82418"/>
    <w:rsid w:val="00F87268"/>
    <w:rsid w:val="00F91BCE"/>
    <w:rsid w:val="00FB501E"/>
    <w:rsid w:val="00FB7286"/>
    <w:rsid w:val="00FC2F20"/>
    <w:rsid w:val="00FC4A80"/>
    <w:rsid w:val="00FC600B"/>
    <w:rsid w:val="00FC787A"/>
    <w:rsid w:val="00FD0890"/>
    <w:rsid w:val="00FD20EE"/>
    <w:rsid w:val="00FD38D0"/>
    <w:rsid w:val="00FE0A2F"/>
    <w:rsid w:val="00FE2B9B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2A3E3"/>
  <w15:docId w15:val="{D2C45CDE-50BA-4B89-8CC2-54C004C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02C2"/>
    <w:pPr>
      <w:spacing w:after="24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427DF"/>
    <w:pPr>
      <w:keepNext/>
      <w:pageBreakBefore/>
      <w:numPr>
        <w:numId w:val="10"/>
      </w:numPr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27DF"/>
    <w:pPr>
      <w:keepNext/>
      <w:numPr>
        <w:ilvl w:val="1"/>
        <w:numId w:val="10"/>
      </w:numPr>
      <w:spacing w:before="240" w:after="12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4427DF"/>
    <w:pPr>
      <w:keepNext/>
      <w:numPr>
        <w:ilvl w:val="2"/>
        <w:numId w:val="10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3963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631B0"/>
    <w:rPr>
      <w:color w:val="0000FF"/>
      <w:u w:val="single"/>
    </w:rPr>
  </w:style>
  <w:style w:type="character" w:styleId="FollowedHyperlink">
    <w:name w:val="FollowedHyperlink"/>
    <w:rsid w:val="00C631B0"/>
    <w:rPr>
      <w:color w:val="800080"/>
      <w:u w:val="single"/>
    </w:rPr>
  </w:style>
  <w:style w:type="paragraph" w:styleId="Title">
    <w:name w:val="Title"/>
    <w:basedOn w:val="Normal"/>
    <w:next w:val="Normal"/>
    <w:qFormat/>
    <w:rsid w:val="004B5664"/>
    <w:pPr>
      <w:keepNext/>
      <w:pageBreakBefore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9B666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9B666C"/>
    <w:pPr>
      <w:tabs>
        <w:tab w:val="center" w:pos="4536"/>
        <w:tab w:val="right" w:pos="9072"/>
      </w:tabs>
    </w:pPr>
  </w:style>
  <w:style w:type="paragraph" w:customStyle="1" w:styleId="Ploha">
    <w:name w:val="Příloha"/>
    <w:basedOn w:val="Title"/>
    <w:next w:val="Normal"/>
    <w:rsid w:val="005727E6"/>
    <w:pPr>
      <w:numPr>
        <w:numId w:val="16"/>
      </w:numPr>
    </w:pPr>
  </w:style>
  <w:style w:type="paragraph" w:styleId="Bibliography">
    <w:name w:val="Bibliography"/>
    <w:basedOn w:val="Normal"/>
    <w:rsid w:val="00B73869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</w:rPr>
  </w:style>
  <w:style w:type="paragraph" w:styleId="TOC3">
    <w:name w:val="toc 3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</w:style>
  <w:style w:type="paragraph" w:styleId="FootnoteText">
    <w:name w:val="footnote text"/>
    <w:basedOn w:val="Normal"/>
    <w:semiHidden/>
    <w:rsid w:val="00146E51"/>
    <w:rPr>
      <w:sz w:val="20"/>
      <w:szCs w:val="20"/>
    </w:rPr>
  </w:style>
  <w:style w:type="character" w:styleId="FootnoteReference">
    <w:name w:val="footnote reference"/>
    <w:semiHidden/>
    <w:rsid w:val="00146E51"/>
    <w:rPr>
      <w:vertAlign w:val="superscript"/>
    </w:rPr>
  </w:style>
  <w:style w:type="paragraph" w:customStyle="1" w:styleId="Vzortextu">
    <w:name w:val="Vzor textu"/>
    <w:basedOn w:val="Normal"/>
    <w:link w:val="VzortextuChar"/>
    <w:rsid w:val="00335113"/>
    <w:pPr>
      <w:shd w:val="clear" w:color="auto" w:fill="C0C0C0"/>
      <w:spacing w:before="120"/>
      <w:jc w:val="left"/>
    </w:pPr>
  </w:style>
  <w:style w:type="paragraph" w:styleId="Caption">
    <w:name w:val="caption"/>
    <w:basedOn w:val="Normal"/>
    <w:next w:val="Normal"/>
    <w:qFormat/>
    <w:rsid w:val="00BA0D96"/>
    <w:rPr>
      <w:b/>
      <w:bCs/>
      <w:sz w:val="20"/>
      <w:szCs w:val="20"/>
    </w:rPr>
  </w:style>
  <w:style w:type="paragraph" w:customStyle="1" w:styleId="Odrky">
    <w:name w:val="Odrážky"/>
    <w:basedOn w:val="Normal"/>
    <w:rsid w:val="00A671C0"/>
    <w:pPr>
      <w:numPr>
        <w:numId w:val="19"/>
      </w:numPr>
      <w:spacing w:after="0"/>
      <w:jc w:val="left"/>
    </w:pPr>
  </w:style>
  <w:style w:type="character" w:styleId="CommentReference">
    <w:name w:val="annotation reference"/>
    <w:semiHidden/>
    <w:rsid w:val="00DD7AF4"/>
    <w:rPr>
      <w:sz w:val="16"/>
      <w:szCs w:val="16"/>
    </w:rPr>
  </w:style>
  <w:style w:type="character" w:customStyle="1" w:styleId="VzortextuChar">
    <w:name w:val="Vzor textu Char"/>
    <w:link w:val="Vzortextu"/>
    <w:rsid w:val="00335113"/>
    <w:rPr>
      <w:sz w:val="24"/>
      <w:szCs w:val="24"/>
      <w:lang w:val="cs-CZ" w:eastAsia="cs-CZ" w:bidi="ar-SA"/>
    </w:rPr>
  </w:style>
  <w:style w:type="paragraph" w:styleId="TableofFigures">
    <w:name w:val="table of figures"/>
    <w:basedOn w:val="Normal"/>
    <w:next w:val="Normal"/>
    <w:uiPriority w:val="99"/>
    <w:rsid w:val="004A2FBF"/>
  </w:style>
  <w:style w:type="paragraph" w:styleId="CommentText">
    <w:name w:val="annotation text"/>
    <w:basedOn w:val="Normal"/>
    <w:semiHidden/>
    <w:rsid w:val="00DD7AF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7AF4"/>
    <w:rPr>
      <w:b/>
      <w:bCs/>
    </w:rPr>
  </w:style>
  <w:style w:type="paragraph" w:styleId="BalloonText">
    <w:name w:val="Balloon Text"/>
    <w:basedOn w:val="Normal"/>
    <w:semiHidden/>
    <w:rsid w:val="00DD7AF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6547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76C4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C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12B9"/>
    <w:pPr>
      <w:ind w:left="720"/>
      <w:contextualSpacing/>
    </w:pPr>
  </w:style>
  <w:style w:type="table" w:styleId="TableGrid">
    <w:name w:val="Table Grid"/>
    <w:basedOn w:val="TableNormal"/>
    <w:rsid w:val="0076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6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4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8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1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9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gb/visualstudio/ide/visual-studio-ide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IgnaceMaes/MaterialSk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odemag.com/Article/0710022/History-of-the-VS-IDE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sdn.microsoft.com/cs-cz/library/system.net.sockets.tcplistener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sprava-site.eu/por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dotnet/csharp/getting-started/introduction-to-the-csharp-language-and-the-net-framewor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material.io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3358-B888-41A6-8C7B-340AFC8C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26</Pages>
  <Words>3431</Words>
  <Characters>19557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Maturitní práce</vt:lpstr>
      <vt:lpstr>Maturitní práce</vt:lpstr>
    </vt:vector>
  </TitlesOfParts>
  <Company>SPŠ Třebíč</Company>
  <LinksUpToDate>false</LinksUpToDate>
  <CharactersWithSpaces>22943</CharactersWithSpaces>
  <SharedDoc>false</SharedDoc>
  <HLinks>
    <vt:vector size="300" baseType="variant">
      <vt:variant>
        <vt:i4>4980810</vt:i4>
      </vt:variant>
      <vt:variant>
        <vt:i4>324</vt:i4>
      </vt:variant>
      <vt:variant>
        <vt:i4>0</vt:i4>
      </vt:variant>
      <vt:variant>
        <vt:i4>5</vt:i4>
      </vt:variant>
      <vt:variant>
        <vt:lpwstr>http://generator.citace.com/</vt:lpwstr>
      </vt:variant>
      <vt:variant>
        <vt:lpwstr/>
      </vt:variant>
      <vt:variant>
        <vt:i4>786459</vt:i4>
      </vt:variant>
      <vt:variant>
        <vt:i4>321</vt:i4>
      </vt:variant>
      <vt:variant>
        <vt:i4>0</vt:i4>
      </vt:variant>
      <vt:variant>
        <vt:i4>5</vt:i4>
      </vt:variant>
      <vt:variant>
        <vt:lpwstr>http://www.citace.com/soubory/csniso690-interpretace.pdf</vt:lpwstr>
      </vt:variant>
      <vt:variant>
        <vt:lpwstr/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_Toc241663121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_Toc241663120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_Toc241663119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_Toc241663118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_Toc241663117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_Toc241663116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_Toc241663115</vt:lpwstr>
      </vt:variant>
      <vt:variant>
        <vt:i4>6488174</vt:i4>
      </vt:variant>
      <vt:variant>
        <vt:i4>270</vt:i4>
      </vt:variant>
      <vt:variant>
        <vt:i4>0</vt:i4>
      </vt:variant>
      <vt:variant>
        <vt:i4>5</vt:i4>
      </vt:variant>
      <vt:variant>
        <vt:lpwstr>http://www.simopt.cz/energyweb/</vt:lpwstr>
      </vt:variant>
      <vt:variant>
        <vt:lpwstr/>
      </vt:variant>
      <vt:variant>
        <vt:i4>327795</vt:i4>
      </vt:variant>
      <vt:variant>
        <vt:i4>267</vt:i4>
      </vt:variant>
      <vt:variant>
        <vt:i4>0</vt:i4>
      </vt:variant>
      <vt:variant>
        <vt:i4>5</vt:i4>
      </vt:variant>
      <vt:variant>
        <vt:lpwstr>http://cs.wikipedia.org/wiki/Karel_IV</vt:lpwstr>
      </vt:variant>
      <vt:variant>
        <vt:lpwstr/>
      </vt:variant>
      <vt:variant>
        <vt:i4>6946865</vt:i4>
      </vt:variant>
      <vt:variant>
        <vt:i4>264</vt:i4>
      </vt:variant>
      <vt:variant>
        <vt:i4>0</vt:i4>
      </vt:variant>
      <vt:variant>
        <vt:i4>5</vt:i4>
      </vt:variant>
      <vt:variant>
        <vt:lpwstr>http://www.finance.cz/dane-a-mzda/informace/dan-z-prijmu-tuzemsko/fyzicke-osoby-sazby/</vt:lpwstr>
      </vt:variant>
      <vt:variant>
        <vt:lpwstr/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_Toc301971772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_Toc301971771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_Toc301971770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_Toc301971769</vt:lpwstr>
      </vt:variant>
      <vt:variant>
        <vt:i4>1638450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_Toc301971768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_Toc301971767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_Toc301971766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_Toc301971765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_Toc301971764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_Toc301971763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_Toc301971762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_Toc301971761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_Toc301971760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_Toc301971759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_Toc301971758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_Toc301971757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_Toc301971756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_Toc301971755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_Toc301971754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_Toc301971753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_Toc301971752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_Toc301971751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_Toc301971750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_Toc301971749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_Toc301971748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_Toc301971747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_Toc301971746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_Toc301971745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_Toc301971744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_Toc301971743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_Toc301971742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_Toc301971741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_Toc301971740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_Toc301971739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_Toc301971738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_Toc301971737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_Toc301971736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_Toc301971735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práce</dc:title>
  <dc:creator>dvoracek.patrik@gmail.com</dc:creator>
  <cp:keywords>Maturitní práce</cp:keywords>
  <dc:description>Maturitní práce Program pro chat</dc:description>
  <cp:lastModifiedBy>Patrik Dvořáček</cp:lastModifiedBy>
  <cp:revision>37</cp:revision>
  <dcterms:created xsi:type="dcterms:W3CDTF">2018-03-20T13:56:00Z</dcterms:created>
  <dcterms:modified xsi:type="dcterms:W3CDTF">2018-03-21T19:39:00Z</dcterms:modified>
</cp:coreProperties>
</file>