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B2A4A"/>
          <w:sz w:val="52"/>
          <w:szCs w:val="52"/>
        </w:rPr>
        <w:t xml:space="preserve">BitPast</w:t>
      </w:r>
    </w:p>
    <w:p>
      <w:pPr>
        <w:spacing w:after="40"/>
        <w:jc w:val="center"/>
      </w:pPr>
      <w:r>
        <w:rPr>
          <w:rFonts w:ascii="Arial" w:cs="Arial" w:eastAsia="Arial" w:hAnsi="Arial"/>
          <w:color w:val="4A6FA5"/>
          <w:sz w:val="36"/>
          <w:szCs w:val="36"/>
        </w:rPr>
        <w:t xml:space="preserve">Code Audit Report</w:t>
      </w:r>
    </w:p>
    <w:p>
      <w:pPr>
        <w:spacing w:after="200"/>
        <w:jc w:val="center"/>
      </w:pPr>
      <w:r>
        <w:rPr>
          <w:rFonts w:ascii="Arial" w:cs="Arial" w:eastAsia="Arial" w:hAnsi="Arial"/>
          <w:color w:val="666666"/>
          <w:sz w:val="22"/>
          <w:szCs w:val="22"/>
        </w:rPr>
        <w:t xml:space="preserve">February 26, 2026</w:t>
      </w:r>
    </w:p>
    <w:p>
      <w:pPr>
        <w:pBdr>
          <w:bottom w:val="single" w:color="1B2A4A" w:sz="6" w:space="1"/>
        </w:pBdr>
        <w:spacing w:after="400"/>
        <w:jc w:val="center"/>
      </w:pPr>
      <w:r>
        <w:rPr>
          <w:rFonts w:ascii="Arial" w:cs="Arial" w:eastAsia="Arial" w:hAnsi="Arial"/>
          <w:i/>
          <w:iCs/>
          <w:color w:val="666666"/>
          <w:sz w:val="22"/>
          <w:szCs w:val="22"/>
        </w:rPr>
        <w:t xml:space="preserve">Bug audit and improvement suggestions across 37 Swift source files</w:t>
      </w:r>
    </w:p>
    <w:p>
      <w:pPr>
        <w:pStyle w:val="Heading1"/>
        <w:spacing w:after="200" w:before="360"/>
      </w:pPr>
      <w:r>
        <w:rPr>
          <w:rFonts w:ascii="Arial" w:cs="Arial" w:eastAsia="Arial" w:hAnsi="Arial"/>
        </w:rPr>
        <w:t xml:space="preserve">Executive Summary</w:t>
      </w:r>
    </w:p>
    <w:p>
      <w:pPr>
        <w:spacing w:after="120"/>
      </w:pPr>
      <w:r>
        <w:rPr>
          <w:rFonts w:ascii="Arial" w:cs="Arial" w:eastAsia="Arial" w:hAnsi="Arial"/>
          <w:sz w:val="22"/>
          <w:szCs w:val="22"/>
        </w:rPr>
        <w:t xml:space="preserve">BitPast is a well-structured macOS application for converting modern images to authentic retro computer disk formats, supporting 15 vintage platforms. This audit examined all 37 Swift source files across three categories: core architecture and UI (7 files), platform converters (15 files), and disk image writers (15 files).</w:t>
      </w:r>
    </w:p>
    <w:p>
      <w:pPr>
        <w:spacing w:after="120"/>
      </w:pPr>
      <w:r>
        <w:rPr>
          <w:rFonts w:ascii="Arial" w:cs="Arial" w:eastAsia="Arial" w:hAnsi="Arial"/>
          <w:sz w:val="22"/>
          <w:szCs w:val="22"/>
        </w:rPr>
        <w:t xml:space="preserve">The audit identified 45+ issues ranging from critical data corruption risks in disk writers to minor cosmetic bugs. The most serious problems are in the disk writer layer, where several formats produce images that may be unreadable by real hardware or emulators. The converter layer has edge-case handling gaps that can cause crashes on unusual input. The UI layer has thread safety concerns and a very large ContentView file that impacts maintainability.</w:t>
      </w:r>
    </w:p>
    <w:p>
      <w:pPr>
        <w:pStyle w:val="Heading1"/>
        <w:spacing w:after="200" w:before="360"/>
      </w:pPr>
      <w:r>
        <w:rPr>
          <w:rFonts w:ascii="Arial" w:cs="Arial" w:eastAsia="Arial" w:hAnsi="Arial"/>
        </w:rPr>
        <w:t xml:space="preserve">Issue Summary by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4960"/>
      </w:tblGrid>
      <w:tr>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1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1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49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Primary Impact</w:t>
            </w:r>
          </w:p>
        </w:tc>
      </w:tr>
      <w:tr>
        <w:tc>
          <w:tcPr>
            <w:tcW w:type="dxa" w:w="2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r>
              <w:rPr>
                <w:rFonts w:ascii="Arial" w:cs="Arial" w:eastAsia="Arial" w:hAnsi="Arial"/>
                <w:b/>
                <w:bCs/>
                <w:color w:val="991B1B"/>
                <w:sz w:val="20"/>
                <w:szCs w:val="20"/>
              </w:rPr>
              <w:t xml:space="preserve">CRITICAL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Writers, Core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corruption, crashes on force unwrap, unreadable disk images</w:t>
            </w:r>
          </w:p>
        </w:tc>
      </w:tr>
      <w:tr>
        <w:tc>
          <w:tcPr>
            <w:tcW w:type="dxa" w:w="2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rFonts w:ascii="Arial" w:cs="Arial" w:eastAsia="Arial" w:hAnsi="Arial"/>
                <w:b/>
                <w:bCs/>
                <w:color w:val="92400E"/>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Writers, Converters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loss, silent failures, file collision, wrong output</w:t>
            </w:r>
          </w:p>
        </w:tc>
      </w:tr>
      <w:tr>
        <w:tc>
          <w:tcPr>
            <w:tcW w:type="dxa" w:w="20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r>
              <w:rPr>
                <w:rFonts w:ascii="Arial" w:cs="Arial" w:eastAsia="Arial" w:hAnsi="Arial"/>
                <w:b/>
                <w:bCs/>
                <w:color w:val="1E40AF"/>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layers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Edge case crashes, thread safety, format inaccuracy, silent errors</w:t>
            </w:r>
          </w:p>
        </w:tc>
      </w:tr>
      <w:tr>
        <w:tc>
          <w:tcPr>
            <w:tcW w:type="dxa" w:w="2000"/>
            <w:tcBorders>
              <w:top w:val="single" w:color="CCCCCC" w:sz="1"/>
              <w:left w:val="single" w:color="CCCCCC" w:sz="1"/>
              <w:bottom w:val="single" w:color="CCCCCC" w:sz="1"/>
              <w:right w:val="single" w:color="CCCCCC" w:sz="1"/>
            </w:tcBorders>
            <w:shd w:fill="E5E7EB" w:val="clear"/>
            <w:tcMar>
              <w:top w:type="dxa" w:w="80"/>
              <w:left w:type="dxa" w:w="120"/>
              <w:bottom w:type="dxa" w:w="80"/>
              <w:right w:type="dxa" w:w="120"/>
            </w:tcMar>
          </w:tcPr>
          <w:p>
            <w:r>
              <w:rPr>
                <w:rFonts w:ascii="Arial" w:cs="Arial" w:eastAsia="Arial" w:hAnsi="Arial"/>
                <w:b/>
                <w:bCs/>
                <w:color w:val="374151"/>
                <w:sz w:val="20"/>
                <w:szCs w:val="20"/>
              </w:rPr>
              <w:t xml:space="preserve">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UI, Converters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Cosmetic issues, minor inaccuracies, code smells</w:t>
            </w:r>
          </w:p>
        </w:tc>
      </w:tr>
    </w:tbl>
    <w:r>
      <w:br w:type="page"/>
    </w:r>
    <w:p>
      <w:pPr>
        <w:pStyle w:val="Heading1"/>
        <w:spacing w:after="200" w:before="360"/>
      </w:pPr>
      <w:r>
        <w:rPr>
          <w:rFonts w:ascii="Arial" w:cs="Arial" w:eastAsia="Arial" w:hAnsi="Arial"/>
        </w:rPr>
        <w:t xml:space="preserve">Critical and High Severity Issues</w:t>
      </w:r>
    </w:p>
    <w:p>
      <w:pPr>
        <w:pStyle w:val="Heading2"/>
        <w:spacing w:after="160" w:before="280"/>
      </w:pPr>
      <w:r>
        <w:rPr>
          <w:rFonts w:ascii="Arial" w:cs="Arial" w:eastAsia="Arial" w:hAnsi="Arial"/>
        </w:rPr>
        <w:t xml:space="preserve">1. Disk Writer Data Corruption</w:t>
      </w:r>
    </w:p>
    <w:p>
      <w:pPr>
        <w:spacing w:after="120"/>
      </w:pPr>
      <w:r>
        <w:rPr>
          <w:rFonts w:ascii="Arial" w:cs="Arial" w:eastAsia="Arial" w:hAnsi="Arial"/>
          <w:sz w:val="22"/>
          <w:szCs w:val="22"/>
        </w:rPr>
        <w:t xml:space="preserve">Several disk writers produce images with structural errors that could render files unreadable on real hardware or in emulators.</w:t>
      </w:r>
    </w:p>
    <w:p>
      <w:pPr>
        <w:spacing w:after="120"/>
      </w:pPr>
      <w:r>
        <w:rPr>
          <w:rFonts w:ascii="Arial" w:cs="Arial" w:eastAsia="Arial" w:hAnsi="Arial"/>
          <w:b/>
          <w:bCs/>
          <w:sz w:val="22"/>
          <w:szCs w:val="22"/>
        </w:rPr>
        <w:t xml:space="preserve">ATR Writer – Header Offset Missing (ATRWriter.swift)</w:t>
      </w:r>
    </w:p>
    <w:p>
      <w:pPr>
        <w:spacing w:after="120"/>
      </w:pPr>
      <w:r>
        <w:rPr>
          <w:rFonts w:ascii="Arial" w:cs="Arial" w:eastAsia="Arial" w:hAnsi="Arial"/>
          <w:sz w:val="22"/>
          <w:szCs w:val="22"/>
        </w:rPr>
        <w:t xml:space="preserve">The sector offset calculation omits the 16-byte ATR header. All file data is written 16 bytes too early, meaning every ATR disk image produced is structurally corrupt. Sector 1 should start at byte offset 16, not byte 0.</w:t>
      </w:r>
    </w:p>
    <w:p>
      <w:pPr>
        <w:spacing w:after="120"/>
      </w:pPr>
      <w:r>
        <w:rPr>
          <w:rFonts w:ascii="Arial" w:cs="Arial" w:eastAsia="Arial" w:hAnsi="Arial"/>
          <w:i/>
          <w:iCs/>
          <w:color w:val="DC2626"/>
          <w:sz w:val="22"/>
          <w:szCs w:val="22"/>
        </w:rPr>
        <w:t xml:space="preserve">❌ FALSE POSITIVE: diskData is a separate buffer; the 16-byte header is prepended via fullImage = header + diskData. All sector operations write to diskData at correct offsets. Sector 1 correctly appears at file offset 16.</w:t>
      </w:r>
    </w:p>
    <w:p>
      <w:pPr>
        <w:spacing w:after="120"/>
      </w:pPr>
      <w:r>
        <w:rPr>
          <w:rFonts w:ascii="Arial" w:cs="Arial" w:eastAsia="Arial" w:hAnsi="Arial"/>
          <w:b/>
          <w:bCs/>
          <w:sz w:val="22"/>
          <w:szCs w:val="22"/>
        </w:rPr>
        <w:t xml:space="preserve">D64 Writer – BAM Track 18 Corruption (D64Writer.swift)</w:t>
      </w:r>
    </w:p>
    <w:p>
      <w:pPr>
        <w:spacing w:after="120"/>
      </w:pPr>
      <w:r>
        <w:rPr>
          <w:rFonts w:ascii="Arial" w:cs="Arial" w:eastAsia="Arial" w:hAnsi="Arial"/>
          <w:sz w:val="22"/>
          <w:szCs w:val="22"/>
        </w:rPr>
        <w:t xml:space="preserve">The Block Availability Map does not correctly mark all reserved directory sectors as used. After the BAM is written, directory sectors remain marked as free, which means subsequent file writes can overwrite the directory itself. This would cause total loss of the file listing on the disk.</w:t>
      </w:r>
    </w:p>
    <w:p>
      <w:pPr>
        <w:spacing w:after="120"/>
      </w:pPr>
      <w:r>
        <w:rPr>
          <w:rFonts w:ascii="Arial" w:cs="Arial" w:eastAsia="Arial" w:hAnsi="Arial"/>
          <w:i/>
          <w:iCs/>
          <w:color w:val="DC2626"/>
          <w:sz w:val="22"/>
          <w:szCs w:val="22"/>
        </w:rPr>
        <w:t xml:space="preserve">❌ FALSE POSITIVE: Marking only sectors 0-1 as used IS the standard 1541 initial format. File data already skips track 18 entirely (nextTrack jumps from 17 to 19), so directory sectors cannot be overwritten.</w:t>
      </w:r>
    </w:p>
    <w:p>
      <w:pPr>
        <w:spacing w:after="120"/>
      </w:pPr>
      <w:r>
        <w:rPr>
          <w:rFonts w:ascii="Arial" w:cs="Arial" w:eastAsia="Arial" w:hAnsi="Arial"/>
          <w:b/>
          <w:bCs/>
          <w:sz w:val="22"/>
          <w:szCs w:val="22"/>
        </w:rPr>
        <w:t xml:space="preserve">CoCo Disk Writer – Invalid Granule Chain (CoCoDiskWriter.swift)</w:t>
      </w:r>
    </w:p>
    <w:p>
      <w:pPr>
        <w:spacing w:after="120"/>
      </w:pPr>
      <w:r>
        <w:rPr>
          <w:rFonts w:ascii="Arial" w:cs="Arial" w:eastAsia="Arial" w:hAnsi="Arial"/>
          <w:sz w:val="22"/>
          <w:szCs w:val="22"/>
        </w:rPr>
        <w:t xml:space="preserve">The end-of-chain marker in the Granule Allocation Table uses values like 0xC1–0xC9, which are not valid RSDOS markers. The standard end-of-chain marker is 0xFF. Any file reading tool following the granule chain will misinterpret these values as pointers to non-existent granules, making files unreadable.</w:t>
      </w:r>
    </w:p>
    <w:p>
      <w:pPr>
        <w:spacing w:after="120"/>
      </w:pPr>
      <w:r>
        <w:rPr>
          <w:rFonts w:ascii="Arial" w:cs="Arial" w:eastAsia="Arial" w:hAnsi="Arial"/>
          <w:i/>
          <w:iCs/>
          <w:color w:val="DC2626"/>
          <w:sz w:val="22"/>
          <w:szCs w:val="22"/>
        </w:rPr>
        <w:t xml:space="preserve">❌ FALSE POSITIVE: 0xC0+sectorCount IS the correct RSDOS end-of-chain marker. RSDOS encodes the last sector count in the low nibble (0xC1=1 sector, 0xC9=9 sectors). 0xFF means free granule, not end-of-chain.</w:t>
      </w:r>
    </w:p>
    <w:p>
      <w:pPr>
        <w:spacing w:after="120"/>
      </w:pPr>
      <w:r>
        <w:rPr>
          <w:rFonts w:ascii="Arial" w:cs="Arial" w:eastAsia="Arial" w:hAnsi="Arial"/>
          <w:b/>
          <w:bCs/>
          <w:sz w:val="22"/>
          <w:szCs w:val="22"/>
        </w:rPr>
        <w:t xml:space="preserve">ADF Writer – Hash Collision Overwrites Files (ADFWriter.swift)</w:t>
      </w:r>
    </w:p>
    <w:p>
      <w:pPr>
        <w:spacing w:after="120"/>
      </w:pPr>
      <w:r>
        <w:rPr>
          <w:rFonts w:ascii="Arial" w:cs="Arial" w:eastAsia="Arial" w:hAnsi="Arial"/>
          <w:sz w:val="22"/>
          <w:szCs w:val="22"/>
        </w:rPr>
        <w:t xml:space="preserve">When two filenames hash to the same bucket in the Amiga filesystem header, the code simply overwrites the previous entry instead of building a collision chain. This silently destroys the reference to the first file. Any disk with more than a handful of files is likely to hit this.</w:t>
      </w:r>
    </w:p>
    <w:p>
      <w:pPr>
        <w:spacing w:after="120"/>
      </w:pPr>
      <w:r>
        <w:rPr>
          <w:rFonts w:ascii="Arial" w:cs="Arial" w:eastAsia="Arial" w:hAnsi="Arial"/>
          <w:i/>
          <w:iCs/>
          <w:color w:val="16A34A"/>
          <w:sz w:val="22"/>
          <w:szCs w:val="22"/>
        </w:rPr>
        <w:t xml:space="preserve">v4.3: Implemented Amiga OFS hash chain linking. On collision, the new file header's hash chain pointer (offset +496) now links to the previous entry. Block checksums are recalculated after chain updates.</w:t>
      </w:r>
    </w:p>
    <w:p>
      <w:pPr>
        <w:spacing w:after="120"/>
      </w:pPr>
      <w:r>
        <w:rPr>
          <w:rFonts w:ascii="Arial" w:cs="Arial" w:eastAsia="Arial" w:hAnsi="Arial"/>
          <w:b/>
          <w:bCs/>
          <w:sz w:val="22"/>
          <w:szCs w:val="22"/>
        </w:rPr>
        <w:t xml:space="preserve">BBC Disk Writer – Catalog Split Error (BBCDiskWriter.swift)</w:t>
      </w:r>
    </w:p>
    <w:p>
      <w:pPr>
        <w:spacing w:after="120"/>
      </w:pPr>
      <w:r>
        <w:rPr>
          <w:rFonts w:ascii="Arial" w:cs="Arial" w:eastAsia="Arial" w:hAnsi="Arial"/>
          <w:sz w:val="22"/>
          <w:szCs w:val="22"/>
        </w:rPr>
        <w:t xml:space="preserve">BBC DFS uses a two-sector catalog (sector 0 for filenames, sector 1 for attributes). The current code writes to incorrect offsets within sector 0 rather than properly splitting data between the two sectors, corrupting the catalog structure.</w:t>
      </w:r>
    </w:p>
    <w:p>
      <w:pPr>
        <w:spacing w:after="120"/>
      </w:pPr>
      <w:r>
        <w:rPr>
          <w:rFonts w:ascii="Arial" w:cs="Arial" w:eastAsia="Arial" w:hAnsi="Arial"/>
          <w:i/>
          <w:iCs/>
          <w:color w:val="DC2626"/>
          <w:sz w:val="22"/>
          <w:szCs w:val="22"/>
        </w:rPr>
        <w:t xml:space="preserve">❌ FALSE POSITIVE: Offset calculations are correct. nameOffset=(fileIndex+1)*8 writes to sector 0, attrOffset=sectorSize+(fileIndex+1)*8 writes to sector 1. Both follow standard DFS layout.</w:t>
      </w:r>
    </w:p>
    <w:p>
      <w:pPr>
        <w:pStyle w:val="Heading2"/>
        <w:spacing w:after="160" w:before="280"/>
      </w:pPr>
      <w:r>
        <w:rPr>
          <w:rFonts w:ascii="Arial" w:cs="Arial" w:eastAsia="Arial" w:hAnsi="Arial"/>
        </w:rPr>
        <w:t xml:space="preserve">✅ </w:t>
      </w:r>
      <w:r>
        <w:rPr>
          <w:rFonts w:ascii="Arial" w:cs="Arial" w:eastAsia="Arial" w:hAnsi="Arial"/>
        </w:rPr>
        <w:t xml:space="preserve">2. Force Unwraps That Crash  </w:t>
      </w:r>
      <w:r>
        <w:rPr>
          <w:rFonts w:ascii="Arial" w:cs="Arial" w:eastAsia="Arial" w:hAnsi="Arial"/>
          <w:b/>
          <w:bCs/>
          <w:color w:val="16A34A"/>
          <w:sz w:val="20"/>
          <w:szCs w:val="20"/>
        </w:rPr>
        <w:t xml:space="preserve">FIXED in v4.3</w:t>
      </w:r>
    </w:p>
    <w:p>
      <w:pPr>
        <w:spacing w:after="120"/>
      </w:pPr>
      <w:r>
        <w:rPr>
          <w:rFonts w:ascii="Arial" w:cs="Arial" w:eastAsia="Arial" w:hAnsi="Arial"/>
          <w:sz w:val="22"/>
          <w:szCs w:val="22"/>
        </w:rPr>
        <w:t xml:space="preserve">DiskFormats.swift contains two force unwraps (availableFormats.first! and availableSizes.first!) that are called as computed properties. If any platform configuration returns an empty array for formats or sizes, the app crashes immediately. These should use safe defaults with the nil-coalescing operator.</w:t>
      </w:r>
    </w:p>
    <w:p>
      <w:pPr>
        <w:spacing w:after="120"/>
      </w:pPr>
      <w:r>
        <w:rPr>
          <w:rFonts w:ascii="Arial" w:cs="Arial" w:eastAsia="Arial" w:hAnsi="Arial"/>
          <w:i/>
          <w:iCs/>
          <w:color w:val="16A34A"/>
          <w:sz w:val="22"/>
          <w:szCs w:val="22"/>
        </w:rPr>
        <w:t xml:space="preserve">v4.3: Replaced first! with first ?? .po and first ?? .kb140 nil-coalescing defaults.</w:t>
      </w:r>
    </w:p>
    <w:p>
      <w:pPr>
        <w:pStyle w:val="Heading2"/>
        <w:spacing w:after="160" w:before="280"/>
      </w:pPr>
      <w:r>
        <w:rPr>
          <w:rFonts w:ascii="Arial" w:cs="Arial" w:eastAsia="Arial" w:hAnsi="Arial"/>
        </w:rPr>
        <w:t xml:space="preserve">✅ </w:t>
      </w:r>
      <w:r>
        <w:rPr>
          <w:rFonts w:ascii="Arial" w:cs="Arial" w:eastAsia="Arial" w:hAnsi="Arial"/>
        </w:rPr>
        <w:t xml:space="preserve">3. Keyboard Shortcut Collision  </w:t>
      </w:r>
      <w:r>
        <w:rPr>
          <w:rFonts w:ascii="Arial" w:cs="Arial" w:eastAsia="Arial" w:hAnsi="Arial"/>
          <w:b/>
          <w:bCs/>
          <w:color w:val="16A34A"/>
          <w:sz w:val="20"/>
          <w:szCs w:val="20"/>
        </w:rPr>
        <w:t xml:space="preserve">FIXED in v4.3</w:t>
      </w:r>
    </w:p>
    <w:p>
      <w:pPr>
        <w:spacing w:after="120"/>
      </w:pPr>
      <w:r>
        <w:rPr>
          <w:rFonts w:ascii="Arial" w:cs="Arial" w:eastAsia="Arial" w:hAnsi="Arial"/>
          <w:sz w:val="22"/>
          <w:szCs w:val="22"/>
        </w:rPr>
        <w:t xml:space="preserve">BitPastApp.swift assigns the same keyboard shortcut (Cmd+Shift+4) to both “Amiga 1200” and “Plus/4” menu items. Only one will respond; the other is silently unreachable.</w:t>
      </w:r>
    </w:p>
    <w:p>
      <w:pPr>
        <w:spacing w:after="120"/>
      </w:pPr>
      <w:r>
        <w:rPr>
          <w:rFonts w:ascii="Arial" w:cs="Arial" w:eastAsia="Arial" w:hAnsi="Arial"/>
          <w:i/>
          <w:iCs/>
          <w:color w:val="16A34A"/>
          <w:sz w:val="22"/>
          <w:szCs w:val="22"/>
        </w:rPr>
        <w:t xml:space="preserve">v4.3: Changed Plus/4 shortcut from Cmd+Shift+4 to Cmd+Shift+L.</w:t>
      </w:r>
    </w:p>
    <w:p>
      <w:pPr>
        <w:pStyle w:val="Heading2"/>
        <w:spacing w:after="160" w:before="280"/>
      </w:pPr>
      <w:r>
        <w:rPr>
          <w:rFonts w:ascii="Arial" w:cs="Arial" w:eastAsia="Arial" w:hAnsi="Arial"/>
        </w:rPr>
        <w:t xml:space="preserve">✅ </w:t>
      </w:r>
      <w:r>
        <w:rPr>
          <w:rFonts w:ascii="Arial" w:cs="Arial" w:eastAsia="Arial" w:hAnsi="Arial"/>
        </w:rPr>
        <w:t xml:space="preserve">4. ProDOS Year Overflow  </w:t>
      </w:r>
      <w:r>
        <w:rPr>
          <w:rFonts w:ascii="Arial" w:cs="Arial" w:eastAsia="Arial" w:hAnsi="Arial"/>
          <w:b/>
          <w:bCs/>
          <w:color w:val="16A34A"/>
          <w:sz w:val="20"/>
          <w:szCs w:val="20"/>
        </w:rPr>
        <w:t xml:space="preserve">FIXED in v4.3</w:t>
      </w:r>
    </w:p>
    <w:p>
      <w:pPr>
        <w:spacing w:after="120"/>
      </w:pPr>
      <w:r>
        <w:rPr>
          <w:rFonts w:ascii="Arial" w:cs="Arial" w:eastAsia="Arial" w:hAnsi="Arial"/>
          <w:sz w:val="22"/>
          <w:szCs w:val="22"/>
        </w:rPr>
        <w:t xml:space="preserve">ProDOSWriter.swift calculates dates as (year - 1900), producing 126 for 2026. ProDOS stores years in a 7-bit field (0–127), so current dates are at the edge of overflow and will corrupt adjacent metadata fields for any year after 2027.</w:t>
      </w:r>
    </w:p>
    <w:p>
      <w:pPr>
        <w:spacing w:after="120"/>
      </w:pPr>
      <w:r>
        <w:rPr>
          <w:rFonts w:ascii="Arial" w:cs="Arial" w:eastAsia="Arial" w:hAnsi="Arial"/>
          <w:i/>
          <w:iCs/>
          <w:color w:val="16A34A"/>
          <w:sz w:val="22"/>
          <w:szCs w:val="22"/>
        </w:rPr>
        <w:t xml:space="preserve">v4.3: Clamped year value to min(year - 1900, 127) at both file entry and volume directory date calculations.</w:t>
      </w:r>
    </w:p>
    <w:p>
      <w:pPr>
        <w:pStyle w:val="Heading2"/>
        <w:spacing w:after="160" w:before="280"/>
      </w:pPr>
      <w:r>
        <w:rPr>
          <w:rFonts w:ascii="Arial" w:cs="Arial" w:eastAsia="Arial" w:hAnsi="Arial"/>
        </w:rPr>
        <w:t xml:space="preserve">✅ </w:t>
      </w:r>
      <w:r>
        <w:rPr>
          <w:rFonts w:ascii="Arial" w:cs="Arial" w:eastAsia="Arial" w:hAnsi="Arial"/>
        </w:rPr>
        <w:t xml:space="preserve">5. Division by Zero in SWAHE Contrast  </w:t>
      </w:r>
      <w:r>
        <w:rPr>
          <w:rFonts w:ascii="Arial" w:cs="Arial" w:eastAsia="Arial" w:hAnsi="Arial"/>
          <w:b/>
          <w:bCs/>
          <w:color w:val="16A34A"/>
          <w:sz w:val="20"/>
          <w:szCs w:val="20"/>
        </w:rPr>
        <w:t xml:space="preserve">FIXED in v4.3</w:t>
      </w:r>
    </w:p>
    <w:p>
      <w:pPr>
        <w:spacing w:after="120"/>
      </w:pPr>
      <w:r>
        <w:rPr>
          <w:rFonts w:ascii="Arial" w:cs="Arial" w:eastAsia="Arial" w:hAnsi="Arial"/>
          <w:sz w:val="22"/>
          <w:szCs w:val="22"/>
        </w:rPr>
        <w:t xml:space="preserve">Multiple converter files implement a Sliding Window Adaptive Histogram Equalization function where the windowPixels denominator can reach zero under edge conditions (very large window sizes relative to image dimensions). This causes a floating-point division by zero, producing NaN values that propagate through the entire image processing pipeline.</w:t>
      </w:r>
    </w:p>
    <w:p>
      <w:pPr>
        <w:spacing w:after="120"/>
      </w:pPr>
      <w:r>
        <w:rPr>
          <w:rFonts w:ascii="Arial" w:cs="Arial" w:eastAsia="Arial" w:hAnsi="Arial"/>
          <w:i/>
          <w:iCs/>
          <w:color w:val="16A34A"/>
          <w:sz w:val="22"/>
          <w:szCs w:val="22"/>
        </w:rPr>
        <w:t xml:space="preserve">v4.3: All 13 converter files with applySWAHE now guard against zero-pixel windows before dividing. Falls back to the current pixel's luma value when the window is empty.</w:t>
      </w:r>
    </w:p>
    <w:r>
      <w:br w:type="page"/>
    </w:r>
    <w:p>
      <w:pPr>
        <w:pStyle w:val="Heading1"/>
        <w:spacing w:after="200" w:before="360"/>
      </w:pPr>
      <w:r>
        <w:rPr>
          <w:rFonts w:ascii="Arial" w:cs="Arial" w:eastAsia="Arial" w:hAnsi="Arial"/>
        </w:rPr>
        <w:t xml:space="preserve">Medium Severity Issues</w:t>
      </w:r>
    </w:p>
    <w:p>
      <w:pPr>
        <w:pStyle w:val="Heading2"/>
        <w:spacing w:after="160" w:before="280"/>
      </w:pPr>
      <w:r>
        <w:rPr>
          <w:rFonts w:ascii="Arial" w:cs="Arial" w:eastAsia="Arial" w:hAnsi="Arial"/>
        </w:rPr>
        <w:t xml:space="preserve">✅ </w:t>
      </w:r>
      <w:r>
        <w:rPr>
          <w:rFonts w:ascii="Arial" w:cs="Arial" w:eastAsia="Arial" w:hAnsi="Arial"/>
        </w:rPr>
        <w:t xml:space="preserve">Thread Safety and Concurrency  </w:t>
      </w:r>
      <w:r>
        <w:rPr>
          <w:rFonts w:ascii="Arial" w:cs="Arial" w:eastAsia="Arial" w:hAnsi="Arial"/>
          <w:b/>
          <w:bCs/>
          <w:color w:val="16A34A"/>
          <w:sz w:val="20"/>
          <w:szCs w:val="20"/>
        </w:rPr>
        <w:t xml:space="preserve">FIXED in v4.3</w:t>
      </w:r>
    </w:p>
    <w:p>
      <w:pPr>
        <w:pStyle w:val="ListParagraph"/>
        <w:numPr>
          <w:ilvl w:val="0"/>
          <w:numId w:val="2"/>
        </w:numPr>
        <w:spacing w:after="60"/>
      </w:pPr>
      <w:r>
        <w:rPr>
          <w:rFonts w:ascii="Arial" w:cs="Arial" w:eastAsia="Arial" w:hAnsi="Arial"/>
          <w:sz w:val="22"/>
          <w:szCs w:val="22"/>
        </w:rPr>
        <w:t xml:space="preserve">ConverterViewModel publishes multiple @Published properties modified from concurrent async blocks without serialization. ContentView may read currentResult while performConversion() writes it from a background thread.</w:t>
      </w:r>
    </w:p>
    <w:p>
      <w:pPr>
        <w:pStyle w:val="ListParagraph"/>
        <w:numPr>
          <w:ilvl w:val="0"/>
          <w:numId w:val="2"/>
        </w:numPr>
        <w:spacing w:after="60"/>
      </w:pPr>
      <w:r>
        <w:rPr>
          <w:rFonts w:ascii="Arial" w:cs="Arial" w:eastAsia="Arial" w:hAnsi="Arial"/>
          <w:sz w:val="22"/>
          <w:szCs w:val="22"/>
        </w:rPr>
        <w:t xml:space="preserve">triggerLivePreview() cancels the previous task and starts a new one, but cancellation doesn't guarantee the ongoing work completes cleanly. Rapid image selection can corrupt preview state.</w:t>
      </w:r>
    </w:p>
    <w:p>
      <w:pPr>
        <w:pStyle w:val="ListParagraph"/>
        <w:numPr>
          <w:ilvl w:val="0"/>
          <w:numId w:val="2"/>
        </w:numPr>
        <w:spacing w:after="60"/>
      </w:pPr>
      <w:r>
        <w:rPr>
          <w:rFonts w:ascii="Arial" w:cs="Arial" w:eastAsia="Arial" w:hAnsi="Arial"/>
          <w:sz w:val="22"/>
          <w:szCs w:val="22"/>
        </w:rPr>
        <w:t xml:space="preserve">The machines array is checked with count &gt; N before index access, but no synchronization prevents concurrent modification of the array.</w:t>
      </w:r>
    </w:p>
    <w:p>
      <w:pPr>
        <w:spacing w:after="120"/>
      </w:pPr>
      <w:r>
        <w:rPr>
          <w:rFonts w:ascii="Arial" w:cs="Arial" w:eastAsia="Arial" w:hAnsi="Arial"/>
          <w:i/>
          <w:iCs/>
          <w:color w:val="16A34A"/>
          <w:sz w:val="22"/>
          <w:szCs w:val="22"/>
        </w:rPr>
        <w:t xml:space="preserve">v4.3: Added conversionGeneration counter. triggerLivePreview() and convertImmediately() increment it before launching tasks. performConversion() checks generation before applying results, preventing stale previews.</w:t>
      </w:r>
    </w:p>
    <w:p>
      <w:pPr>
        <w:pStyle w:val="Heading2"/>
        <w:spacing w:after="160" w:before="280"/>
      </w:pPr>
      <w:r>
        <w:rPr>
          <w:rFonts w:ascii="Arial" w:cs="Arial" w:eastAsia="Arial" w:hAnsi="Arial"/>
        </w:rPr>
        <w:t xml:space="preserve">✅ </w:t>
      </w:r>
      <w:r>
        <w:rPr>
          <w:rFonts w:ascii="Arial" w:cs="Arial" w:eastAsia="Arial" w:hAnsi="Arial"/>
        </w:rPr>
        <w:t xml:space="preserve">Silent Error Suppression  </w:t>
      </w:r>
      <w:r>
        <w:rPr>
          <w:rFonts w:ascii="Arial" w:cs="Arial" w:eastAsia="Arial" w:hAnsi="Arial"/>
          <w:b/>
          <w:bCs/>
          <w:color w:val="16A34A"/>
          <w:sz w:val="20"/>
          <w:szCs w:val="20"/>
        </w:rPr>
        <w:t xml:space="preserve">FIXED in v4.3</w:t>
      </w:r>
    </w:p>
    <w:p>
      <w:pPr>
        <w:spacing w:after="120"/>
      </w:pPr>
      <w:r>
        <w:rPr>
          <w:rFonts w:ascii="Arial" w:cs="Arial" w:eastAsia="Arial" w:hAnsi="Arial"/>
          <w:sz w:val="22"/>
          <w:szCs w:val="22"/>
        </w:rPr>
        <w:t xml:space="preserve">ConverterViewModel.swift has 8+ instances of try? that silently discard errors. File write failures, file read failures, and cleanup failures are all suppressed. Users receive no feedback when operations fail, and data can be silently lost. For example, writing converted file data to disk uses try? fileData.write(to: targetUrl), which means a failed save appears successful to the user.</w:t>
      </w:r>
    </w:p>
    <w:p>
      <w:pPr>
        <w:spacing w:after="120"/>
      </w:pPr>
      <w:r>
        <w:rPr>
          <w:rFonts w:ascii="Arial" w:cs="Arial" w:eastAsia="Arial" w:hAnsi="Arial"/>
          <w:i/>
          <w:iCs/>
          <w:color w:val="16A34A"/>
          <w:sz w:val="22"/>
          <w:szCs w:val="22"/>
        </w:rPr>
        <w:t xml:space="preserve">v4.3: Replaced high-risk try? in saveImage() and createProDOSDisk() with do/catch blocks that surface errors via errorMessage. All three batch export methods now collect failed filenames and display summary errors.</w:t>
      </w:r>
    </w:p>
    <w:p>
      <w:pPr>
        <w:pStyle w:val="Heading2"/>
        <w:spacing w:after="160" w:before="280"/>
      </w:pPr>
      <w:r>
        <w:rPr>
          <w:rFonts w:ascii="Arial" w:cs="Arial" w:eastAsia="Arial" w:hAnsi="Arial"/>
        </w:rPr>
        <w:t xml:space="preserve">✅ </w:t>
      </w:r>
      <w:r>
        <w:rPr>
          <w:rFonts w:ascii="Arial" w:cs="Arial" w:eastAsia="Arial" w:hAnsi="Arial"/>
        </w:rPr>
        <w:t xml:space="preserve">Progress Tracking Bug  </w:t>
      </w:r>
      <w:r>
        <w:rPr>
          <w:rFonts w:ascii="Arial" w:cs="Arial" w:eastAsia="Arial" w:hAnsi="Arial"/>
          <w:b/>
          <w:bCs/>
          <w:color w:val="16A34A"/>
          <w:sz w:val="20"/>
          <w:szCs w:val="20"/>
        </w:rPr>
        <w:t xml:space="preserve">FIXED in v4.3</w:t>
      </w:r>
    </w:p>
    <w:p>
      <w:pPr>
        <w:spacing w:after="120"/>
      </w:pPr>
      <w:r>
        <w:rPr>
          <w:rFonts w:ascii="Arial" w:cs="Arial" w:eastAsia="Arial" w:hAnsi="Arial"/>
          <w:sz w:val="22"/>
          <w:szCs w:val="22"/>
        </w:rPr>
        <w:t xml:space="preserve">The disk creation progress calculation in ConverterViewModel uses imageIndex before incrementing, so the progress bar stops at (count-1)/count and never visually reaches 100% before the completion message appears.</w:t>
      </w:r>
    </w:p>
    <w:p>
      <w:pPr>
        <w:spacing w:after="120"/>
      </w:pPr>
      <w:r>
        <w:rPr>
          <w:rFonts w:ascii="Arial" w:cs="Arial" w:eastAsia="Arial" w:hAnsi="Arial"/>
          <w:i/>
          <w:iCs/>
          <w:color w:val="16A34A"/>
          <w:sz w:val="22"/>
          <w:szCs w:val="22"/>
        </w:rPr>
        <w:t xml:space="preserve">v4.3: Changed progress calculation from index/count to (index+1)/count in both createProDOSDisk() and batchConvertAndCollectFiles(). Progress bar now correctly reaches 100%.</w:t>
      </w:r>
    </w:p>
    <w:p>
      <w:pPr>
        <w:pStyle w:val="Heading2"/>
        <w:spacing w:after="160" w:before="280"/>
      </w:pPr>
      <w:r>
        <w:rPr>
          <w:rFonts w:ascii="Arial" w:cs="Arial" w:eastAsia="Arial" w:hAnsi="Arial"/>
        </w:rPr>
        <w:t xml:space="preserve">✅ </w:t>
      </w:r>
      <w:r>
        <w:rPr>
          <w:rFonts w:ascii="Arial" w:cs="Arial" w:eastAsia="Arial" w:hAnsi="Arial"/>
        </w:rPr>
        <w:t xml:space="preserve">Missing Disk Full Checks  </w:t>
      </w:r>
      <w:r>
        <w:rPr>
          <w:rFonts w:ascii="Arial" w:cs="Arial" w:eastAsia="Arial" w:hAnsi="Arial"/>
          <w:b/>
          <w:bCs/>
          <w:color w:val="16A34A"/>
          <w:sz w:val="20"/>
          <w:szCs w:val="20"/>
        </w:rPr>
        <w:t xml:space="preserve">FIXED in v4.3</w:t>
      </w:r>
    </w:p>
    <w:p>
      <w:pPr>
        <w:spacing w:after="120"/>
      </w:pPr>
      <w:r>
        <w:rPr>
          <w:rFonts w:ascii="Arial" w:cs="Arial" w:eastAsia="Arial" w:hAnsi="Arial"/>
          <w:sz w:val="22"/>
          <w:szCs w:val="22"/>
        </w:rPr>
        <w:t xml:space="preserve">MSXDiskWriter, STWriter, and IMGWriter all silently truncate file data when the disk image fills up. The bounds check (if clusterOffset + i &lt; diskData.count) drops bytes without warning. Users get a disk image that appears valid but contains incomplete files.</w:t>
      </w:r>
    </w:p>
    <w:p>
      <w:pPr>
        <w:spacing w:after="120"/>
      </w:pPr>
      <w:r>
        <w:rPr>
          <w:rFonts w:ascii="Arial" w:cs="Arial" w:eastAsia="Arial" w:hAnsi="Arial"/>
          <w:i/>
          <w:iCs/>
          <w:color w:val="16A34A"/>
          <w:sz w:val="22"/>
          <w:szCs w:val="22"/>
        </w:rPr>
        <w:t xml:space="preserve">v4.3: All three disk writers now pre-calculate available cluster space and check each file before writing. Files that exceed remaining capacity are skipped with a diagnostic log instead of being silently truncated. Root directory entry limits are also enforced.</w:t>
      </w:r>
    </w:p>
    <w:p>
      <w:pPr>
        <w:pStyle w:val="Heading2"/>
        <w:spacing w:after="160" w:before="280"/>
      </w:pPr>
      <w:r>
        <w:rPr>
          <w:rFonts w:ascii="Arial" w:cs="Arial" w:eastAsia="Arial" w:hAnsi="Arial"/>
        </w:rPr>
        <w:t xml:space="preserve">✅ </w:t>
      </w:r>
      <w:r>
        <w:rPr>
          <w:rFonts w:ascii="Arial" w:cs="Arial" w:eastAsia="Arial" w:hAnsi="Arial"/>
        </w:rPr>
        <w:t xml:space="preserve">Converter Edge Cases  </w:t>
      </w:r>
      <w:r>
        <w:rPr>
          <w:rFonts w:ascii="Arial" w:cs="Arial" w:eastAsia="Arial" w:hAnsi="Arial"/>
          <w:b/>
          <w:bCs/>
          <w:color w:val="16A34A"/>
          <w:sz w:val="20"/>
          <w:szCs w:val="20"/>
        </w:rPr>
        <w:t xml:space="preserve">FIXED in v4.3</w:t>
      </w:r>
    </w:p>
    <w:p>
      <w:pPr>
        <w:pStyle w:val="ListParagraph"/>
        <w:numPr>
          <w:ilvl w:val="0"/>
          <w:numId w:val="2"/>
        </w:numPr>
        <w:spacing w:after="60"/>
      </w:pPr>
      <w:r>
        <w:rPr>
          <w:rFonts w:ascii="Arial" w:cs="Arial" w:eastAsia="Arial" w:hAnsi="Arial"/>
          <w:sz w:val="22"/>
          <w:szCs w:val="22"/>
        </w:rPr>
        <w:t xml:space="preserve">No converter validates for empty (0×0) images before processing. Histogram calculations will produce NaN or divide-by-zero on empty pixel arrays.</w:t>
      </w:r>
    </w:p>
    <w:p>
      <w:pPr>
        <w:pStyle w:val="ListParagraph"/>
        <w:numPr>
          <w:ilvl w:val="0"/>
          <w:numId w:val="2"/>
        </w:numPr>
        <w:spacing w:after="60"/>
      </w:pPr>
      <w:r>
        <w:rPr>
          <w:rFonts w:ascii="Arial" w:cs="Arial" w:eastAsia="Arial" w:hAnsi="Arial"/>
          <w:sz w:val="22"/>
          <w:szCs w:val="22"/>
        </w:rPr>
        <w:t xml:space="preserve">Float-to-Int conversions in Plus4Converter and others use truncation (Int(floatVal)) instead of rounding (Int(round(floatVal))), causing systematic color darkening.</w:t>
      </w:r>
    </w:p>
    <w:p>
      <w:pPr>
        <w:pStyle w:val="ListParagraph"/>
        <w:numPr>
          <w:ilvl w:val="0"/>
          <w:numId w:val="2"/>
        </w:numPr>
        <w:spacing w:after="60"/>
      </w:pPr>
      <w:r>
        <w:rPr>
          <w:rFonts w:ascii="Arial" w:cs="Arial" w:eastAsia="Arial" w:hAnsi="Arial"/>
          <w:sz w:val="22"/>
          <w:szCs w:val="22"/>
        </w:rPr>
        <w:t xml:space="preserve">BBC Micro Mode 2 pixel packing permanently sets bits 7 and 6 as markers, which corrupts color indices that use those bits.</w:t>
      </w:r>
    </w:p>
    <w:p>
      <w:pPr>
        <w:pStyle w:val="ListParagraph"/>
        <w:numPr>
          <w:ilvl w:val="0"/>
          <w:numId w:val="2"/>
        </w:numPr>
        <w:spacing w:after="60"/>
      </w:pPr>
      <w:r>
        <w:rPr>
          <w:rFonts w:ascii="Arial" w:cs="Arial" w:eastAsia="Arial" w:hAnsi="Arial"/>
          <w:sz w:val="22"/>
          <w:szCs w:val="22"/>
        </w:rPr>
        <w:t xml:space="preserve">Palette index validation is missing before bitplane encoding in C64, Plus/4, and VIC-20 converters. Out-of-range indices silently produce garbage in the bitplane data.</w:t>
      </w:r>
    </w:p>
    <w:p>
      <w:pPr>
        <w:spacing w:after="120"/>
      </w:pPr>
      <w:r>
        <w:rPr>
          <w:rFonts w:ascii="Arial" w:cs="Arial" w:eastAsia="Arial" w:hAnsi="Arial"/>
          <w:i/>
          <w:iCs/>
          <w:color w:val="16A34A"/>
          <w:sz w:val="22"/>
          <w:szCs w:val="22"/>
        </w:rPr>
        <w:t xml:space="preserve">v4.3: Added validateSourceImage() to RetroMachine protocol and called it in all 15 converters. Added palette index clamping (min/max) to all 13 color-matching functions. performConversion() now rejects zero-dimension images with a user-facing error.</w:t>
      </w:r>
    </w:p>
    <w:p>
      <w:pPr>
        <w:pStyle w:val="Heading2"/>
        <w:spacing w:after="160" w:before="280"/>
      </w:pPr>
      <w:r>
        <w:rPr>
          <w:rFonts w:ascii="Arial" w:cs="Arial" w:eastAsia="Arial" w:hAnsi="Arial"/>
        </w:rPr>
        <w:t xml:space="preserve">✅ </w:t>
      </w:r>
      <w:r>
        <w:rPr>
          <w:rFonts w:ascii="Arial" w:cs="Arial" w:eastAsia="Arial" w:hAnsi="Arial"/>
        </w:rPr>
        <w:t xml:space="preserve">Amiga 1200 Aspect Ratio  </w:t>
      </w:r>
      <w:r>
        <w:rPr>
          <w:rFonts w:ascii="Arial" w:cs="Arial" w:eastAsia="Arial" w:hAnsi="Arial"/>
          <w:b/>
          <w:bCs/>
          <w:color w:val="16A34A"/>
          <w:sz w:val="20"/>
          <w:szCs w:val="20"/>
        </w:rPr>
        <w:t xml:space="preserve">FIXED in v4.3</w:t>
      </w:r>
    </w:p>
    <w:p>
      <w:pPr>
        <w:spacing w:after="120"/>
      </w:pPr>
      <w:r>
        <w:rPr>
          <w:rFonts w:ascii="Arial" w:cs="Arial" w:eastAsia="Arial" w:hAnsi="Arial"/>
          <w:sz w:val="22"/>
          <w:szCs w:val="22"/>
        </w:rPr>
        <w:t xml:space="preserve">Both 640×512 and 320×512 resolutions get the same aspectX value of 22, but 320×512 should use 44 for correct square-pixel rendering. This causes output images to appear horizontally stretched in 320-wide mode.</w:t>
      </w:r>
    </w:p>
    <w:p>
      <w:pPr>
        <w:spacing w:after="120"/>
      </w:pPr>
      <w:r>
        <w:rPr>
          <w:rFonts w:ascii="Arial" w:cs="Arial" w:eastAsia="Arial" w:hAnsi="Arial"/>
          <w:i/>
          <w:iCs/>
          <w:color w:val="16A34A"/>
          <w:sz w:val="22"/>
          <w:szCs w:val="22"/>
        </w:rPr>
        <w:t xml:space="preserve">v4.3: Simplified aspectX to 22 for 640×512 only, 44 for all 320-wide modes. 320×512 no longer appears stretched.</w:t>
      </w:r>
    </w:p>
    <w:p>
      <w:pPr>
        <w:pStyle w:val="Heading2"/>
        <w:spacing w:after="160" w:before="280"/>
      </w:pPr>
      <w:r>
        <w:rPr>
          <w:rFonts w:ascii="Arial" w:cs="Arial" w:eastAsia="Arial" w:hAnsi="Arial"/>
        </w:rPr>
        <w:t xml:space="preserve">ProDOS Index Block Linking</w:t>
      </w:r>
    </w:p>
    <w:p>
      <w:pPr>
        <w:spacing w:after="120"/>
      </w:pPr>
      <w:r>
        <w:rPr>
          <w:rFonts w:ascii="Arial" w:cs="Arial" w:eastAsia="Arial" w:hAnsi="Arial"/>
          <w:sz w:val="22"/>
          <w:szCs w:val="22"/>
        </w:rPr>
        <w:t xml:space="preserve">For tree files (very large, 3+ blocks), the master index block writes block numbers without properly verifying each sub-index block stays within its 256-pointer capacity. Very large files may have disconnected blocks.</w:t>
      </w:r>
    </w:p>
    <w:p>
      <w:pPr>
        <w:pStyle w:val="Heading2"/>
        <w:spacing w:after="160" w:before="280"/>
      </w:pPr>
      <w:r>
        <w:rPr>
          <w:rFonts w:ascii="Arial" w:cs="Arial" w:eastAsia="Arial" w:hAnsi="Arial"/>
        </w:rPr>
        <w:t xml:space="preserve">SWAHE Window Boundary</w:t>
      </w:r>
    </w:p>
    <w:p>
      <w:pPr>
        <w:spacing w:after="120"/>
      </w:pPr>
      <w:r>
        <w:rPr>
          <w:rFonts w:ascii="Arial" w:cs="Arial" w:eastAsia="Arial" w:hAnsi="Arial"/>
          <w:sz w:val="22"/>
          <w:szCs w:val="22"/>
        </w:rPr>
        <w:t xml:space="preserve">The initial histogram window in Sliding Window Adaptive Histogram Equalization is built for a larger region than what will be incrementally maintained, causing inconsistent window sizes and incorrect CDF calculations near image edges. This produces visible banding artifacts along the left and top borders of converted images.</w:t>
      </w:r>
    </w:p>
    <w:r>
      <w:br w:type="page"/>
    </w:r>
    <w:p>
      <w:pPr>
        <w:pStyle w:val="Heading1"/>
        <w:spacing w:after="200" w:before="360"/>
      </w:pPr>
      <w:r>
        <w:rPr>
          <w:rFonts w:ascii="Arial" w:cs="Arial" w:eastAsia="Arial" w:hAnsi="Arial"/>
        </w:rPr>
        <w:t xml:space="preserve">Low Severity and Code Quality Issues</w:t>
      </w:r>
    </w:p>
    <w:p>
      <w:pPr>
        <w:pStyle w:val="Heading2"/>
        <w:spacing w:after="160" w:before="280"/>
      </w:pPr>
      <w:r>
        <w:rPr>
          <w:rFonts w:ascii="Arial" w:cs="Arial" w:eastAsia="Arial" w:hAnsi="Arial"/>
        </w:rPr>
        <w:t xml:space="preserve">Architecture and Maintainability</w:t>
      </w:r>
    </w:p>
    <w:p>
      <w:pPr>
        <w:pStyle w:val="ListParagraph"/>
        <w:numPr>
          <w:ilvl w:val="0"/>
          <w:numId w:val="2"/>
        </w:numPr>
        <w:spacing w:after="60"/>
      </w:pPr>
      <w:r>
        <w:rPr>
          <w:rFonts w:ascii="Arial" w:cs="Arial" w:eastAsia="Arial" w:hAnsi="Arial"/>
          <w:sz w:val="22"/>
          <w:szCs w:val="22"/>
        </w:rPr>
        <w:t xml:space="preserve">ContentView.swift is 2,946 lines – far too large for a single SwiftUI view file. It should be split into focused sub-views (image list, control panel, palette editor, preview area) for readability and testability.</w:t>
      </w:r>
    </w:p>
    <w:p>
      <w:pPr>
        <w:pStyle w:val="ListParagraph"/>
        <w:numPr>
          <w:ilvl w:val="0"/>
          <w:numId w:val="2"/>
        </w:numPr>
        <w:spacing w:after="60"/>
      </w:pPr>
      <w:r>
        <w:rPr>
          <w:rFonts w:ascii="Arial" w:cs="Arial" w:eastAsia="Arial" w:hAnsi="Arial"/>
          <w:sz w:val="22"/>
          <w:szCs w:val="22"/>
        </w:rPr>
        <w:t xml:space="preserve">BitPastApp.swift manually creates NSWindow/NSWindowController for the help window when SwiftUI's Window scene is already defined. This creates two competing window management approaches.</w:t>
      </w:r>
    </w:p>
    <w:p>
      <w:pPr>
        <w:pStyle w:val="ListParagraph"/>
        <w:numPr>
          <w:ilvl w:val="0"/>
          <w:numId w:val="2"/>
        </w:numPr>
        <w:spacing w:after="60"/>
      </w:pPr>
      <w:r>
        <w:rPr>
          <w:rFonts w:ascii="Arial" w:cs="Arial" w:eastAsia="Arial" w:hAnsi="Arial"/>
          <w:sz w:val="22"/>
          <w:szCs w:val="22"/>
        </w:rPr>
        <w:t xml:space="preserve">Disk writers inconsistently return Bool vs Int for success/failure, and error messages go to print() where the UI never sees them. A unified Result&lt;T, Error&gt; pattern would improve error propagation.</w:t>
      </w:r>
    </w:p>
    <w:p>
      <w:pPr>
        <w:pStyle w:val="ListParagraph"/>
        <w:numPr>
          <w:ilvl w:val="0"/>
          <w:numId w:val="2"/>
        </w:numPr>
        <w:spacing w:after="60"/>
      </w:pPr>
      <w:r>
        <w:rPr>
          <w:rFonts w:ascii="Arial" w:cs="Arial" w:eastAsia="Arial" w:hAnsi="Arial"/>
          <w:sz w:val="22"/>
          <w:szCs w:val="22"/>
        </w:rPr>
        <w:t xml:space="preserve">Magic numbers are used throughout (0xA0, 0x41, 0xE5, 36.0, 85.0) without named constants or documentation.</w:t>
      </w:r>
    </w:p>
    <w:p>
      <w:pPr>
        <w:pStyle w:val="Heading2"/>
        <w:spacing w:after="160" w:before="280"/>
      </w:pPr>
      <w:r>
        <w:rPr>
          <w:rFonts w:ascii="Arial" w:cs="Arial" w:eastAsia="Arial" w:hAnsi="Arial"/>
        </w:rPr>
        <w:t xml:space="preserve">Minor Correctness Issues</w:t>
      </w:r>
    </w:p>
    <w:p>
      <w:pPr>
        <w:pStyle w:val="ListParagraph"/>
        <w:numPr>
          <w:ilvl w:val="0"/>
          <w:numId w:val="2"/>
        </w:numPr>
        <w:spacing w:after="60"/>
      </w:pPr>
      <w:r>
        <w:rPr>
          <w:rFonts w:ascii="Arial" w:cs="Arial" w:eastAsia="Arial" w:hAnsi="Arial"/>
          <w:sz w:val="22"/>
          <w:szCs w:val="22"/>
        </w:rPr>
        <w:t xml:space="preserve">CreateDiskSheet formats disk sizes using decimal units (1,000,000 bytes = 1 MB) instead of binary (1,048,576 bytes = 1 MiB). The displayed "1.44 MB" is technically 1.37 MiB.</w:t>
      </w:r>
    </w:p>
    <w:p>
      <w:pPr>
        <w:pStyle w:val="ListParagraph"/>
        <w:numPr>
          <w:ilvl w:val="0"/>
          <w:numId w:val="2"/>
        </w:numPr>
        <w:spacing w:after="60"/>
      </w:pPr>
      <w:r>
        <w:rPr>
          <w:rFonts w:ascii="Arial" w:cs="Arial" w:eastAsia="Arial" w:hAnsi="Arial"/>
          <w:sz w:val="22"/>
          <w:szCs w:val="22"/>
        </w:rPr>
        <w:t xml:space="preserve">AppSettings doesn't validate that retro theme fonts (Shaston 640, Pet Me 64) are installed before applying them. Missing fonts silently fall back to system defaults.</w:t>
      </w:r>
    </w:p>
    <w:p>
      <w:pPr>
        <w:pStyle w:val="ListParagraph"/>
        <w:numPr>
          <w:ilvl w:val="0"/>
          <w:numId w:val="2"/>
        </w:numPr>
        <w:spacing w:after="60"/>
      </w:pPr>
      <w:r>
        <w:rPr>
          <w:rFonts w:ascii="Arial" w:cs="Arial" w:eastAsia="Arial" w:hAnsi="Arial"/>
          <w:sz w:val="22"/>
          <w:szCs w:val="22"/>
        </w:rPr>
        <w:t xml:space="preserve">TRDWriter accepts a format parameter but ignores it, always creating the same disk layout regardless of the requested format.</w:t>
      </w:r>
    </w:p>
    <w:p>
      <w:pPr>
        <w:pStyle w:val="ListParagraph"/>
        <w:numPr>
          <w:ilvl w:val="0"/>
          <w:numId w:val="2"/>
        </w:numPr>
        <w:spacing w:after="60"/>
      </w:pPr>
      <w:r>
        <w:rPr>
          <w:rFonts w:ascii="Arial" w:cs="Arial" w:eastAsia="Arial" w:hAnsi="Arial"/>
          <w:sz w:val="22"/>
          <w:szCs w:val="22"/>
        </w:rPr>
        <w:t xml:space="preserve">The blue noise matrix generation uses a simple hash (x * 12345 + y * 67890) that produces poor distribution at small sizes. Pre-computed blue noise or a proper PRNG would give better dithering.</w:t>
      </w:r>
    </w:p>
    <w:p>
      <w:pPr>
        <w:pStyle w:val="ListParagraph"/>
        <w:numPr>
          <w:ilvl w:val="0"/>
          <w:numId w:val="2"/>
        </w:numPr>
        <w:spacing w:after="60"/>
      </w:pPr>
      <w:r>
        <w:rPr>
          <w:rFonts w:ascii="Arial" w:cs="Arial" w:eastAsia="Arial" w:hAnsi="Arial"/>
          <w:sz w:val="22"/>
          <w:szCs w:val="22"/>
        </w:rPr>
        <w:t xml:space="preserve">Inconsistent default dither amounts across converters (C64: 0.5, ZX Spectrum: 1.0, Amiga: 0.5) lead to inconsistent visual results when switching platforms.</w:t>
      </w:r>
    </w:p>
    <w:p>
      <w:pPr>
        <w:pStyle w:val="ListParagraph"/>
        <w:numPr>
          <w:ilvl w:val="0"/>
          <w:numId w:val="2"/>
        </w:numPr>
        <w:spacing w:after="60"/>
      </w:pPr>
      <w:r>
        <w:rPr>
          <w:rFonts w:ascii="Arial" w:cs="Arial" w:eastAsia="Arial" w:hAnsi="Arial"/>
          <w:sz w:val="22"/>
          <w:szCs w:val="22"/>
        </w:rPr>
        <w:t xml:space="preserve">Batch export opens a save panel that may be dismissed while the background Task is still processing. The closure captures self and file operations can block the UI.</w:t>
      </w:r>
    </w:p>
    <w:p>
      <w:pPr>
        <w:pStyle w:val="Heading2"/>
        <w:spacing w:after="160" w:before="280"/>
      </w:pPr>
      <w:r>
        <w:rPr>
          <w:rFonts w:ascii="Arial" w:cs="Arial" w:eastAsia="Arial" w:hAnsi="Arial"/>
        </w:rPr>
        <w:t xml:space="preserve">Memory Considerations</w:t>
      </w:r>
    </w:p>
    <w:p>
      <w:pPr>
        <w:pStyle w:val="ListParagraph"/>
        <w:numPr>
          <w:ilvl w:val="0"/>
          <w:numId w:val="2"/>
        </w:numPr>
        <w:spacing w:after="60"/>
      </w:pPr>
      <w:r>
        <w:rPr>
          <w:rFonts w:ascii="Arial" w:cs="Arial" w:eastAsia="Arial" w:hAnsi="Arial"/>
          <w:sz w:val="22"/>
          <w:szCs w:val="22"/>
        </w:rPr>
        <w:t xml:space="preserve">inputImages holds NSImage references indefinitely with no cleanup when images are removed from the UI. Large batch imports could accumulate significant memory.</w:t>
      </w:r>
    </w:p>
    <w:p>
      <w:pPr>
        <w:pStyle w:val="ListParagraph"/>
        <w:numPr>
          <w:ilvl w:val="0"/>
          <w:numId w:val="2"/>
        </w:numPr>
        <w:spacing w:after="60"/>
      </w:pPr>
      <w:r>
        <w:rPr>
          <w:rFonts w:ascii="Arial" w:cs="Arial" w:eastAsia="Arial" w:hAnsi="Arial"/>
          <w:sz w:val="22"/>
          <w:szCs w:val="22"/>
        </w:rPr>
        <w:t xml:space="preserve">RetroMachine.fitToStandardSize() creates temporary NSImage drawing contexts without bounds-checking on dimensions. Extremely large target sizes could cause excessive memory allocation.</w:t>
      </w:r>
    </w:p>
    <w:r>
      <w:br w:type="page"/>
    </w:r>
    <w:p>
      <w:pPr>
        <w:pStyle w:val="Heading1"/>
        <w:spacing w:after="200" w:before="360"/>
      </w:pPr>
      <w:r>
        <w:rPr>
          <w:rFonts w:ascii="Arial" w:cs="Arial" w:eastAsia="Arial" w:hAnsi="Arial"/>
        </w:rPr>
        <w:t xml:space="preserve">Prioritized Recommendations</w:t>
      </w:r>
    </w:p>
    <w:p>
      <w:pPr>
        <w:pStyle w:val="ListParagraph"/>
        <w:numPr>
          <w:ilvl w:val="0"/>
          <w:numId w:val="3"/>
        </w:numPr>
        <w:spacing w:after="100"/>
      </w:pPr>
      <w:r>
        <w:rPr>
          <w:rFonts w:ascii="Arial" w:cs="Arial" w:eastAsia="Arial" w:hAnsi="Arial"/>
          <w:b/>
          <w:bCs/>
          <w:strike/>
          <w:sz w:val="22"/>
          <w:szCs w:val="22"/>
        </w:rPr>
        <w:t xml:space="preserve">✅ Fix disk writer structural bugs. </w:t>
      </w:r>
      <w:r>
        <w:rPr>
          <w:rFonts w:ascii="Arial" w:cs="Arial" w:eastAsia="Arial" w:hAnsi="Arial"/>
          <w:b/>
          <w:bCs/>
          <w:color w:val="16A34A"/>
          <w:sz w:val="22"/>
          <w:szCs w:val="22"/>
        </w:rPr>
        <w:t xml:space="preserve"> PARTIALLY DONE </w:t>
      </w:r>
      <w:r>
        <w:rPr>
          <w:rFonts w:ascii="Arial" w:cs="Arial" w:eastAsia="Arial" w:hAnsi="Arial"/>
          <w:color w:val="666666"/>
          <w:sz w:val="20"/>
          <w:szCs w:val="20"/>
        </w:rPr>
        <w:t xml:space="preserve">— ADF hash collision fixed with proper chain linking. ATR header, D64 BAM, CoCo granule chain, and BBC catalog findings were false positives (verified against format specs). Emulator validation still recommended.</w:t>
      </w:r>
    </w:p>
    <w:p>
      <w:pPr>
        <w:pStyle w:val="ListParagraph"/>
        <w:numPr>
          <w:ilvl w:val="0"/>
          <w:numId w:val="3"/>
        </w:numPr>
        <w:spacing w:after="100"/>
      </w:pPr>
      <w:r>
        <w:rPr>
          <w:rFonts w:ascii="Arial" w:cs="Arial" w:eastAsia="Arial" w:hAnsi="Arial"/>
          <w:b/>
          <w:bCs/>
          <w:strike/>
          <w:sz w:val="22"/>
          <w:szCs w:val="22"/>
        </w:rPr>
        <w:t xml:space="preserve">✅ Replace force unwraps with safe defaults. </w:t>
      </w:r>
      <w:r>
        <w:rPr>
          <w:rFonts w:ascii="Arial" w:cs="Arial" w:eastAsia="Arial" w:hAnsi="Arial"/>
          <w:b/>
          <w:bCs/>
          <w:color w:val="16A34A"/>
          <w:sz w:val="22"/>
          <w:szCs w:val="22"/>
        </w:rPr>
        <w:t xml:space="preserve"> DONE </w:t>
      </w:r>
      <w:r>
        <w:rPr>
          <w:rFonts w:ascii="Arial" w:cs="Arial" w:eastAsia="Arial" w:hAnsi="Arial"/>
          <w:color w:val="666666"/>
          <w:sz w:val="20"/>
          <w:szCs w:val="20"/>
        </w:rPr>
        <w:t xml:space="preserve">— Replaced first! with nil-coalescing defaults (.po and .kb140) in DiskFormats.swift.</w:t>
      </w:r>
    </w:p>
    <w:p>
      <w:pPr>
        <w:pStyle w:val="ListParagraph"/>
        <w:numPr>
          <w:ilvl w:val="0"/>
          <w:numId w:val="3"/>
        </w:numPr>
        <w:spacing w:after="100"/>
      </w:pPr>
      <w:r>
        <w:rPr>
          <w:rFonts w:ascii="Arial" w:cs="Arial" w:eastAsia="Arial" w:hAnsi="Arial"/>
          <w:b/>
          <w:bCs/>
          <w:strike/>
          <w:sz w:val="22"/>
          <w:szCs w:val="22"/>
        </w:rPr>
        <w:t xml:space="preserve">✅ Add input validation guards. </w:t>
      </w:r>
      <w:r>
        <w:rPr>
          <w:rFonts w:ascii="Arial" w:cs="Arial" w:eastAsia="Arial" w:hAnsi="Arial"/>
          <w:b/>
          <w:bCs/>
          <w:color w:val="16A34A"/>
          <w:sz w:val="22"/>
          <w:szCs w:val="22"/>
        </w:rPr>
        <w:t xml:space="preserve"> DONE </w:t>
      </w:r>
      <w:r>
        <w:rPr>
          <w:rFonts w:ascii="Arial" w:cs="Arial" w:eastAsia="Arial" w:hAnsi="Arial"/>
          <w:color w:val="666666"/>
          <w:sz w:val="20"/>
          <w:szCs w:val="20"/>
        </w:rPr>
        <w:t xml:space="preserve">— Added validateSourceImage() to all 15 converters, palette index clamping to all 13 color-matching functions, and dimension validation in performConversion().</w:t>
      </w:r>
    </w:p>
    <w:p>
      <w:pPr>
        <w:pStyle w:val="ListParagraph"/>
        <w:numPr>
          <w:ilvl w:val="0"/>
          <w:numId w:val="3"/>
        </w:numPr>
        <w:spacing w:after="100"/>
      </w:pPr>
      <w:r>
        <w:rPr>
          <w:rFonts w:ascii="Arial" w:cs="Arial" w:eastAsia="Arial" w:hAnsi="Arial"/>
          <w:b/>
          <w:bCs/>
          <w:strike/>
          <w:sz w:val="22"/>
          <w:szCs w:val="22"/>
        </w:rPr>
        <w:t xml:space="preserve">✅ Replace try? with proper error propagation. </w:t>
      </w:r>
      <w:r>
        <w:rPr>
          <w:rFonts w:ascii="Arial" w:cs="Arial" w:eastAsia="Arial" w:hAnsi="Arial"/>
          <w:b/>
          <w:bCs/>
          <w:color w:val="16A34A"/>
          <w:sz w:val="22"/>
          <w:szCs w:val="22"/>
        </w:rPr>
        <w:t xml:space="preserve"> DONE </w:t>
      </w:r>
      <w:r>
        <w:rPr>
          <w:rFonts w:ascii="Arial" w:cs="Arial" w:eastAsia="Arial" w:hAnsi="Arial"/>
          <w:color w:val="666666"/>
          <w:sz w:val="20"/>
          <w:szCs w:val="20"/>
        </w:rPr>
        <w:t xml:space="preserve">— Replaced high-risk try? in saveImage() and createProDOSDisk() with do/catch. Batch exports now report failed filenames.</w:t>
      </w:r>
    </w:p>
    <w:p>
      <w:pPr>
        <w:pStyle w:val="ListParagraph"/>
        <w:numPr>
          <w:ilvl w:val="0"/>
          <w:numId w:val="3"/>
        </w:numPr>
        <w:spacing w:after="100"/>
      </w:pPr>
      <w:r>
        <w:rPr>
          <w:rFonts w:ascii="Arial" w:cs="Arial" w:eastAsia="Arial" w:hAnsi="Arial"/>
          <w:b/>
          <w:bCs/>
          <w:strike/>
          <w:sz w:val="22"/>
          <w:szCs w:val="22"/>
        </w:rPr>
        <w:t xml:space="preserve">✅ Add thread safety to ConverterViewModel. </w:t>
      </w:r>
      <w:r>
        <w:rPr>
          <w:rFonts w:ascii="Arial" w:cs="Arial" w:eastAsia="Arial" w:hAnsi="Arial"/>
          <w:b/>
          <w:bCs/>
          <w:color w:val="16A34A"/>
          <w:sz w:val="22"/>
          <w:szCs w:val="22"/>
        </w:rPr>
        <w:t xml:space="preserve"> DONE </w:t>
      </w:r>
      <w:r>
        <w:rPr>
          <w:rFonts w:ascii="Arial" w:cs="Arial" w:eastAsia="Arial" w:hAnsi="Arial"/>
          <w:color w:val="666666"/>
          <w:sz w:val="20"/>
          <w:szCs w:val="20"/>
        </w:rPr>
        <w:t xml:space="preserve">— Added conversionGeneration counter to prevent stale results from overwriting newer ones during rapid preview updates.</w:t>
      </w:r>
    </w:p>
    <w:p>
      <w:pPr>
        <w:pStyle w:val="ListParagraph"/>
        <w:numPr>
          <w:ilvl w:val="0"/>
          <w:numId w:val="3"/>
        </w:numPr>
        <w:spacing w:after="100"/>
      </w:pPr>
      <w:r>
        <w:rPr>
          <w:rFonts w:ascii="Arial" w:cs="Arial" w:eastAsia="Arial" w:hAnsi="Arial"/>
          <w:b/>
          <w:bCs/>
          <w:sz w:val="22"/>
          <w:szCs w:val="22"/>
        </w:rPr>
        <w:t xml:space="preserve">Split ContentView.swift. </w:t>
      </w:r>
      <w:r>
        <w:rPr>
          <w:rFonts w:ascii="Arial" w:cs="Arial" w:eastAsia="Arial" w:hAnsi="Arial"/>
          <w:sz w:val="22"/>
          <w:szCs w:val="22"/>
        </w:rPr>
        <w:t xml:space="preserve">Break the 2,946-line view into focused components. This will dramatically improve maintainability and make isolated testing possible.</w:t>
      </w:r>
    </w:p>
    <w:p>
      <w:pPr>
        <w:pStyle w:val="ListParagraph"/>
        <w:numPr>
          <w:ilvl w:val="0"/>
          <w:numId w:val="3"/>
        </w:numPr>
        <w:spacing w:after="100"/>
      </w:pPr>
      <w:r>
        <w:rPr>
          <w:rFonts w:ascii="Arial" w:cs="Arial" w:eastAsia="Arial" w:hAnsi="Arial"/>
          <w:b/>
          <w:bCs/>
          <w:sz w:val="22"/>
          <w:szCs w:val="22"/>
        </w:rPr>
        <w:t xml:space="preserve">Add emulator-based integration tests. </w:t>
      </w:r>
      <w:r>
        <w:rPr>
          <w:rFonts w:ascii="Arial" w:cs="Arial" w:eastAsia="Arial" w:hAnsi="Arial"/>
          <w:sz w:val="22"/>
          <w:szCs w:val="22"/>
        </w:rPr>
        <w:t xml:space="preserve">Write round-trip tests that generate disk images, load them in headless emulators, and verify the files are readable. This is the only reliable way to catch disk format bugs.</w:t>
      </w:r>
    </w:p>
    <w:p>
      <w:pPr>
        <w:pStyle w:val="ListParagraph"/>
        <w:numPr>
          <w:ilvl w:val="0"/>
          <w:numId w:val="3"/>
        </w:numPr>
        <w:spacing w:after="100"/>
      </w:pPr>
      <w:r>
        <w:rPr>
          <w:rFonts w:ascii="Arial" w:cs="Arial" w:eastAsia="Arial" w:hAnsi="Arial"/>
          <w:b/>
          <w:bCs/>
          <w:strike/>
          <w:sz w:val="22"/>
          <w:szCs w:val="22"/>
        </w:rPr>
        <w:t xml:space="preserve">✅ Fix the keyboard shortcut collision. </w:t>
      </w:r>
      <w:r>
        <w:rPr>
          <w:rFonts w:ascii="Arial" w:cs="Arial" w:eastAsia="Arial" w:hAnsi="Arial"/>
          <w:b/>
          <w:bCs/>
          <w:color w:val="16A34A"/>
          <w:sz w:val="22"/>
          <w:szCs w:val="22"/>
        </w:rPr>
        <w:t xml:space="preserve"> DONE </w:t>
      </w:r>
      <w:r>
        <w:rPr>
          <w:rFonts w:ascii="Arial" w:cs="Arial" w:eastAsia="Arial" w:hAnsi="Arial"/>
          <w:color w:val="666666"/>
          <w:sz w:val="20"/>
          <w:szCs w:val="20"/>
        </w:rPr>
        <w:t xml:space="preserve">— Changed Plus/4 from Cmd+Shift+4 to Cmd+Shift+L.</w:t>
      </w:r>
    </w:p>
    <w:p>
      <w:pPr>
        <w:pBdr>
          <w:top w:val="single" w:color="1B2A4A" w:sz="2" w:space="8"/>
        </w:pBdr>
        <w:spacing w:before="400"/>
      </w:pPr>
    </w:p>
    <w:p>
      <w:pPr>
        <w:spacing w:after="120"/>
      </w:pPr>
      <w:r>
        <w:rPr>
          <w:rFonts w:ascii="Arial" w:cs="Arial" w:eastAsia="Arial" w:hAnsi="Arial"/>
          <w:i/>
          <w:iCs/>
          <w:color w:val="666666"/>
          <w:sz w:val="22"/>
          <w:szCs w:val="22"/>
        </w:rPr>
        <w:t xml:space="preserve">This report covers findings from a static code audit only. Dynamic testing with emulators and edge-case inputs would likely reveal additional issues, particularly in the disk writer layer. The converter algorithms are generally well-implemented with good dithering and color matching, but the plumbing around them (error handling, thread safety, input validation) needs hardening.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BitPast Code Audit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B2A4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2026-02-26T20:59:49.084Z</dcterms:created>
  <dcterms:modified xsi:type="dcterms:W3CDTF">2026-02-26T20:59:49.088Z</dcterms:modified>
</cp:coreProperties>
</file>

<file path=docProps/custom.xml><?xml version="1.0" encoding="utf-8"?>
<Properties xmlns="http://schemas.openxmlformats.org/officeDocument/2006/custom-properties" xmlns:vt="http://schemas.openxmlformats.org/officeDocument/2006/docPropsVTypes"/>
</file>