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-343532</wp:posOffset>
            </wp:positionH>
            <wp:positionV relativeFrom="paragraph">
              <wp:posOffset>-228596</wp:posOffset>
            </wp:positionV>
            <wp:extent cx="1372235" cy="1426845"/>
            <wp:effectExtent b="0" l="0" r="0" t="0"/>
            <wp:wrapSquare wrapText="bothSides" distB="0" distT="0" distL="114300" distR="1143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 кафедры ИТиЭО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(Жуков Н.Н.)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(Портян А.В.)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20___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5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553653" cy="24497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653" cy="244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2382202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82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18149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18149E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11" w:customStyle="1">
    <w:name w:val="Обычный1"/>
    <w:rsid w:val="0018149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UnQ9tVOkppc/7KvqzOh9diLWUQ==">AMUW2mVk9vDNxgxFopEqyRl1OQuT8OZDaJyZ196p/IWssAGiarzK1IY2GIRQimtXfBgpn78MgbYsfsETGR95/A9+CDsPCJK09ia/oVeK8TQQniagVX6lFX+1vkj1A2haoOwTs6pmsPbz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2021-01-23T13:23:00Z</dcterms:created>
  <dc:creator>Тусик</dc:creator>
</cp:coreProperties>
</file>