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F6F89" w14:textId="063AB51B" w:rsidR="00D67436" w:rsidRDefault="006C4045" w:rsidP="00B0786A">
      <w:pPr>
        <w:rPr>
          <w:b/>
          <w:lang w:val="en-US"/>
        </w:rPr>
      </w:pPr>
      <w:r>
        <w:rPr>
          <w:b/>
          <w:noProof/>
          <w:sz w:val="36"/>
          <w:szCs w:val="36"/>
          <w:lang w:val="en-US"/>
        </w:rPr>
        <mc:AlternateContent>
          <mc:Choice Requires="wps">
            <w:drawing>
              <wp:anchor distT="0" distB="0" distL="114300" distR="114300" simplePos="0" relativeHeight="251658240" behindDoc="0" locked="0" layoutInCell="1" allowOverlap="1" wp14:anchorId="71E11F7E" wp14:editId="3310E5FD">
                <wp:simplePos x="0" y="0"/>
                <wp:positionH relativeFrom="margin">
                  <wp:align>left</wp:align>
                </wp:positionH>
                <wp:positionV relativeFrom="paragraph">
                  <wp:posOffset>51956</wp:posOffset>
                </wp:positionV>
                <wp:extent cx="5811982" cy="8332874"/>
                <wp:effectExtent l="0" t="0" r="17780" b="11430"/>
                <wp:wrapNone/>
                <wp:docPr id="1373513503" name="Text Box 2"/>
                <wp:cNvGraphicFramePr/>
                <a:graphic xmlns:a="http://schemas.openxmlformats.org/drawingml/2006/main">
                  <a:graphicData uri="http://schemas.microsoft.com/office/word/2010/wordprocessingShape">
                    <wps:wsp>
                      <wps:cNvSpPr txBox="1"/>
                      <wps:spPr>
                        <a:xfrm>
                          <a:off x="0" y="0"/>
                          <a:ext cx="5811982" cy="8332874"/>
                        </a:xfrm>
                        <a:prstGeom prst="rect">
                          <a:avLst/>
                        </a:prstGeom>
                        <a:noFill/>
                        <a:ln w="0">
                          <a:solidFill>
                            <a:schemeClr val="bg2"/>
                          </a:solidFill>
                        </a:ln>
                      </wps:spPr>
                      <wps:style>
                        <a:lnRef idx="0">
                          <a:scrgbClr r="0" g="0" b="0"/>
                        </a:lnRef>
                        <a:fillRef idx="0">
                          <a:scrgbClr r="0" g="0" b="0"/>
                        </a:fillRef>
                        <a:effectRef idx="0">
                          <a:scrgbClr r="0" g="0" b="0"/>
                        </a:effectRef>
                        <a:fontRef idx="minor">
                          <a:schemeClr val="dk1"/>
                        </a:fontRef>
                      </wps:style>
                      <wps:txbx>
                        <w:txbxContent>
                          <w:p w14:paraId="5DBAE5F2" w14:textId="77777777" w:rsidR="008C2381" w:rsidRDefault="008C2381" w:rsidP="008C2381">
                            <w:pPr>
                              <w:pStyle w:val="Header"/>
                              <w:jc w:val="center"/>
                              <w:rPr>
                                <w:sz w:val="48"/>
                                <w:szCs w:val="48"/>
                              </w:rPr>
                            </w:pPr>
                          </w:p>
                          <w:p w14:paraId="3674045A" w14:textId="77777777" w:rsidR="008C2381" w:rsidRDefault="008C2381" w:rsidP="008C2381">
                            <w:pPr>
                              <w:pStyle w:val="Header"/>
                              <w:jc w:val="center"/>
                              <w:rPr>
                                <w:sz w:val="48"/>
                                <w:szCs w:val="48"/>
                              </w:rPr>
                            </w:pPr>
                          </w:p>
                          <w:p w14:paraId="3EF889C1" w14:textId="712DBE6F" w:rsidR="008C2381" w:rsidRPr="00CC4FF9" w:rsidRDefault="008C2381" w:rsidP="008C2381">
                            <w:pPr>
                              <w:pStyle w:val="Header"/>
                              <w:jc w:val="center"/>
                              <w:rPr>
                                <w:rFonts w:ascii="Times New Roman" w:hAnsi="Times New Roman" w:cs="Times New Roman"/>
                                <w:b/>
                                <w:bCs/>
                                <w:sz w:val="48"/>
                                <w:szCs w:val="48"/>
                              </w:rPr>
                            </w:pPr>
                            <w:r w:rsidRPr="00CC4FF9">
                              <w:rPr>
                                <w:rFonts w:ascii="Times New Roman" w:hAnsi="Times New Roman" w:cs="Times New Roman"/>
                                <w:b/>
                                <w:bCs/>
                                <w:sz w:val="48"/>
                                <w:szCs w:val="48"/>
                              </w:rPr>
                              <w:t>D</w:t>
                            </w:r>
                            <w:r w:rsidR="00564B49" w:rsidRPr="00CC4FF9">
                              <w:rPr>
                                <w:rFonts w:ascii="Times New Roman" w:hAnsi="Times New Roman" w:cs="Times New Roman"/>
                                <w:b/>
                                <w:bCs/>
                                <w:sz w:val="48"/>
                                <w:szCs w:val="48"/>
                              </w:rPr>
                              <w:t>ATA</w:t>
                            </w:r>
                            <w:r w:rsidRPr="00CC4FF9">
                              <w:rPr>
                                <w:rFonts w:ascii="Times New Roman" w:hAnsi="Times New Roman" w:cs="Times New Roman"/>
                                <w:b/>
                                <w:bCs/>
                                <w:sz w:val="48"/>
                                <w:szCs w:val="48"/>
                              </w:rPr>
                              <w:t xml:space="preserve"> A</w:t>
                            </w:r>
                            <w:r w:rsidR="00564B49" w:rsidRPr="00CC4FF9">
                              <w:rPr>
                                <w:rFonts w:ascii="Times New Roman" w:hAnsi="Times New Roman" w:cs="Times New Roman"/>
                                <w:b/>
                                <w:bCs/>
                                <w:sz w:val="48"/>
                                <w:szCs w:val="48"/>
                              </w:rPr>
                              <w:t>NALYSIS</w:t>
                            </w:r>
                            <w:r w:rsidRPr="00CC4FF9">
                              <w:rPr>
                                <w:rFonts w:ascii="Times New Roman" w:hAnsi="Times New Roman" w:cs="Times New Roman"/>
                                <w:b/>
                                <w:bCs/>
                                <w:sz w:val="48"/>
                                <w:szCs w:val="48"/>
                              </w:rPr>
                              <w:t xml:space="preserve"> O</w:t>
                            </w:r>
                            <w:r w:rsidR="00CC4FF9" w:rsidRPr="00CC4FF9">
                              <w:rPr>
                                <w:rFonts w:ascii="Times New Roman" w:hAnsi="Times New Roman" w:cs="Times New Roman"/>
                                <w:b/>
                                <w:bCs/>
                                <w:sz w:val="48"/>
                                <w:szCs w:val="48"/>
                              </w:rPr>
                              <w:t>N</w:t>
                            </w:r>
                            <w:r w:rsidRPr="00CC4FF9">
                              <w:rPr>
                                <w:rFonts w:ascii="Times New Roman" w:hAnsi="Times New Roman" w:cs="Times New Roman"/>
                                <w:b/>
                                <w:bCs/>
                                <w:sz w:val="48"/>
                                <w:szCs w:val="48"/>
                              </w:rPr>
                              <w:t xml:space="preserve"> P</w:t>
                            </w:r>
                            <w:r w:rsidR="00CC4FF9" w:rsidRPr="00CC4FF9">
                              <w:rPr>
                                <w:rFonts w:ascii="Times New Roman" w:hAnsi="Times New Roman" w:cs="Times New Roman"/>
                                <w:b/>
                                <w:bCs/>
                                <w:sz w:val="48"/>
                                <w:szCs w:val="48"/>
                              </w:rPr>
                              <w:t>OWER-</w:t>
                            </w:r>
                            <w:r w:rsidRPr="00CC4FF9">
                              <w:rPr>
                                <w:rFonts w:ascii="Times New Roman" w:hAnsi="Times New Roman" w:cs="Times New Roman"/>
                                <w:b/>
                                <w:bCs/>
                                <w:sz w:val="48"/>
                                <w:szCs w:val="48"/>
                              </w:rPr>
                              <w:t>C</w:t>
                            </w:r>
                            <w:r w:rsidR="00CC4FF9" w:rsidRPr="00CC4FF9">
                              <w:rPr>
                                <w:rFonts w:ascii="Times New Roman" w:hAnsi="Times New Roman" w:cs="Times New Roman"/>
                                <w:b/>
                                <w:bCs/>
                                <w:sz w:val="48"/>
                                <w:szCs w:val="48"/>
                              </w:rPr>
                              <w:t>O</w:t>
                            </w:r>
                            <w:r w:rsidRPr="00CC4FF9">
                              <w:rPr>
                                <w:rFonts w:ascii="Times New Roman" w:hAnsi="Times New Roman" w:cs="Times New Roman"/>
                                <w:b/>
                                <w:bCs/>
                                <w:sz w:val="48"/>
                                <w:szCs w:val="48"/>
                              </w:rPr>
                              <w:t> D</w:t>
                            </w:r>
                            <w:r w:rsidR="00CC4FF9" w:rsidRPr="00CC4FF9">
                              <w:rPr>
                                <w:rFonts w:ascii="Times New Roman" w:hAnsi="Times New Roman" w:cs="Times New Roman"/>
                                <w:b/>
                                <w:bCs/>
                                <w:sz w:val="48"/>
                                <w:szCs w:val="48"/>
                              </w:rPr>
                              <w:t>ATA</w:t>
                            </w:r>
                          </w:p>
                          <w:p w14:paraId="66B42B52" w14:textId="77777777" w:rsidR="0063010F" w:rsidRDefault="0063010F" w:rsidP="0063010F">
                            <w:pPr>
                              <w:jc w:val="center"/>
                              <w:rPr>
                                <w:rFonts w:ascii="Times New Roman" w:hAnsi="Times New Roman" w:cs="Times New Roman"/>
                                <w:sz w:val="28"/>
                                <w:szCs w:val="28"/>
                              </w:rPr>
                            </w:pPr>
                          </w:p>
                          <w:p w14:paraId="679069BB" w14:textId="49D40AEE" w:rsidR="007A4F5A" w:rsidRPr="00663D16" w:rsidRDefault="00663D16" w:rsidP="0063010F">
                            <w:pPr>
                              <w:jc w:val="center"/>
                              <w:rPr>
                                <w:rFonts w:ascii="Times New Roman" w:hAnsi="Times New Roman" w:cs="Times New Roman"/>
                                <w:sz w:val="28"/>
                                <w:szCs w:val="28"/>
                              </w:rPr>
                            </w:pPr>
                            <w:r w:rsidRPr="00663D16">
                              <w:rPr>
                                <w:rFonts w:ascii="Times New Roman" w:hAnsi="Times New Roman" w:cs="Times New Roman"/>
                                <w:sz w:val="28"/>
                                <w:szCs w:val="28"/>
                              </w:rPr>
                              <w:t>A Project Report submitted in partial fulfillment of the requirements for the Data Science Certificate Program.</w:t>
                            </w:r>
                          </w:p>
                          <w:p w14:paraId="50F35B5B" w14:textId="77777777" w:rsidR="007A4F5A" w:rsidRDefault="007A4F5A" w:rsidP="00FE0790">
                            <w:pPr>
                              <w:jc w:val="center"/>
                              <w:rPr>
                                <w:rFonts w:ascii="Times New Roman" w:hAnsi="Times New Roman" w:cs="Times New Roman"/>
                                <w:sz w:val="52"/>
                                <w:szCs w:val="52"/>
                              </w:rPr>
                            </w:pPr>
                          </w:p>
                          <w:p w14:paraId="0368E659" w14:textId="77777777" w:rsidR="007A4F5A" w:rsidRDefault="007A4F5A" w:rsidP="00FE0790">
                            <w:pPr>
                              <w:jc w:val="center"/>
                              <w:rPr>
                                <w:rFonts w:ascii="Times New Roman" w:hAnsi="Times New Roman" w:cs="Times New Roman"/>
                                <w:sz w:val="52"/>
                                <w:szCs w:val="52"/>
                              </w:rPr>
                            </w:pPr>
                          </w:p>
                          <w:p w14:paraId="1CDF2319" w14:textId="77777777" w:rsidR="008332F3" w:rsidRDefault="008332F3" w:rsidP="007A4F5A">
                            <w:pPr>
                              <w:jc w:val="center"/>
                              <w:rPr>
                                <w:rFonts w:ascii="Times New Roman" w:hAnsi="Times New Roman" w:cs="Times New Roman"/>
                                <w:sz w:val="24"/>
                                <w:szCs w:val="24"/>
                                <w:lang w:val="en-US"/>
                              </w:rPr>
                            </w:pPr>
                          </w:p>
                          <w:p w14:paraId="7BC1D7B9" w14:textId="77777777" w:rsidR="0063010F" w:rsidRPr="009D16F1" w:rsidRDefault="0063010F" w:rsidP="00621248">
                            <w:pPr>
                              <w:rPr>
                                <w:rFonts w:ascii="Times New Roman" w:hAnsi="Times New Roman" w:cs="Times New Roman"/>
                                <w:sz w:val="24"/>
                                <w:szCs w:val="24"/>
                                <w:lang w:val="en-US"/>
                              </w:rPr>
                            </w:pPr>
                          </w:p>
                          <w:p w14:paraId="2926D336" w14:textId="37522A9C" w:rsidR="007A4F5A" w:rsidRPr="009D16F1" w:rsidRDefault="007A4F5A" w:rsidP="007A4F5A">
                            <w:pPr>
                              <w:jc w:val="center"/>
                              <w:rPr>
                                <w:rFonts w:ascii="Times New Roman" w:hAnsi="Times New Roman" w:cs="Times New Roman"/>
                                <w:sz w:val="24"/>
                                <w:szCs w:val="24"/>
                                <w:lang w:val="en-US"/>
                              </w:rPr>
                            </w:pPr>
                            <w:r w:rsidRPr="009D16F1">
                              <w:rPr>
                                <w:rFonts w:ascii="Times New Roman" w:hAnsi="Times New Roman" w:cs="Times New Roman"/>
                                <w:sz w:val="24"/>
                                <w:szCs w:val="24"/>
                                <w:lang w:val="en-US"/>
                              </w:rPr>
                              <w:t>by</w:t>
                            </w:r>
                          </w:p>
                          <w:p w14:paraId="51818905" w14:textId="77777777" w:rsidR="007A4F5A" w:rsidRPr="009D16F1" w:rsidRDefault="007A4F5A" w:rsidP="007A4F5A">
                            <w:pPr>
                              <w:jc w:val="center"/>
                              <w:rPr>
                                <w:rFonts w:ascii="Times New Roman" w:hAnsi="Times New Roman" w:cs="Times New Roman"/>
                                <w:sz w:val="24"/>
                                <w:szCs w:val="24"/>
                                <w:lang w:val="en-US"/>
                              </w:rPr>
                            </w:pPr>
                          </w:p>
                          <w:p w14:paraId="417FCC67" w14:textId="25F145CA" w:rsidR="00537B35" w:rsidRPr="009D16F1" w:rsidRDefault="00537B35" w:rsidP="00537B35">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Jainam Dilip Porwal</w:t>
                            </w:r>
                            <w:r w:rsidR="002D4940" w:rsidRPr="009D16F1">
                              <w:rPr>
                                <w:rFonts w:ascii="Times New Roman" w:hAnsi="Times New Roman" w:cs="Times New Roman"/>
                                <w:b/>
                                <w:sz w:val="24"/>
                                <w:szCs w:val="24"/>
                                <w:lang w:val="en-US"/>
                              </w:rPr>
                              <w:t>,</w:t>
                            </w:r>
                            <w:r w:rsidRPr="009D16F1">
                              <w:rPr>
                                <w:rFonts w:ascii="Times New Roman" w:hAnsi="Times New Roman" w:cs="Times New Roman"/>
                                <w:b/>
                                <w:sz w:val="24"/>
                                <w:szCs w:val="24"/>
                                <w:lang w:val="en-US"/>
                              </w:rPr>
                              <w:t xml:space="preserve"> 230090107172</w:t>
                            </w:r>
                          </w:p>
                          <w:p w14:paraId="2614C9E0" w14:textId="448BF9F5" w:rsidR="00926903" w:rsidRPr="009D16F1" w:rsidRDefault="00926903" w:rsidP="00926903">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Bhavesh S Patil</w:t>
                            </w:r>
                            <w:r w:rsidR="002D4940" w:rsidRPr="009D16F1">
                              <w:rPr>
                                <w:rFonts w:ascii="Times New Roman" w:hAnsi="Times New Roman" w:cs="Times New Roman"/>
                                <w:b/>
                                <w:sz w:val="24"/>
                                <w:szCs w:val="24"/>
                                <w:lang w:val="en-US"/>
                              </w:rPr>
                              <w:t xml:space="preserve">, </w:t>
                            </w:r>
                            <w:r w:rsidRPr="009D16F1">
                              <w:rPr>
                                <w:rFonts w:ascii="Times New Roman" w:hAnsi="Times New Roman" w:cs="Times New Roman"/>
                                <w:b/>
                                <w:sz w:val="24"/>
                                <w:szCs w:val="24"/>
                                <w:lang w:val="en-US"/>
                              </w:rPr>
                              <w:t>240093116002</w:t>
                            </w:r>
                            <w:r w:rsidR="007A4F5A" w:rsidRPr="009D16F1">
                              <w:rPr>
                                <w:rFonts w:ascii="Times New Roman" w:hAnsi="Times New Roman" w:cs="Times New Roman"/>
                                <w:b/>
                                <w:sz w:val="24"/>
                                <w:szCs w:val="24"/>
                                <w:lang w:val="en-US"/>
                              </w:rPr>
                              <w:t xml:space="preserve"> </w:t>
                            </w:r>
                          </w:p>
                          <w:p w14:paraId="29D71431" w14:textId="14B57F19" w:rsidR="007A4F5A" w:rsidRPr="009D16F1" w:rsidRDefault="002D4940" w:rsidP="00926903">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Patel Vini A</w:t>
                            </w:r>
                            <w:r w:rsidR="007A4F5A" w:rsidRPr="009D16F1">
                              <w:rPr>
                                <w:rFonts w:ascii="Times New Roman" w:hAnsi="Times New Roman" w:cs="Times New Roman"/>
                                <w:b/>
                                <w:sz w:val="24"/>
                                <w:szCs w:val="24"/>
                                <w:lang w:val="en-US"/>
                              </w:rPr>
                              <w:t xml:space="preserve">, </w:t>
                            </w:r>
                            <w:r w:rsidR="000F6F22" w:rsidRPr="009D16F1">
                              <w:rPr>
                                <w:rFonts w:ascii="Times New Roman" w:hAnsi="Times New Roman" w:cs="Times New Roman"/>
                                <w:b/>
                                <w:sz w:val="24"/>
                                <w:szCs w:val="24"/>
                                <w:lang w:val="en-US"/>
                              </w:rPr>
                              <w:t>230090107168</w:t>
                            </w:r>
                          </w:p>
                          <w:p w14:paraId="3B2E6B13" w14:textId="25794812" w:rsidR="007A4F5A" w:rsidRPr="009D16F1" w:rsidRDefault="00123CFE" w:rsidP="007A4F5A">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Devendra Patill</w:t>
                            </w:r>
                            <w:r w:rsidR="007A4F5A" w:rsidRPr="009D16F1">
                              <w:rPr>
                                <w:rFonts w:ascii="Times New Roman" w:hAnsi="Times New Roman" w:cs="Times New Roman"/>
                                <w:b/>
                                <w:sz w:val="24"/>
                                <w:szCs w:val="24"/>
                                <w:lang w:val="en-US"/>
                              </w:rPr>
                              <w:t xml:space="preserve">, </w:t>
                            </w:r>
                            <w:r w:rsidR="00E9701E" w:rsidRPr="009D16F1">
                              <w:rPr>
                                <w:rFonts w:ascii="Times New Roman" w:hAnsi="Times New Roman" w:cs="Times New Roman"/>
                                <w:b/>
                                <w:sz w:val="24"/>
                                <w:szCs w:val="24"/>
                                <w:lang w:val="en-US"/>
                              </w:rPr>
                              <w:t>230090116054</w:t>
                            </w:r>
                          </w:p>
                          <w:p w14:paraId="093BBC39" w14:textId="77777777" w:rsidR="007A4F5A" w:rsidRDefault="007A4F5A" w:rsidP="00FE0790">
                            <w:pPr>
                              <w:jc w:val="center"/>
                              <w:rPr>
                                <w:rFonts w:ascii="Times New Roman" w:hAnsi="Times New Roman" w:cs="Times New Roman"/>
                                <w:sz w:val="24"/>
                                <w:szCs w:val="24"/>
                              </w:rPr>
                            </w:pPr>
                          </w:p>
                          <w:p w14:paraId="36807963" w14:textId="77777777" w:rsidR="00621248" w:rsidRDefault="00621248" w:rsidP="00FE0790">
                            <w:pPr>
                              <w:jc w:val="center"/>
                              <w:rPr>
                                <w:rFonts w:ascii="Times New Roman" w:hAnsi="Times New Roman" w:cs="Times New Roman"/>
                                <w:sz w:val="24"/>
                                <w:szCs w:val="24"/>
                              </w:rPr>
                            </w:pPr>
                          </w:p>
                          <w:p w14:paraId="77325500" w14:textId="77777777" w:rsidR="00621248" w:rsidRDefault="00621248" w:rsidP="00FE0790">
                            <w:pPr>
                              <w:jc w:val="center"/>
                              <w:rPr>
                                <w:rFonts w:ascii="Times New Roman" w:hAnsi="Times New Roman" w:cs="Times New Roman"/>
                                <w:sz w:val="24"/>
                                <w:szCs w:val="24"/>
                              </w:rPr>
                            </w:pPr>
                          </w:p>
                          <w:p w14:paraId="042C7BF4" w14:textId="77777777" w:rsidR="00621248" w:rsidRDefault="00621248" w:rsidP="00FE0790">
                            <w:pPr>
                              <w:jc w:val="center"/>
                              <w:rPr>
                                <w:rFonts w:ascii="Times New Roman" w:hAnsi="Times New Roman" w:cs="Times New Roman"/>
                                <w:sz w:val="24"/>
                                <w:szCs w:val="24"/>
                              </w:rPr>
                            </w:pPr>
                          </w:p>
                          <w:p w14:paraId="58F8B7E6" w14:textId="77777777" w:rsidR="00621248" w:rsidRPr="00621248" w:rsidRDefault="00621248" w:rsidP="00621248">
                            <w:pPr>
                              <w:jc w:val="center"/>
                              <w:rPr>
                                <w:rFonts w:ascii="Times New Roman" w:hAnsi="Times New Roman" w:cs="Times New Roman"/>
                                <w:sz w:val="24"/>
                                <w:szCs w:val="24"/>
                                <w:lang w:val="en-US"/>
                              </w:rPr>
                            </w:pPr>
                            <w:r w:rsidRPr="00621248">
                              <w:rPr>
                                <w:rFonts w:ascii="Times New Roman" w:hAnsi="Times New Roman" w:cs="Times New Roman"/>
                                <w:sz w:val="24"/>
                                <w:szCs w:val="24"/>
                                <w:lang w:val="en-US"/>
                              </w:rPr>
                              <w:t xml:space="preserve">Under the Esteemed Guidance of </w:t>
                            </w:r>
                          </w:p>
                          <w:p w14:paraId="58B3DA5E" w14:textId="2F602839" w:rsidR="00621248" w:rsidRPr="00621248" w:rsidRDefault="00445260" w:rsidP="00621248">
                            <w:pPr>
                              <w:jc w:val="center"/>
                              <w:rPr>
                                <w:rFonts w:ascii="Times New Roman" w:hAnsi="Times New Roman" w:cs="Times New Roman"/>
                                <w:sz w:val="44"/>
                                <w:szCs w:val="44"/>
                                <w:lang w:val="en-US"/>
                              </w:rPr>
                            </w:pPr>
                            <w:r w:rsidRPr="00445260">
                              <w:t xml:space="preserve"> </w:t>
                            </w:r>
                            <w:r w:rsidRPr="00445260">
                              <w:rPr>
                                <w:rFonts w:ascii="Times New Roman" w:hAnsi="Times New Roman" w:cs="Times New Roman"/>
                                <w:b/>
                                <w:sz w:val="44"/>
                                <w:szCs w:val="44"/>
                                <w:lang w:val="en-US"/>
                              </w:rPr>
                              <w:t>Praful vinyak bhoyar</w:t>
                            </w:r>
                            <w:r w:rsidR="00621248" w:rsidRPr="00621248">
                              <w:rPr>
                                <w:rFonts w:ascii="Times New Roman" w:hAnsi="Times New Roman" w:cs="Times New Roman"/>
                                <w:b/>
                                <w:sz w:val="44"/>
                                <w:szCs w:val="44"/>
                                <w:lang w:val="en-US"/>
                              </w:rPr>
                              <w:t xml:space="preserve"> of Guide</w:t>
                            </w:r>
                          </w:p>
                          <w:p w14:paraId="2ECD7771" w14:textId="77777777" w:rsidR="00621248" w:rsidRPr="007A4F5A" w:rsidRDefault="00621248" w:rsidP="00FE079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type id="_x0000_t202" coordsize="21600,21600" o:spt="202" path="m,l,21600r21600,l21600,xe" w14:anchorId="71E11F7E">
                <v:stroke joinstyle="miter"/>
                <v:path gradientshapeok="t" o:connecttype="rect"/>
              </v:shapetype>
              <v:shape id="Text Box 2" style="position:absolute;margin-left:0;margin-top:4.1pt;width:457.65pt;height:656.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6" filled="f" strokecolor="#e7e6e6 [3214]" strokeweight="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">
                <v:textbox>
                  <w:txbxContent>
                    <w:p w:rsidR="008C2381" w:rsidP="008C2381" w:rsidRDefault="008C2381" w14:paraId="5DBAE5F2" w14:textId="77777777">
                      <w:pPr>
                        <w:pStyle w:val="Header"/>
                        <w:jc w:val="center"/>
                        <w:rPr>
                          <w:sz w:val="48"/>
                          <w:szCs w:val="48"/>
                        </w:rPr>
                      </w:pPr>
                    </w:p>
                    <w:p w:rsidR="008C2381" w:rsidP="008C2381" w:rsidRDefault="008C2381" w14:paraId="3674045A" w14:textId="77777777">
                      <w:pPr>
                        <w:pStyle w:val="Header"/>
                        <w:jc w:val="center"/>
                        <w:rPr>
                          <w:sz w:val="48"/>
                          <w:szCs w:val="48"/>
                        </w:rPr>
                      </w:pPr>
                    </w:p>
                    <w:p w:rsidRPr="00CC4FF9" w:rsidR="008C2381" w:rsidP="008C2381" w:rsidRDefault="008C2381" w14:paraId="3EF889C1" w14:textId="712DBE6F">
                      <w:pPr>
                        <w:pStyle w:val="Header"/>
                        <w:jc w:val="center"/>
                        <w:rPr>
                          <w:rFonts w:ascii="Times New Roman" w:hAnsi="Times New Roman" w:cs="Times New Roman"/>
                          <w:b/>
                          <w:bCs/>
                          <w:sz w:val="48"/>
                          <w:szCs w:val="48"/>
                        </w:rPr>
                      </w:pPr>
                      <w:r w:rsidRPr="00CC4FF9">
                        <w:rPr>
                          <w:rFonts w:ascii="Times New Roman" w:hAnsi="Times New Roman" w:cs="Times New Roman"/>
                          <w:b/>
                          <w:bCs/>
                          <w:sz w:val="48"/>
                          <w:szCs w:val="48"/>
                        </w:rPr>
                        <w:t>D</w:t>
                      </w:r>
                      <w:r w:rsidRPr="00CC4FF9" w:rsidR="00564B49">
                        <w:rPr>
                          <w:rFonts w:ascii="Times New Roman" w:hAnsi="Times New Roman" w:cs="Times New Roman"/>
                          <w:b/>
                          <w:bCs/>
                          <w:sz w:val="48"/>
                          <w:szCs w:val="48"/>
                        </w:rPr>
                        <w:t>ATA</w:t>
                      </w:r>
                      <w:r w:rsidRPr="00CC4FF9">
                        <w:rPr>
                          <w:rFonts w:ascii="Times New Roman" w:hAnsi="Times New Roman" w:cs="Times New Roman"/>
                          <w:b/>
                          <w:bCs/>
                          <w:sz w:val="48"/>
                          <w:szCs w:val="48"/>
                        </w:rPr>
                        <w:t xml:space="preserve"> A</w:t>
                      </w:r>
                      <w:r w:rsidRPr="00CC4FF9" w:rsidR="00564B49">
                        <w:rPr>
                          <w:rFonts w:ascii="Times New Roman" w:hAnsi="Times New Roman" w:cs="Times New Roman"/>
                          <w:b/>
                          <w:bCs/>
                          <w:sz w:val="48"/>
                          <w:szCs w:val="48"/>
                        </w:rPr>
                        <w:t>NALYSIS</w:t>
                      </w:r>
                      <w:r w:rsidRPr="00CC4FF9">
                        <w:rPr>
                          <w:rFonts w:ascii="Times New Roman" w:hAnsi="Times New Roman" w:cs="Times New Roman"/>
                          <w:b/>
                          <w:bCs/>
                          <w:sz w:val="48"/>
                          <w:szCs w:val="48"/>
                        </w:rPr>
                        <w:t xml:space="preserve"> O</w:t>
                      </w:r>
                      <w:r w:rsidRPr="00CC4FF9" w:rsidR="00CC4FF9">
                        <w:rPr>
                          <w:rFonts w:ascii="Times New Roman" w:hAnsi="Times New Roman" w:cs="Times New Roman"/>
                          <w:b/>
                          <w:bCs/>
                          <w:sz w:val="48"/>
                          <w:szCs w:val="48"/>
                        </w:rPr>
                        <w:t>N</w:t>
                      </w:r>
                      <w:r w:rsidRPr="00CC4FF9">
                        <w:rPr>
                          <w:rFonts w:ascii="Times New Roman" w:hAnsi="Times New Roman" w:cs="Times New Roman"/>
                          <w:b/>
                          <w:bCs/>
                          <w:sz w:val="48"/>
                          <w:szCs w:val="48"/>
                        </w:rPr>
                        <w:t xml:space="preserve"> P</w:t>
                      </w:r>
                      <w:r w:rsidRPr="00CC4FF9" w:rsidR="00CC4FF9">
                        <w:rPr>
                          <w:rFonts w:ascii="Times New Roman" w:hAnsi="Times New Roman" w:cs="Times New Roman"/>
                          <w:b/>
                          <w:bCs/>
                          <w:sz w:val="48"/>
                          <w:szCs w:val="48"/>
                        </w:rPr>
                        <w:t>OWER-</w:t>
                      </w:r>
                      <w:r w:rsidRPr="00CC4FF9">
                        <w:rPr>
                          <w:rFonts w:ascii="Times New Roman" w:hAnsi="Times New Roman" w:cs="Times New Roman"/>
                          <w:b/>
                          <w:bCs/>
                          <w:sz w:val="48"/>
                          <w:szCs w:val="48"/>
                        </w:rPr>
                        <w:t>C</w:t>
                      </w:r>
                      <w:r w:rsidRPr="00CC4FF9" w:rsidR="00CC4FF9">
                        <w:rPr>
                          <w:rFonts w:ascii="Times New Roman" w:hAnsi="Times New Roman" w:cs="Times New Roman"/>
                          <w:b/>
                          <w:bCs/>
                          <w:sz w:val="48"/>
                          <w:szCs w:val="48"/>
                        </w:rPr>
                        <w:t>O</w:t>
                      </w:r>
                      <w:r w:rsidRPr="00CC4FF9">
                        <w:rPr>
                          <w:rFonts w:ascii="Times New Roman" w:hAnsi="Times New Roman" w:cs="Times New Roman"/>
                          <w:b/>
                          <w:bCs/>
                          <w:sz w:val="48"/>
                          <w:szCs w:val="48"/>
                        </w:rPr>
                        <w:t> D</w:t>
                      </w:r>
                      <w:r w:rsidRPr="00CC4FF9" w:rsidR="00CC4FF9">
                        <w:rPr>
                          <w:rFonts w:ascii="Times New Roman" w:hAnsi="Times New Roman" w:cs="Times New Roman"/>
                          <w:b/>
                          <w:bCs/>
                          <w:sz w:val="48"/>
                          <w:szCs w:val="48"/>
                        </w:rPr>
                        <w:t>ATA</w:t>
                      </w:r>
                    </w:p>
                    <w:p w:rsidR="0063010F" w:rsidP="0063010F" w:rsidRDefault="0063010F" w14:paraId="66B42B52" w14:textId="77777777">
                      <w:pPr>
                        <w:jc w:val="center"/>
                        <w:rPr>
                          <w:rFonts w:ascii="Times New Roman" w:hAnsi="Times New Roman" w:cs="Times New Roman"/>
                          <w:sz w:val="28"/>
                          <w:szCs w:val="28"/>
                        </w:rPr>
                      </w:pPr>
                    </w:p>
                    <w:p w:rsidRPr="00663D16" w:rsidR="007A4F5A" w:rsidP="0063010F" w:rsidRDefault="00663D16" w14:paraId="679069BB" w14:textId="49D40AEE">
                      <w:pPr>
                        <w:jc w:val="center"/>
                        <w:rPr>
                          <w:rFonts w:ascii="Times New Roman" w:hAnsi="Times New Roman" w:cs="Times New Roman"/>
                          <w:sz w:val="28"/>
                          <w:szCs w:val="28"/>
                        </w:rPr>
                      </w:pPr>
                      <w:r w:rsidRPr="00663D16">
                        <w:rPr>
                          <w:rFonts w:ascii="Times New Roman" w:hAnsi="Times New Roman" w:cs="Times New Roman"/>
                          <w:sz w:val="28"/>
                          <w:szCs w:val="28"/>
                        </w:rPr>
                        <w:t xml:space="preserve">A Project Report submitted in partial </w:t>
                      </w:r>
                      <w:proofErr w:type="spellStart"/>
                      <w:r w:rsidRPr="00663D16">
                        <w:rPr>
                          <w:rFonts w:ascii="Times New Roman" w:hAnsi="Times New Roman" w:cs="Times New Roman"/>
                          <w:sz w:val="28"/>
                          <w:szCs w:val="28"/>
                        </w:rPr>
                        <w:t>fulfillment</w:t>
                      </w:r>
                      <w:proofErr w:type="spellEnd"/>
                      <w:r w:rsidRPr="00663D16">
                        <w:rPr>
                          <w:rFonts w:ascii="Times New Roman" w:hAnsi="Times New Roman" w:cs="Times New Roman"/>
                          <w:sz w:val="28"/>
                          <w:szCs w:val="28"/>
                        </w:rPr>
                        <w:t xml:space="preserve"> of the requirements for the Data Science Certificate Program.</w:t>
                      </w:r>
                    </w:p>
                    <w:p w:rsidR="007A4F5A" w:rsidP="00FE0790" w:rsidRDefault="007A4F5A" w14:paraId="50F35B5B" w14:textId="77777777">
                      <w:pPr>
                        <w:jc w:val="center"/>
                        <w:rPr>
                          <w:rFonts w:ascii="Times New Roman" w:hAnsi="Times New Roman" w:cs="Times New Roman"/>
                          <w:sz w:val="52"/>
                          <w:szCs w:val="52"/>
                        </w:rPr>
                      </w:pPr>
                    </w:p>
                    <w:p w:rsidR="007A4F5A" w:rsidP="00FE0790" w:rsidRDefault="007A4F5A" w14:paraId="0368E659" w14:textId="77777777">
                      <w:pPr>
                        <w:jc w:val="center"/>
                        <w:rPr>
                          <w:rFonts w:ascii="Times New Roman" w:hAnsi="Times New Roman" w:cs="Times New Roman"/>
                          <w:sz w:val="52"/>
                          <w:szCs w:val="52"/>
                        </w:rPr>
                      </w:pPr>
                    </w:p>
                    <w:p w:rsidR="008332F3" w:rsidP="007A4F5A" w:rsidRDefault="008332F3" w14:paraId="1CDF2319" w14:textId="77777777">
                      <w:pPr>
                        <w:jc w:val="center"/>
                        <w:rPr>
                          <w:rFonts w:ascii="Times New Roman" w:hAnsi="Times New Roman" w:cs="Times New Roman"/>
                          <w:sz w:val="24"/>
                          <w:szCs w:val="24"/>
                          <w:lang w:val="en-US"/>
                        </w:rPr>
                      </w:pPr>
                    </w:p>
                    <w:p w:rsidRPr="009D16F1" w:rsidR="0063010F" w:rsidP="00621248" w:rsidRDefault="0063010F" w14:paraId="7BC1D7B9" w14:textId="77777777">
                      <w:pPr>
                        <w:rPr>
                          <w:rFonts w:ascii="Times New Roman" w:hAnsi="Times New Roman" w:cs="Times New Roman"/>
                          <w:sz w:val="24"/>
                          <w:szCs w:val="24"/>
                          <w:lang w:val="en-US"/>
                        </w:rPr>
                      </w:pPr>
                    </w:p>
                    <w:p w:rsidRPr="009D16F1" w:rsidR="007A4F5A" w:rsidP="007A4F5A" w:rsidRDefault="007A4F5A" w14:paraId="2926D336" w14:textId="37522A9C">
                      <w:pPr>
                        <w:jc w:val="center"/>
                        <w:rPr>
                          <w:rFonts w:ascii="Times New Roman" w:hAnsi="Times New Roman" w:cs="Times New Roman"/>
                          <w:sz w:val="24"/>
                          <w:szCs w:val="24"/>
                          <w:lang w:val="en-US"/>
                        </w:rPr>
                      </w:pPr>
                      <w:r w:rsidRPr="009D16F1">
                        <w:rPr>
                          <w:rFonts w:ascii="Times New Roman" w:hAnsi="Times New Roman" w:cs="Times New Roman"/>
                          <w:sz w:val="24"/>
                          <w:szCs w:val="24"/>
                          <w:lang w:val="en-US"/>
                        </w:rPr>
                        <w:t>by</w:t>
                      </w:r>
                    </w:p>
                    <w:p w:rsidRPr="009D16F1" w:rsidR="007A4F5A" w:rsidP="007A4F5A" w:rsidRDefault="007A4F5A" w14:paraId="51818905" w14:textId="77777777">
                      <w:pPr>
                        <w:jc w:val="center"/>
                        <w:rPr>
                          <w:rFonts w:ascii="Times New Roman" w:hAnsi="Times New Roman" w:cs="Times New Roman"/>
                          <w:sz w:val="24"/>
                          <w:szCs w:val="24"/>
                          <w:lang w:val="en-US"/>
                        </w:rPr>
                      </w:pPr>
                    </w:p>
                    <w:p w:rsidRPr="009D16F1" w:rsidR="00537B35" w:rsidP="00537B35" w:rsidRDefault="00537B35" w14:paraId="417FCC67" w14:textId="25F145CA">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Jainam Dilip Porwal</w:t>
                      </w:r>
                      <w:r w:rsidRPr="009D16F1" w:rsidR="002D4940">
                        <w:rPr>
                          <w:rFonts w:ascii="Times New Roman" w:hAnsi="Times New Roman" w:cs="Times New Roman"/>
                          <w:b/>
                          <w:sz w:val="24"/>
                          <w:szCs w:val="24"/>
                          <w:lang w:val="en-US"/>
                        </w:rPr>
                        <w:t>,</w:t>
                      </w:r>
                      <w:r w:rsidRPr="009D16F1">
                        <w:rPr>
                          <w:rFonts w:ascii="Times New Roman" w:hAnsi="Times New Roman" w:cs="Times New Roman"/>
                          <w:b/>
                          <w:sz w:val="24"/>
                          <w:szCs w:val="24"/>
                          <w:lang w:val="en-US"/>
                        </w:rPr>
                        <w:t xml:space="preserve"> 230090107172</w:t>
                      </w:r>
                    </w:p>
                    <w:p w:rsidRPr="009D16F1" w:rsidR="00926903" w:rsidP="00926903" w:rsidRDefault="00926903" w14:paraId="2614C9E0" w14:textId="448BF9F5">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Bhavesh S Patil</w:t>
                      </w:r>
                      <w:r w:rsidRPr="009D16F1" w:rsidR="002D4940">
                        <w:rPr>
                          <w:rFonts w:ascii="Times New Roman" w:hAnsi="Times New Roman" w:cs="Times New Roman"/>
                          <w:b/>
                          <w:sz w:val="24"/>
                          <w:szCs w:val="24"/>
                          <w:lang w:val="en-US"/>
                        </w:rPr>
                        <w:t xml:space="preserve">, </w:t>
                      </w:r>
                      <w:r w:rsidRPr="009D16F1">
                        <w:rPr>
                          <w:rFonts w:ascii="Times New Roman" w:hAnsi="Times New Roman" w:cs="Times New Roman"/>
                          <w:b/>
                          <w:sz w:val="24"/>
                          <w:szCs w:val="24"/>
                          <w:lang w:val="en-US"/>
                        </w:rPr>
                        <w:t>240093116002</w:t>
                      </w:r>
                      <w:r w:rsidRPr="009D16F1" w:rsidR="007A4F5A">
                        <w:rPr>
                          <w:rFonts w:ascii="Times New Roman" w:hAnsi="Times New Roman" w:cs="Times New Roman"/>
                          <w:b/>
                          <w:sz w:val="24"/>
                          <w:szCs w:val="24"/>
                          <w:lang w:val="en-US"/>
                        </w:rPr>
                        <w:t xml:space="preserve"> </w:t>
                      </w:r>
                    </w:p>
                    <w:p w:rsidRPr="009D16F1" w:rsidR="007A4F5A" w:rsidP="00926903" w:rsidRDefault="002D4940" w14:paraId="29D71431" w14:textId="14B57F19">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Patel Vini A</w:t>
                      </w:r>
                      <w:r w:rsidRPr="009D16F1" w:rsidR="007A4F5A">
                        <w:rPr>
                          <w:rFonts w:ascii="Times New Roman" w:hAnsi="Times New Roman" w:cs="Times New Roman"/>
                          <w:b/>
                          <w:sz w:val="24"/>
                          <w:szCs w:val="24"/>
                          <w:lang w:val="en-US"/>
                        </w:rPr>
                        <w:t xml:space="preserve">, </w:t>
                      </w:r>
                      <w:r w:rsidRPr="009D16F1" w:rsidR="000F6F22">
                        <w:rPr>
                          <w:rFonts w:ascii="Times New Roman" w:hAnsi="Times New Roman" w:cs="Times New Roman"/>
                          <w:b/>
                          <w:sz w:val="24"/>
                          <w:szCs w:val="24"/>
                          <w:lang w:val="en-US"/>
                        </w:rPr>
                        <w:t>230090107168</w:t>
                      </w:r>
                    </w:p>
                    <w:p w:rsidRPr="009D16F1" w:rsidR="007A4F5A" w:rsidP="007A4F5A" w:rsidRDefault="00123CFE" w14:paraId="3B2E6B13" w14:textId="25794812">
                      <w:pPr>
                        <w:jc w:val="center"/>
                        <w:rPr>
                          <w:rFonts w:ascii="Times New Roman" w:hAnsi="Times New Roman" w:cs="Times New Roman"/>
                          <w:b/>
                          <w:sz w:val="24"/>
                          <w:szCs w:val="24"/>
                          <w:lang w:val="en-US"/>
                        </w:rPr>
                      </w:pPr>
                      <w:r w:rsidRPr="009D16F1">
                        <w:rPr>
                          <w:rFonts w:ascii="Times New Roman" w:hAnsi="Times New Roman" w:cs="Times New Roman"/>
                          <w:b/>
                          <w:sz w:val="24"/>
                          <w:szCs w:val="24"/>
                          <w:lang w:val="en-US"/>
                        </w:rPr>
                        <w:t xml:space="preserve">Devendra </w:t>
                      </w:r>
                      <w:proofErr w:type="spellStart"/>
                      <w:r w:rsidRPr="009D16F1">
                        <w:rPr>
                          <w:rFonts w:ascii="Times New Roman" w:hAnsi="Times New Roman" w:cs="Times New Roman"/>
                          <w:b/>
                          <w:sz w:val="24"/>
                          <w:szCs w:val="24"/>
                          <w:lang w:val="en-US"/>
                        </w:rPr>
                        <w:t>Patill</w:t>
                      </w:r>
                      <w:proofErr w:type="spellEnd"/>
                      <w:r w:rsidRPr="009D16F1" w:rsidR="007A4F5A">
                        <w:rPr>
                          <w:rFonts w:ascii="Times New Roman" w:hAnsi="Times New Roman" w:cs="Times New Roman"/>
                          <w:b/>
                          <w:sz w:val="24"/>
                          <w:szCs w:val="24"/>
                          <w:lang w:val="en-US"/>
                        </w:rPr>
                        <w:t xml:space="preserve">, </w:t>
                      </w:r>
                      <w:r w:rsidRPr="009D16F1" w:rsidR="00E9701E">
                        <w:rPr>
                          <w:rFonts w:ascii="Times New Roman" w:hAnsi="Times New Roman" w:cs="Times New Roman"/>
                          <w:b/>
                          <w:sz w:val="24"/>
                          <w:szCs w:val="24"/>
                          <w:lang w:val="en-US"/>
                        </w:rPr>
                        <w:t>230090116054</w:t>
                      </w:r>
                    </w:p>
                    <w:p w:rsidR="007A4F5A" w:rsidP="00FE0790" w:rsidRDefault="007A4F5A" w14:paraId="093BBC39" w14:textId="77777777">
                      <w:pPr>
                        <w:jc w:val="center"/>
                        <w:rPr>
                          <w:rFonts w:ascii="Times New Roman" w:hAnsi="Times New Roman" w:cs="Times New Roman"/>
                          <w:sz w:val="24"/>
                          <w:szCs w:val="24"/>
                        </w:rPr>
                      </w:pPr>
                    </w:p>
                    <w:p w:rsidR="00621248" w:rsidP="00FE0790" w:rsidRDefault="00621248" w14:paraId="36807963" w14:textId="77777777">
                      <w:pPr>
                        <w:jc w:val="center"/>
                        <w:rPr>
                          <w:rFonts w:ascii="Times New Roman" w:hAnsi="Times New Roman" w:cs="Times New Roman"/>
                          <w:sz w:val="24"/>
                          <w:szCs w:val="24"/>
                        </w:rPr>
                      </w:pPr>
                    </w:p>
                    <w:p w:rsidR="00621248" w:rsidP="00FE0790" w:rsidRDefault="00621248" w14:paraId="77325500" w14:textId="77777777">
                      <w:pPr>
                        <w:jc w:val="center"/>
                        <w:rPr>
                          <w:rFonts w:ascii="Times New Roman" w:hAnsi="Times New Roman" w:cs="Times New Roman"/>
                          <w:sz w:val="24"/>
                          <w:szCs w:val="24"/>
                        </w:rPr>
                      </w:pPr>
                    </w:p>
                    <w:p w:rsidR="00621248" w:rsidP="00FE0790" w:rsidRDefault="00621248" w14:paraId="042C7BF4" w14:textId="77777777">
                      <w:pPr>
                        <w:jc w:val="center"/>
                        <w:rPr>
                          <w:rFonts w:ascii="Times New Roman" w:hAnsi="Times New Roman" w:cs="Times New Roman"/>
                          <w:sz w:val="24"/>
                          <w:szCs w:val="24"/>
                        </w:rPr>
                      </w:pPr>
                    </w:p>
                    <w:p w:rsidRPr="00621248" w:rsidR="00621248" w:rsidP="00621248" w:rsidRDefault="00621248" w14:paraId="58F8B7E6" w14:textId="77777777">
                      <w:pPr>
                        <w:jc w:val="center"/>
                        <w:rPr>
                          <w:rFonts w:ascii="Times New Roman" w:hAnsi="Times New Roman" w:cs="Times New Roman"/>
                          <w:sz w:val="24"/>
                          <w:szCs w:val="24"/>
                          <w:lang w:val="en-US"/>
                        </w:rPr>
                      </w:pPr>
                      <w:r w:rsidRPr="00621248">
                        <w:rPr>
                          <w:rFonts w:ascii="Times New Roman" w:hAnsi="Times New Roman" w:cs="Times New Roman"/>
                          <w:sz w:val="24"/>
                          <w:szCs w:val="24"/>
                          <w:lang w:val="en-US"/>
                        </w:rPr>
                        <w:t xml:space="preserve">Under the Esteemed Guidance of </w:t>
                      </w:r>
                    </w:p>
                    <w:p w:rsidRPr="00621248" w:rsidR="00621248" w:rsidP="00621248" w:rsidRDefault="00445260" w14:paraId="58B3DA5E" w14:textId="2F602839">
                      <w:pPr>
                        <w:jc w:val="center"/>
                        <w:rPr>
                          <w:rFonts w:ascii="Times New Roman" w:hAnsi="Times New Roman" w:cs="Times New Roman"/>
                          <w:sz w:val="44"/>
                          <w:szCs w:val="44"/>
                          <w:lang w:val="en-US"/>
                        </w:rPr>
                      </w:pPr>
                      <w:r w:rsidRPr="00445260">
                        <w:t xml:space="preserve"> </w:t>
                      </w:r>
                      <w:r w:rsidRPr="00445260">
                        <w:rPr>
                          <w:rFonts w:ascii="Times New Roman" w:hAnsi="Times New Roman" w:cs="Times New Roman"/>
                          <w:b/>
                          <w:sz w:val="44"/>
                          <w:szCs w:val="44"/>
                          <w:lang w:val="en-US"/>
                        </w:rPr>
                        <w:t xml:space="preserve">Praful vinyak </w:t>
                      </w:r>
                      <w:proofErr w:type="spellStart"/>
                      <w:r w:rsidRPr="00445260">
                        <w:rPr>
                          <w:rFonts w:ascii="Times New Roman" w:hAnsi="Times New Roman" w:cs="Times New Roman"/>
                          <w:b/>
                          <w:sz w:val="44"/>
                          <w:szCs w:val="44"/>
                          <w:lang w:val="en-US"/>
                        </w:rPr>
                        <w:t>bhoyar</w:t>
                      </w:r>
                      <w:proofErr w:type="spellEnd"/>
                      <w:r w:rsidRPr="00621248" w:rsidR="00621248">
                        <w:rPr>
                          <w:rFonts w:ascii="Times New Roman" w:hAnsi="Times New Roman" w:cs="Times New Roman"/>
                          <w:b/>
                          <w:sz w:val="44"/>
                          <w:szCs w:val="44"/>
                          <w:lang w:val="en-US"/>
                        </w:rPr>
                        <w:t xml:space="preserve"> of Guide</w:t>
                      </w:r>
                    </w:p>
                    <w:p w:rsidRPr="007A4F5A" w:rsidR="00621248" w:rsidP="00FE0790" w:rsidRDefault="00621248" w14:paraId="2ECD7771" w14:textId="77777777">
                      <w:pPr>
                        <w:jc w:val="center"/>
                        <w:rPr>
                          <w:rFonts w:ascii="Times New Roman" w:hAnsi="Times New Roman" w:cs="Times New Roman"/>
                          <w:sz w:val="24"/>
                          <w:szCs w:val="24"/>
                        </w:rPr>
                      </w:pPr>
                    </w:p>
                  </w:txbxContent>
                </v:textbox>
                <w10:wrap anchorx="margin"/>
              </v:shape>
            </w:pict>
          </mc:Fallback>
        </mc:AlternateContent>
      </w:r>
    </w:p>
    <w:p w14:paraId="55B79688" w14:textId="70A50842" w:rsidR="00D67436" w:rsidRDefault="00D67436" w:rsidP="00B0786A">
      <w:pPr>
        <w:rPr>
          <w:b/>
          <w:lang w:val="en-US"/>
        </w:rPr>
      </w:pPr>
    </w:p>
    <w:p w14:paraId="317829CC" w14:textId="7A1E3542" w:rsidR="00B57B06" w:rsidRDefault="00B57B06" w:rsidP="006F19A5">
      <w:pPr>
        <w:pBdr>
          <w:bottom w:val="single" w:sz="6" w:space="1" w:color="auto"/>
        </w:pBdr>
        <w:spacing w:line="240" w:lineRule="auto"/>
        <w:jc w:val="center"/>
        <w:rPr>
          <w:b/>
          <w:sz w:val="36"/>
          <w:szCs w:val="36"/>
          <w:lang w:val="en-US"/>
        </w:rPr>
      </w:pPr>
    </w:p>
    <w:p w14:paraId="0F84D6D1" w14:textId="00406FC9" w:rsidR="00B57B06" w:rsidRDefault="00B57B06" w:rsidP="006F19A5">
      <w:pPr>
        <w:pBdr>
          <w:bottom w:val="single" w:sz="6" w:space="1" w:color="auto"/>
        </w:pBdr>
        <w:spacing w:line="240" w:lineRule="auto"/>
        <w:jc w:val="center"/>
        <w:rPr>
          <w:b/>
          <w:sz w:val="36"/>
          <w:szCs w:val="36"/>
          <w:lang w:val="en-US"/>
        </w:rPr>
      </w:pPr>
    </w:p>
    <w:p w14:paraId="6E335750" w14:textId="6E7B6278" w:rsidR="00B57B06" w:rsidRDefault="00B57B06" w:rsidP="006F19A5">
      <w:pPr>
        <w:pBdr>
          <w:bottom w:val="single" w:sz="6" w:space="1" w:color="auto"/>
        </w:pBdr>
        <w:spacing w:line="240" w:lineRule="auto"/>
        <w:jc w:val="center"/>
        <w:rPr>
          <w:b/>
          <w:sz w:val="36"/>
          <w:szCs w:val="36"/>
          <w:lang w:val="en-US"/>
        </w:rPr>
      </w:pPr>
    </w:p>
    <w:p w14:paraId="7B7D65E6" w14:textId="05BB7105" w:rsidR="00B57B06" w:rsidRDefault="00B57B06" w:rsidP="006F19A5">
      <w:pPr>
        <w:pBdr>
          <w:bottom w:val="single" w:sz="6" w:space="1" w:color="auto"/>
        </w:pBdr>
        <w:spacing w:line="240" w:lineRule="auto"/>
        <w:jc w:val="center"/>
        <w:rPr>
          <w:b/>
          <w:sz w:val="36"/>
          <w:szCs w:val="36"/>
          <w:lang w:val="en-US"/>
        </w:rPr>
      </w:pPr>
    </w:p>
    <w:p w14:paraId="6C9B7AD6" w14:textId="64581961" w:rsidR="00B57B06" w:rsidRDefault="00B57B06" w:rsidP="006F19A5">
      <w:pPr>
        <w:pBdr>
          <w:bottom w:val="single" w:sz="6" w:space="1" w:color="auto"/>
        </w:pBdr>
        <w:spacing w:line="240" w:lineRule="auto"/>
        <w:jc w:val="center"/>
        <w:rPr>
          <w:b/>
          <w:sz w:val="36"/>
          <w:szCs w:val="36"/>
          <w:lang w:val="en-US"/>
        </w:rPr>
      </w:pPr>
    </w:p>
    <w:p w14:paraId="3F5DB6B2" w14:textId="66A7B025" w:rsidR="00B57B06" w:rsidRDefault="00B57B06" w:rsidP="006F19A5">
      <w:pPr>
        <w:pBdr>
          <w:bottom w:val="single" w:sz="6" w:space="1" w:color="auto"/>
        </w:pBdr>
        <w:spacing w:line="240" w:lineRule="auto"/>
        <w:jc w:val="center"/>
        <w:rPr>
          <w:b/>
          <w:sz w:val="36"/>
          <w:szCs w:val="36"/>
          <w:lang w:val="en-US"/>
        </w:rPr>
      </w:pPr>
    </w:p>
    <w:p w14:paraId="0E26F380" w14:textId="4F51DE1C" w:rsidR="00B57B06" w:rsidRDefault="00B57B06" w:rsidP="006F19A5">
      <w:pPr>
        <w:pBdr>
          <w:bottom w:val="single" w:sz="6" w:space="1" w:color="auto"/>
        </w:pBdr>
        <w:spacing w:line="240" w:lineRule="auto"/>
        <w:jc w:val="center"/>
        <w:rPr>
          <w:b/>
          <w:sz w:val="36"/>
          <w:szCs w:val="36"/>
          <w:lang w:val="en-US"/>
        </w:rPr>
      </w:pPr>
    </w:p>
    <w:p w14:paraId="5A8DC2FC" w14:textId="77777777" w:rsidR="00B57B06" w:rsidRDefault="00B57B06" w:rsidP="006F19A5">
      <w:pPr>
        <w:pBdr>
          <w:bottom w:val="single" w:sz="6" w:space="1" w:color="auto"/>
        </w:pBdr>
        <w:spacing w:line="240" w:lineRule="auto"/>
        <w:jc w:val="center"/>
        <w:rPr>
          <w:b/>
          <w:sz w:val="36"/>
          <w:szCs w:val="36"/>
          <w:lang w:val="en-US"/>
        </w:rPr>
      </w:pPr>
    </w:p>
    <w:p w14:paraId="01568B7E" w14:textId="77777777" w:rsidR="00B57B06" w:rsidRDefault="00B57B06" w:rsidP="006F19A5">
      <w:pPr>
        <w:pBdr>
          <w:bottom w:val="single" w:sz="6" w:space="1" w:color="auto"/>
        </w:pBdr>
        <w:spacing w:line="240" w:lineRule="auto"/>
        <w:jc w:val="center"/>
        <w:rPr>
          <w:b/>
          <w:sz w:val="36"/>
          <w:szCs w:val="36"/>
          <w:lang w:val="en-US"/>
        </w:rPr>
      </w:pPr>
    </w:p>
    <w:p w14:paraId="4ADE1CD4" w14:textId="77777777" w:rsidR="00B57B06" w:rsidRDefault="00B57B06" w:rsidP="006F19A5">
      <w:pPr>
        <w:pBdr>
          <w:bottom w:val="single" w:sz="6" w:space="1" w:color="auto"/>
        </w:pBdr>
        <w:spacing w:line="240" w:lineRule="auto"/>
        <w:jc w:val="center"/>
        <w:rPr>
          <w:b/>
          <w:sz w:val="36"/>
          <w:szCs w:val="36"/>
          <w:lang w:val="en-US"/>
        </w:rPr>
      </w:pPr>
    </w:p>
    <w:p w14:paraId="43CCA3DD" w14:textId="77777777" w:rsidR="00B57B06" w:rsidRDefault="00B57B06" w:rsidP="006F19A5">
      <w:pPr>
        <w:pBdr>
          <w:bottom w:val="single" w:sz="6" w:space="1" w:color="auto"/>
        </w:pBdr>
        <w:spacing w:line="240" w:lineRule="auto"/>
        <w:jc w:val="center"/>
        <w:rPr>
          <w:b/>
          <w:sz w:val="36"/>
          <w:szCs w:val="36"/>
          <w:lang w:val="en-US"/>
        </w:rPr>
      </w:pPr>
    </w:p>
    <w:p w14:paraId="3C2A1E31" w14:textId="77777777" w:rsidR="00B57B06" w:rsidRDefault="00B57B06" w:rsidP="006F19A5">
      <w:pPr>
        <w:pBdr>
          <w:bottom w:val="single" w:sz="6" w:space="1" w:color="auto"/>
        </w:pBdr>
        <w:spacing w:line="240" w:lineRule="auto"/>
        <w:jc w:val="center"/>
        <w:rPr>
          <w:b/>
          <w:sz w:val="36"/>
          <w:szCs w:val="36"/>
          <w:lang w:val="en-US"/>
        </w:rPr>
      </w:pPr>
    </w:p>
    <w:p w14:paraId="27AE039D" w14:textId="77777777" w:rsidR="00B57B06" w:rsidRDefault="00B57B06" w:rsidP="006F19A5">
      <w:pPr>
        <w:pBdr>
          <w:bottom w:val="single" w:sz="6" w:space="1" w:color="auto"/>
        </w:pBdr>
        <w:spacing w:line="240" w:lineRule="auto"/>
        <w:jc w:val="center"/>
        <w:rPr>
          <w:b/>
          <w:sz w:val="36"/>
          <w:szCs w:val="36"/>
          <w:lang w:val="en-US"/>
        </w:rPr>
      </w:pPr>
    </w:p>
    <w:p w14:paraId="393AAC88" w14:textId="77777777" w:rsidR="00B57B06" w:rsidRDefault="00B57B06" w:rsidP="006F19A5">
      <w:pPr>
        <w:pBdr>
          <w:bottom w:val="single" w:sz="6" w:space="1" w:color="auto"/>
        </w:pBdr>
        <w:spacing w:line="240" w:lineRule="auto"/>
        <w:jc w:val="center"/>
        <w:rPr>
          <w:b/>
          <w:sz w:val="36"/>
          <w:szCs w:val="36"/>
          <w:lang w:val="en-US"/>
        </w:rPr>
      </w:pPr>
    </w:p>
    <w:p w14:paraId="79147C43" w14:textId="77777777" w:rsidR="00B57B06" w:rsidRDefault="00B57B06" w:rsidP="006F19A5">
      <w:pPr>
        <w:pBdr>
          <w:bottom w:val="single" w:sz="6" w:space="1" w:color="auto"/>
        </w:pBdr>
        <w:spacing w:line="240" w:lineRule="auto"/>
        <w:jc w:val="center"/>
        <w:rPr>
          <w:b/>
          <w:sz w:val="36"/>
          <w:szCs w:val="36"/>
          <w:lang w:val="en-US"/>
        </w:rPr>
      </w:pPr>
    </w:p>
    <w:p w14:paraId="121F29F0" w14:textId="77777777" w:rsidR="00B57B06" w:rsidRDefault="00B57B06" w:rsidP="006F19A5">
      <w:pPr>
        <w:pBdr>
          <w:bottom w:val="single" w:sz="6" w:space="1" w:color="auto"/>
        </w:pBdr>
        <w:spacing w:line="240" w:lineRule="auto"/>
        <w:jc w:val="center"/>
        <w:rPr>
          <w:b/>
          <w:sz w:val="36"/>
          <w:szCs w:val="36"/>
          <w:lang w:val="en-US"/>
        </w:rPr>
      </w:pPr>
    </w:p>
    <w:p w14:paraId="0733E54A" w14:textId="77777777" w:rsidR="00B57B06" w:rsidRDefault="00B57B06" w:rsidP="006F19A5">
      <w:pPr>
        <w:pBdr>
          <w:bottom w:val="single" w:sz="6" w:space="1" w:color="auto"/>
        </w:pBdr>
        <w:spacing w:line="240" w:lineRule="auto"/>
        <w:jc w:val="center"/>
        <w:rPr>
          <w:b/>
          <w:sz w:val="36"/>
          <w:szCs w:val="36"/>
          <w:lang w:val="en-US"/>
        </w:rPr>
      </w:pPr>
    </w:p>
    <w:p w14:paraId="4BB63F2C" w14:textId="77777777" w:rsidR="00B57B06" w:rsidRDefault="00B57B06" w:rsidP="006F19A5">
      <w:pPr>
        <w:pBdr>
          <w:bottom w:val="single" w:sz="6" w:space="1" w:color="auto"/>
        </w:pBdr>
        <w:spacing w:line="240" w:lineRule="auto"/>
        <w:jc w:val="center"/>
        <w:rPr>
          <w:b/>
          <w:sz w:val="36"/>
          <w:szCs w:val="36"/>
          <w:lang w:val="en-US"/>
        </w:rPr>
      </w:pPr>
    </w:p>
    <w:p w14:paraId="567CD337" w14:textId="77777777" w:rsidR="00B57B06" w:rsidRDefault="00B57B06" w:rsidP="006F19A5">
      <w:pPr>
        <w:pBdr>
          <w:bottom w:val="single" w:sz="6" w:space="1" w:color="auto"/>
        </w:pBdr>
        <w:spacing w:line="240" w:lineRule="auto"/>
        <w:jc w:val="center"/>
        <w:rPr>
          <w:b/>
          <w:sz w:val="36"/>
          <w:szCs w:val="36"/>
          <w:lang w:val="en-US"/>
        </w:rPr>
      </w:pPr>
    </w:p>
    <w:p w14:paraId="12D6EFA2" w14:textId="77777777" w:rsidR="00B57B06" w:rsidRDefault="00B57B06" w:rsidP="006F19A5">
      <w:pPr>
        <w:pBdr>
          <w:bottom w:val="single" w:sz="6" w:space="1" w:color="auto"/>
        </w:pBdr>
        <w:spacing w:line="240" w:lineRule="auto"/>
        <w:jc w:val="center"/>
        <w:rPr>
          <w:b/>
          <w:sz w:val="36"/>
          <w:szCs w:val="36"/>
          <w:lang w:val="en-US"/>
        </w:rPr>
      </w:pPr>
    </w:p>
    <w:p w14:paraId="3F9C5865" w14:textId="77777777" w:rsidR="00B57B06" w:rsidRDefault="00B57B06" w:rsidP="006F19A5">
      <w:pPr>
        <w:pBdr>
          <w:bottom w:val="single" w:sz="6" w:space="1" w:color="auto"/>
        </w:pBdr>
        <w:spacing w:line="240" w:lineRule="auto"/>
        <w:jc w:val="center"/>
        <w:rPr>
          <w:b/>
          <w:sz w:val="36"/>
          <w:szCs w:val="36"/>
          <w:lang w:val="en-US"/>
        </w:rPr>
      </w:pPr>
    </w:p>
    <w:p w14:paraId="209B2C08" w14:textId="77777777" w:rsidR="00B57B06" w:rsidRDefault="00B57B06" w:rsidP="006F19A5">
      <w:pPr>
        <w:pBdr>
          <w:bottom w:val="single" w:sz="6" w:space="1" w:color="auto"/>
        </w:pBdr>
        <w:spacing w:line="240" w:lineRule="auto"/>
        <w:jc w:val="center"/>
        <w:rPr>
          <w:b/>
          <w:sz w:val="36"/>
          <w:szCs w:val="36"/>
          <w:lang w:val="en-US"/>
        </w:rPr>
      </w:pPr>
    </w:p>
    <w:p w14:paraId="7EDC8168" w14:textId="77777777" w:rsidR="00B57B06" w:rsidRDefault="00B57B06" w:rsidP="006F19A5">
      <w:pPr>
        <w:pBdr>
          <w:bottom w:val="single" w:sz="6" w:space="1" w:color="auto"/>
        </w:pBdr>
        <w:spacing w:line="240" w:lineRule="auto"/>
        <w:jc w:val="center"/>
        <w:rPr>
          <w:b/>
          <w:sz w:val="36"/>
          <w:szCs w:val="36"/>
          <w:lang w:val="en-US"/>
        </w:rPr>
      </w:pPr>
    </w:p>
    <w:p w14:paraId="144E22B5" w14:textId="7BF4F15D" w:rsidR="00AF44E0" w:rsidRPr="00E977BB" w:rsidRDefault="00B0786A" w:rsidP="006F19A5">
      <w:pPr>
        <w:pBdr>
          <w:bottom w:val="single" w:sz="6" w:space="1" w:color="auto"/>
        </w:pBdr>
        <w:spacing w:line="240" w:lineRule="auto"/>
        <w:jc w:val="center"/>
        <w:rPr>
          <w:rFonts w:ascii="Times New Roman" w:hAnsi="Times New Roman" w:cs="Times New Roman"/>
          <w:b/>
          <w:sz w:val="36"/>
          <w:szCs w:val="36"/>
          <w:lang w:val="en-US"/>
        </w:rPr>
      </w:pPr>
      <w:r w:rsidRPr="00E977BB">
        <w:rPr>
          <w:rFonts w:ascii="Times New Roman" w:hAnsi="Times New Roman" w:cs="Times New Roman"/>
          <w:b/>
          <w:sz w:val="36"/>
          <w:szCs w:val="36"/>
          <w:lang w:val="en-US"/>
        </w:rPr>
        <w:t>ACKNOWLEDGEMENT</w:t>
      </w:r>
    </w:p>
    <w:p w14:paraId="2C109DCF" w14:textId="77777777" w:rsidR="00516CC5" w:rsidRDefault="00516CC5" w:rsidP="006F19A5">
      <w:pPr>
        <w:spacing w:line="240" w:lineRule="auto"/>
        <w:jc w:val="center"/>
        <w:rPr>
          <w:b/>
          <w:sz w:val="36"/>
          <w:szCs w:val="36"/>
          <w:lang w:val="en-US"/>
        </w:rPr>
      </w:pPr>
    </w:p>
    <w:p w14:paraId="284054B6" w14:textId="555FE95A" w:rsidR="00EB69E3" w:rsidRPr="0028548E" w:rsidRDefault="00EB69E3" w:rsidP="00F000DF">
      <w:pPr>
        <w:spacing w:line="360" w:lineRule="auto"/>
        <w:ind w:left="720" w:firstLine="720"/>
        <w:rPr>
          <w:rFonts w:ascii="Times New Roman" w:hAnsi="Times New Roman" w:cs="Times New Roman"/>
          <w:bCs/>
          <w:sz w:val="24"/>
          <w:szCs w:val="24"/>
        </w:rPr>
      </w:pPr>
      <w:r w:rsidRPr="00EB69E3">
        <w:rPr>
          <w:rFonts w:ascii="Times New Roman" w:hAnsi="Times New Roman" w:cs="Times New Roman"/>
          <w:bCs/>
          <w:sz w:val="24"/>
          <w:szCs w:val="24"/>
        </w:rPr>
        <w:t>We, would like to express our sincere gratitude to out project guide, Praful</w:t>
      </w:r>
      <w:r w:rsidR="00F000DF">
        <w:rPr>
          <w:rFonts w:ascii="Times New Roman" w:hAnsi="Times New Roman" w:cs="Times New Roman"/>
          <w:bCs/>
          <w:sz w:val="24"/>
          <w:szCs w:val="24"/>
        </w:rPr>
        <w:t xml:space="preserve"> </w:t>
      </w:r>
      <w:r w:rsidRPr="00EB69E3">
        <w:rPr>
          <w:rFonts w:ascii="Times New Roman" w:hAnsi="Times New Roman" w:cs="Times New Roman"/>
          <w:bCs/>
          <w:sz w:val="24"/>
          <w:szCs w:val="24"/>
        </w:rPr>
        <w:t>Vinayak Bhoyar, whose invaluable insights, constructive feedback, and unwavering support were instrumental in the successful completion of this report.</w:t>
      </w:r>
    </w:p>
    <w:p w14:paraId="07590D5D" w14:textId="77777777" w:rsidR="00AF44E0" w:rsidRPr="00EB69E3" w:rsidRDefault="00AF44E0" w:rsidP="00EB69E3">
      <w:pPr>
        <w:spacing w:line="360" w:lineRule="auto"/>
        <w:rPr>
          <w:rFonts w:ascii="Times New Roman" w:hAnsi="Times New Roman" w:cs="Times New Roman"/>
          <w:b/>
          <w:sz w:val="24"/>
          <w:szCs w:val="24"/>
        </w:rPr>
      </w:pPr>
    </w:p>
    <w:p w14:paraId="4A07D60A" w14:textId="77777777" w:rsidR="00EB69E3" w:rsidRPr="00B0786A" w:rsidRDefault="00EB69E3" w:rsidP="00D67436">
      <w:pPr>
        <w:jc w:val="center"/>
        <w:rPr>
          <w:b/>
          <w:sz w:val="36"/>
          <w:szCs w:val="36"/>
          <w:u w:val="single"/>
          <w:lang w:val="en-US"/>
        </w:rPr>
      </w:pPr>
    </w:p>
    <w:p w14:paraId="6CFFE909" w14:textId="77777777" w:rsidR="0037356D" w:rsidRDefault="0037356D"/>
    <w:p w14:paraId="6ABAC27F" w14:textId="77777777" w:rsidR="0037356D" w:rsidRDefault="0037356D"/>
    <w:p w14:paraId="1FC3D811" w14:textId="77777777" w:rsidR="0037356D" w:rsidRDefault="0037356D"/>
    <w:p w14:paraId="675C78C1" w14:textId="77777777" w:rsidR="0037356D" w:rsidRDefault="0037356D"/>
    <w:p w14:paraId="22AE35B8" w14:textId="77777777" w:rsidR="0037356D" w:rsidRDefault="0037356D"/>
    <w:p w14:paraId="564F033A" w14:textId="77777777" w:rsidR="0037356D" w:rsidRDefault="0037356D"/>
    <w:p w14:paraId="7C7CC544" w14:textId="77777777" w:rsidR="0037356D" w:rsidRDefault="0037356D"/>
    <w:p w14:paraId="3C14FC95" w14:textId="77777777" w:rsidR="0037356D" w:rsidRDefault="0037356D"/>
    <w:p w14:paraId="5AC07835" w14:textId="77777777" w:rsidR="0037356D" w:rsidRDefault="0037356D"/>
    <w:p w14:paraId="6DC90F99" w14:textId="77777777" w:rsidR="0037356D" w:rsidRDefault="0037356D"/>
    <w:p w14:paraId="1E368949" w14:textId="77777777" w:rsidR="0037356D" w:rsidRDefault="0037356D"/>
    <w:p w14:paraId="2BB4C4FC" w14:textId="77777777" w:rsidR="0037356D" w:rsidRDefault="0037356D"/>
    <w:p w14:paraId="01717483" w14:textId="77777777" w:rsidR="0037356D" w:rsidRDefault="0037356D"/>
    <w:p w14:paraId="3274FABD" w14:textId="77777777" w:rsidR="0037356D" w:rsidRDefault="0037356D"/>
    <w:p w14:paraId="15215085" w14:textId="77777777" w:rsidR="0037356D" w:rsidRDefault="0037356D"/>
    <w:p w14:paraId="307C23E1" w14:textId="77777777" w:rsidR="0037356D" w:rsidRDefault="0037356D"/>
    <w:p w14:paraId="38BFA8FD" w14:textId="77777777" w:rsidR="0037356D" w:rsidRDefault="0037356D"/>
    <w:p w14:paraId="6CA7840E" w14:textId="77777777" w:rsidR="0037356D" w:rsidRDefault="0037356D"/>
    <w:p w14:paraId="23BDB338" w14:textId="77777777" w:rsidR="0037356D" w:rsidRDefault="0037356D"/>
    <w:p w14:paraId="41D5FC3B" w14:textId="77777777" w:rsidR="0037356D" w:rsidRDefault="0037356D"/>
    <w:p w14:paraId="5A6A36CF" w14:textId="77777777" w:rsidR="0037356D" w:rsidRDefault="0037356D"/>
    <w:p w14:paraId="2DDC3FFF" w14:textId="77777777" w:rsidR="0037356D" w:rsidRDefault="0037356D"/>
    <w:p w14:paraId="2CD8B3E0" w14:textId="77777777" w:rsidR="0037356D" w:rsidRDefault="0037356D"/>
    <w:p w14:paraId="0DEE643C" w14:textId="5FFC4A70" w:rsidR="00F000DF" w:rsidRPr="00CD474E" w:rsidRDefault="00F000DF" w:rsidP="00F000DF">
      <w:pPr>
        <w:pBdr>
          <w:bottom w:val="single" w:sz="6" w:space="1" w:color="auto"/>
        </w:pBdr>
        <w:spacing w:line="240" w:lineRule="auto"/>
        <w:jc w:val="center"/>
        <w:rPr>
          <w:rFonts w:ascii="Times New Roman" w:hAnsi="Times New Roman" w:cs="Times New Roman"/>
          <w:b/>
          <w:sz w:val="36"/>
          <w:szCs w:val="36"/>
          <w:lang w:val="en-US"/>
        </w:rPr>
      </w:pPr>
      <w:r w:rsidRPr="00CD474E">
        <w:rPr>
          <w:rFonts w:ascii="Times New Roman" w:hAnsi="Times New Roman" w:cs="Times New Roman"/>
          <w:b/>
          <w:sz w:val="36"/>
          <w:szCs w:val="36"/>
          <w:lang w:val="en-US"/>
        </w:rPr>
        <w:t>AB</w:t>
      </w:r>
      <w:r w:rsidR="00165EC3" w:rsidRPr="00CD474E">
        <w:rPr>
          <w:rFonts w:ascii="Times New Roman" w:hAnsi="Times New Roman" w:cs="Times New Roman"/>
          <w:b/>
          <w:sz w:val="36"/>
          <w:szCs w:val="36"/>
          <w:lang w:val="en-US"/>
        </w:rPr>
        <w:t>STR</w:t>
      </w:r>
      <w:r w:rsidR="006437FE" w:rsidRPr="00CD474E">
        <w:rPr>
          <w:rFonts w:ascii="Times New Roman" w:hAnsi="Times New Roman" w:cs="Times New Roman"/>
          <w:b/>
          <w:sz w:val="36"/>
          <w:szCs w:val="36"/>
          <w:lang w:val="en-US"/>
        </w:rPr>
        <w:t>AC</w:t>
      </w:r>
      <w:r w:rsidR="00B57B06" w:rsidRPr="00CD474E">
        <w:rPr>
          <w:rFonts w:ascii="Times New Roman" w:hAnsi="Times New Roman" w:cs="Times New Roman"/>
          <w:b/>
          <w:sz w:val="36"/>
          <w:szCs w:val="36"/>
          <w:lang w:val="en-US"/>
        </w:rPr>
        <w:t>T</w:t>
      </w:r>
    </w:p>
    <w:p w14:paraId="1C3C8F62" w14:textId="77777777" w:rsidR="0037356D" w:rsidRDefault="0037356D"/>
    <w:p w14:paraId="1707CC9D" w14:textId="77777777" w:rsidR="0037356D" w:rsidRDefault="0037356D"/>
    <w:p w14:paraId="62F12DA4" w14:textId="13F55635" w:rsidR="0037356D" w:rsidRPr="00A66413" w:rsidRDefault="004C70BB" w:rsidP="004C70BB">
      <w:pPr>
        <w:ind w:firstLine="720"/>
        <w:rPr>
          <w:rFonts w:ascii="Times New Roman" w:hAnsi="Times New Roman" w:cs="Times New Roman"/>
          <w:sz w:val="24"/>
          <w:szCs w:val="24"/>
        </w:rPr>
      </w:pPr>
      <w:r w:rsidRPr="00A66413">
        <w:rPr>
          <w:rFonts w:ascii="Times New Roman" w:hAnsi="Times New Roman" w:cs="Times New Roman"/>
          <w:sz w:val="24"/>
          <w:szCs w:val="24"/>
        </w:rPr>
        <w:t>In the evolving energy sector, data-driven decision-making is crucial for optimizing operations, improving customer retention, and maximizing profitability. This report presents a comprehensive data analysis of PowerCo’s energy consumption patterns, pricing structures, and customer behavior to uncover critical insights. The study involves data preprocessing, trend analysis, margin evaluation, and predictive modeling to identify factors influencing energy demand and customer churn. Key findings reveal seasonal fluctuations in consumption, disparities in profit margins across different customer segments, and forecasted trends in energy demand and retention. The analysis provides actionable recommendations for enhancing pricing strategies, optimizing resource allocation, and improving customer satisfaction. This report serves as a foundation for future predictive modeling and strategic decision-making at PowerCo.</w:t>
      </w:r>
    </w:p>
    <w:p w14:paraId="565C09D6" w14:textId="77777777" w:rsidR="0037356D" w:rsidRDefault="0037356D"/>
    <w:p w14:paraId="1D9A91AA" w14:textId="77777777" w:rsidR="0037356D" w:rsidRDefault="0037356D"/>
    <w:p w14:paraId="30359D00" w14:textId="77777777" w:rsidR="0037356D" w:rsidRDefault="0037356D"/>
    <w:p w14:paraId="674EB7F3" w14:textId="77777777" w:rsidR="0037356D" w:rsidRDefault="0037356D"/>
    <w:p w14:paraId="329D2A37" w14:textId="77777777" w:rsidR="00B57B06" w:rsidRDefault="00B57B06"/>
    <w:p w14:paraId="2A9CCD85" w14:textId="77777777" w:rsidR="00B57B06" w:rsidRDefault="00B57B06"/>
    <w:p w14:paraId="7D2D43B4" w14:textId="77777777" w:rsidR="00B57B06" w:rsidRDefault="00B57B06"/>
    <w:p w14:paraId="15C83E2E" w14:textId="77777777" w:rsidR="00B57B06" w:rsidRDefault="00B57B06"/>
    <w:p w14:paraId="0A879736" w14:textId="77777777" w:rsidR="00B57B06" w:rsidRDefault="00B57B06"/>
    <w:p w14:paraId="0DF32C71" w14:textId="77777777" w:rsidR="00B57B06" w:rsidRDefault="00B57B06"/>
    <w:p w14:paraId="2846AAA4" w14:textId="77777777" w:rsidR="00B57B06" w:rsidRDefault="00B57B06"/>
    <w:p w14:paraId="2614D6BA" w14:textId="77777777" w:rsidR="00B57B06" w:rsidRDefault="00B57B06"/>
    <w:p w14:paraId="7481824A" w14:textId="77777777" w:rsidR="00B57B06" w:rsidRDefault="00B57B06"/>
    <w:p w14:paraId="1BC0E0B5" w14:textId="77777777" w:rsidR="00B57B06" w:rsidRDefault="00B57B06"/>
    <w:p w14:paraId="35CE20A5" w14:textId="77777777" w:rsidR="00B57B06" w:rsidRDefault="00B57B06"/>
    <w:p w14:paraId="55994E2B" w14:textId="77777777" w:rsidR="00B57B06" w:rsidRDefault="00B57B06"/>
    <w:p w14:paraId="026E00D2" w14:textId="77777777" w:rsidR="00CA2BE4" w:rsidRDefault="00CA2BE4" w:rsidP="004C70BB">
      <w:pPr>
        <w:rPr>
          <w:b/>
          <w:sz w:val="36"/>
          <w:szCs w:val="36"/>
          <w:lang w:val="en-US"/>
        </w:rPr>
      </w:pPr>
    </w:p>
    <w:p w14:paraId="57D1E83F" w14:textId="171E59F6" w:rsidR="00CA2BE4" w:rsidRPr="00B14094" w:rsidRDefault="00CA2BE4" w:rsidP="00CA2BE4">
      <w:pPr>
        <w:pBdr>
          <w:bottom w:val="single" w:sz="6" w:space="1" w:color="auto"/>
        </w:pBdr>
        <w:jc w:val="center"/>
        <w:rPr>
          <w:rFonts w:ascii="Times New Roman" w:hAnsi="Times New Roman" w:cs="Times New Roman"/>
          <w:b/>
          <w:sz w:val="36"/>
          <w:szCs w:val="36"/>
          <w:lang w:val="en-US"/>
        </w:rPr>
      </w:pPr>
      <w:r w:rsidRPr="00B14094">
        <w:rPr>
          <w:rFonts w:ascii="Times New Roman" w:hAnsi="Times New Roman" w:cs="Times New Roman"/>
          <w:b/>
          <w:sz w:val="36"/>
          <w:szCs w:val="36"/>
          <w:lang w:val="en-US"/>
        </w:rPr>
        <w:t>TABLE OF CONTENTS</w:t>
      </w:r>
    </w:p>
    <w:p w14:paraId="2770B25A" w14:textId="30A961E2" w:rsidR="00C42AD2" w:rsidRPr="00EE0C81" w:rsidRDefault="00C42AD2" w:rsidP="003F0EE5">
      <w:pPr>
        <w:spacing w:line="240" w:lineRule="auto"/>
        <w:rPr>
          <w:rFonts w:ascii="Times New Roman" w:hAnsi="Times New Roman" w:cs="Times New Roman"/>
          <w:b/>
          <w:sz w:val="24"/>
          <w:szCs w:val="24"/>
          <w:lang w:val="en-US"/>
        </w:rPr>
      </w:pPr>
      <w:r w:rsidRPr="00EE0C81">
        <w:rPr>
          <w:rFonts w:ascii="Times New Roman" w:hAnsi="Times New Roman" w:cs="Times New Roman"/>
          <w:b/>
          <w:sz w:val="24"/>
          <w:szCs w:val="24"/>
          <w:lang w:val="en-US"/>
        </w:rPr>
        <w:t>Abstract</w:t>
      </w:r>
      <w:r w:rsidR="00173E3B" w:rsidRPr="00EE0C81">
        <w:rPr>
          <w:rFonts w:ascii="Times New Roman" w:hAnsi="Times New Roman" w:cs="Times New Roman"/>
          <w:b/>
          <w:sz w:val="24"/>
          <w:szCs w:val="24"/>
          <w:lang w:val="en-US"/>
        </w:rPr>
        <w:t>…………………………………………………………………………</w:t>
      </w:r>
      <w:r w:rsidR="005E30B5">
        <w:rPr>
          <w:rFonts w:ascii="Times New Roman" w:hAnsi="Times New Roman" w:cs="Times New Roman"/>
          <w:b/>
          <w:sz w:val="24"/>
          <w:szCs w:val="24"/>
          <w:lang w:val="en-US"/>
        </w:rPr>
        <w:t>…</w:t>
      </w:r>
      <w:r w:rsidR="004C70BB" w:rsidRPr="00EE0C81">
        <w:rPr>
          <w:rFonts w:ascii="Times New Roman" w:hAnsi="Times New Roman" w:cs="Times New Roman"/>
          <w:b/>
          <w:sz w:val="24"/>
          <w:szCs w:val="24"/>
          <w:lang w:val="en-US"/>
        </w:rPr>
        <w:t xml:space="preserve">   </w:t>
      </w:r>
      <w:r w:rsidRPr="00EE0C81">
        <w:rPr>
          <w:rFonts w:ascii="Times New Roman" w:hAnsi="Times New Roman" w:cs="Times New Roman"/>
          <w:b/>
          <w:sz w:val="24"/>
          <w:szCs w:val="24"/>
          <w:lang w:val="en-US"/>
        </w:rPr>
        <w:tab/>
      </w:r>
      <w:r w:rsidR="004C70BB" w:rsidRPr="00EE0C81">
        <w:rPr>
          <w:rFonts w:ascii="Times New Roman" w:hAnsi="Times New Roman" w:cs="Times New Roman"/>
          <w:b/>
          <w:sz w:val="24"/>
          <w:szCs w:val="24"/>
          <w:lang w:val="en-US"/>
        </w:rPr>
        <w:t xml:space="preserve">    3</w:t>
      </w:r>
      <w:r w:rsidRPr="00EE0C81">
        <w:rPr>
          <w:rFonts w:ascii="Times New Roman" w:hAnsi="Times New Roman" w:cs="Times New Roman"/>
          <w:b/>
          <w:sz w:val="24"/>
          <w:szCs w:val="24"/>
          <w:lang w:val="en-US"/>
        </w:rPr>
        <w:tab/>
      </w:r>
      <w:r w:rsidRPr="00EE0C81">
        <w:rPr>
          <w:rFonts w:ascii="Times New Roman" w:hAnsi="Times New Roman" w:cs="Times New Roman"/>
          <w:b/>
          <w:sz w:val="24"/>
          <w:szCs w:val="24"/>
          <w:lang w:val="en-US"/>
        </w:rPr>
        <w:tab/>
      </w:r>
    </w:p>
    <w:p w14:paraId="46C172A0" w14:textId="20D16A33" w:rsidR="000D16B9" w:rsidRPr="00EE0C81" w:rsidRDefault="00C42AD2" w:rsidP="003F0EE5">
      <w:pPr>
        <w:spacing w:line="240" w:lineRule="auto"/>
        <w:rPr>
          <w:rFonts w:ascii="Times New Roman" w:hAnsi="Times New Roman" w:cs="Times New Roman"/>
          <w:b/>
          <w:sz w:val="24"/>
          <w:szCs w:val="24"/>
          <w:lang w:val="en-US"/>
        </w:rPr>
      </w:pPr>
      <w:r w:rsidRPr="00EE0C81">
        <w:rPr>
          <w:rFonts w:ascii="Times New Roman" w:hAnsi="Times New Roman" w:cs="Times New Roman"/>
          <w:b/>
          <w:sz w:val="24"/>
          <w:szCs w:val="24"/>
          <w:lang w:val="en-US"/>
        </w:rPr>
        <w:t>List of Figures</w:t>
      </w:r>
      <w:r w:rsidR="000D16B9" w:rsidRPr="00EE0C81">
        <w:rPr>
          <w:rFonts w:ascii="Times New Roman" w:hAnsi="Times New Roman" w:cs="Times New Roman"/>
          <w:b/>
          <w:sz w:val="24"/>
          <w:szCs w:val="24"/>
          <w:lang w:val="en-US"/>
        </w:rPr>
        <w:t xml:space="preserve"> </w:t>
      </w:r>
      <w:r w:rsidR="003F05CE">
        <w:rPr>
          <w:rFonts w:ascii="Times New Roman" w:hAnsi="Times New Roman" w:cs="Times New Roman"/>
          <w:b/>
          <w:sz w:val="24"/>
          <w:szCs w:val="24"/>
          <w:lang w:val="en-US"/>
        </w:rPr>
        <w:t>.</w:t>
      </w:r>
      <w:r w:rsidR="000D16B9" w:rsidRPr="00EE0C81">
        <w:rPr>
          <w:rFonts w:ascii="Times New Roman" w:hAnsi="Times New Roman" w:cs="Times New Roman"/>
          <w:b/>
          <w:sz w:val="24"/>
          <w:szCs w:val="24"/>
          <w:lang w:val="en-US"/>
        </w:rPr>
        <w:t>…………………………………………………</w:t>
      </w:r>
      <w:r w:rsidR="003F0EE5" w:rsidRPr="00EE0C81">
        <w:rPr>
          <w:rFonts w:ascii="Times New Roman" w:hAnsi="Times New Roman" w:cs="Times New Roman"/>
          <w:b/>
          <w:sz w:val="24"/>
          <w:szCs w:val="24"/>
          <w:lang w:val="en-US"/>
        </w:rPr>
        <w:t>…………………</w:t>
      </w:r>
      <w:r w:rsidR="00295D39" w:rsidRPr="00EE0C81">
        <w:rPr>
          <w:rFonts w:ascii="Times New Roman" w:hAnsi="Times New Roman" w:cs="Times New Roman"/>
          <w:b/>
          <w:sz w:val="24"/>
          <w:szCs w:val="24"/>
          <w:lang w:val="en-US"/>
        </w:rPr>
        <w:t xml:space="preserve">   </w:t>
      </w:r>
      <w:r w:rsidR="003F05CE">
        <w:rPr>
          <w:rFonts w:ascii="Times New Roman" w:hAnsi="Times New Roman" w:cs="Times New Roman"/>
          <w:b/>
          <w:sz w:val="24"/>
          <w:szCs w:val="24"/>
          <w:lang w:val="en-US"/>
        </w:rPr>
        <w:t xml:space="preserve">          </w:t>
      </w:r>
      <w:r w:rsidR="00295D39" w:rsidRPr="00EE0C81">
        <w:rPr>
          <w:rFonts w:ascii="Times New Roman" w:hAnsi="Times New Roman" w:cs="Times New Roman"/>
          <w:b/>
          <w:sz w:val="24"/>
          <w:szCs w:val="24"/>
          <w:lang w:val="en-US"/>
        </w:rPr>
        <w:t xml:space="preserve">    5</w:t>
      </w:r>
    </w:p>
    <w:p w14:paraId="5562930A" w14:textId="31BFDB8A" w:rsidR="00C42AD2" w:rsidRPr="00EE0C81" w:rsidRDefault="00C42AD2" w:rsidP="004C70BB">
      <w:pPr>
        <w:spacing w:line="240" w:lineRule="auto"/>
        <w:rPr>
          <w:rFonts w:ascii="Times New Roman" w:hAnsi="Times New Roman" w:cs="Times New Roman"/>
          <w:b/>
          <w:sz w:val="24"/>
          <w:szCs w:val="24"/>
          <w:lang w:val="en-US"/>
        </w:rPr>
      </w:pPr>
      <w:r w:rsidRPr="00EE0C81">
        <w:rPr>
          <w:rFonts w:ascii="Times New Roman" w:hAnsi="Times New Roman" w:cs="Times New Roman"/>
          <w:b/>
          <w:sz w:val="24"/>
          <w:szCs w:val="24"/>
          <w:lang w:val="en-US"/>
        </w:rPr>
        <w:tab/>
      </w:r>
      <w:r w:rsidRPr="00EE0C81">
        <w:rPr>
          <w:rFonts w:ascii="Times New Roman" w:hAnsi="Times New Roman" w:cs="Times New Roman"/>
          <w:b/>
          <w:sz w:val="24"/>
          <w:szCs w:val="24"/>
          <w:lang w:val="en-US"/>
        </w:rPr>
        <w:tab/>
      </w:r>
    </w:p>
    <w:p w14:paraId="1EFDB84C" w14:textId="77777777" w:rsidR="00353EA0" w:rsidRDefault="00C42AD2" w:rsidP="00644A0F">
      <w:pPr>
        <w:rPr>
          <w:rFonts w:ascii="Times New Roman" w:hAnsi="Times New Roman" w:cs="Times New Roman"/>
          <w:b/>
          <w:sz w:val="24"/>
          <w:szCs w:val="24"/>
          <w:lang w:val="en-US"/>
        </w:rPr>
      </w:pPr>
      <w:r w:rsidRPr="00EE0C81">
        <w:rPr>
          <w:rFonts w:ascii="Times New Roman" w:hAnsi="Times New Roman" w:cs="Times New Roman"/>
          <w:b/>
          <w:bCs/>
          <w:sz w:val="24"/>
          <w:szCs w:val="24"/>
          <w:lang w:val="en-US"/>
        </w:rPr>
        <w:t>Chapter 1. Introduction</w:t>
      </w:r>
      <w:r w:rsidR="007E1428" w:rsidRPr="00EE0C81">
        <w:rPr>
          <w:rFonts w:ascii="Times New Roman" w:hAnsi="Times New Roman" w:cs="Times New Roman"/>
          <w:b/>
          <w:bCs/>
          <w:sz w:val="24"/>
          <w:szCs w:val="24"/>
          <w:lang w:val="en-US"/>
        </w:rPr>
        <w:t>…………………………………………………………...</w:t>
      </w:r>
      <w:r w:rsidR="003F0EE5" w:rsidRPr="00EE0C81">
        <w:rPr>
          <w:rFonts w:ascii="Times New Roman" w:hAnsi="Times New Roman" w:cs="Times New Roman"/>
          <w:b/>
          <w:bCs/>
          <w:sz w:val="24"/>
          <w:szCs w:val="24"/>
          <w:lang w:val="en-US"/>
        </w:rPr>
        <w:t xml:space="preserve">    </w:t>
      </w:r>
      <w:r w:rsidR="007D109A">
        <w:rPr>
          <w:rFonts w:ascii="Times New Roman" w:hAnsi="Times New Roman" w:cs="Times New Roman"/>
          <w:b/>
          <w:bCs/>
          <w:sz w:val="24"/>
          <w:szCs w:val="24"/>
          <w:lang w:val="en-US"/>
        </w:rPr>
        <w:t xml:space="preserve">           </w:t>
      </w:r>
      <w:r w:rsidR="003F0EE5" w:rsidRPr="00EE0C81">
        <w:rPr>
          <w:rFonts w:ascii="Times New Roman" w:hAnsi="Times New Roman" w:cs="Times New Roman"/>
          <w:b/>
          <w:bCs/>
          <w:sz w:val="24"/>
          <w:szCs w:val="24"/>
          <w:lang w:val="en-US"/>
        </w:rPr>
        <w:t xml:space="preserve"> </w:t>
      </w:r>
      <w:r w:rsidR="00295D39" w:rsidRPr="00EE0C81">
        <w:rPr>
          <w:rFonts w:ascii="Times New Roman" w:hAnsi="Times New Roman" w:cs="Times New Roman"/>
          <w:b/>
          <w:bCs/>
          <w:sz w:val="24"/>
          <w:szCs w:val="24"/>
          <w:lang w:val="en-US"/>
        </w:rPr>
        <w:t>6</w:t>
      </w:r>
    </w:p>
    <w:p w14:paraId="49C68A1C" w14:textId="322A61FB" w:rsidR="00644A0F" w:rsidRPr="00C42D71" w:rsidRDefault="00C42AD2" w:rsidP="00644A0F">
      <w:pPr>
        <w:rPr>
          <w:rFonts w:ascii="Times New Roman" w:hAnsi="Times New Roman" w:cs="Times New Roman"/>
          <w:b/>
          <w:bCs/>
          <w:sz w:val="24"/>
          <w:szCs w:val="24"/>
          <w:lang w:val="en-US"/>
        </w:rPr>
      </w:pPr>
      <w:r w:rsidRPr="00EE0C81">
        <w:rPr>
          <w:rFonts w:ascii="Times New Roman" w:hAnsi="Times New Roman" w:cs="Times New Roman"/>
          <w:b/>
          <w:sz w:val="24"/>
          <w:szCs w:val="24"/>
          <w:lang w:val="en-US"/>
        </w:rPr>
        <w:t>1.1</w:t>
      </w:r>
      <w:r w:rsidR="00576D56" w:rsidRPr="00EE0C81">
        <w:rPr>
          <w:rFonts w:ascii="Times New Roman" w:hAnsi="Times New Roman" w:cs="Times New Roman"/>
          <w:b/>
          <w:sz w:val="24"/>
          <w:szCs w:val="24"/>
          <w:lang w:val="en-US"/>
        </w:rPr>
        <w:t xml:space="preserve"> </w:t>
      </w:r>
      <w:r w:rsidR="00644A0F" w:rsidRPr="00EE0C81">
        <w:rPr>
          <w:rFonts w:ascii="Times New Roman" w:hAnsi="Times New Roman" w:cs="Times New Roman"/>
          <w:b/>
          <w:bCs/>
          <w:sz w:val="24"/>
          <w:szCs w:val="24"/>
        </w:rPr>
        <w:t>Problem Definition</w:t>
      </w:r>
    </w:p>
    <w:p w14:paraId="12F7D650" w14:textId="38A1D55B" w:rsidR="00051422" w:rsidRPr="00EE0C81" w:rsidRDefault="00C42AD2" w:rsidP="00051422">
      <w:pPr>
        <w:rPr>
          <w:rFonts w:ascii="Times New Roman" w:hAnsi="Times New Roman" w:cs="Times New Roman"/>
          <w:b/>
          <w:bCs/>
          <w:sz w:val="24"/>
          <w:szCs w:val="24"/>
        </w:rPr>
      </w:pPr>
      <w:r w:rsidRPr="00EE0C81">
        <w:rPr>
          <w:rFonts w:ascii="Times New Roman" w:hAnsi="Times New Roman" w:cs="Times New Roman"/>
          <w:b/>
          <w:sz w:val="24"/>
          <w:szCs w:val="24"/>
          <w:lang w:val="en-US"/>
        </w:rPr>
        <w:t>1.2</w:t>
      </w:r>
      <w:r w:rsidR="00051422" w:rsidRPr="00EE0C81">
        <w:rPr>
          <w:rFonts w:ascii="Times New Roman" w:hAnsi="Times New Roman" w:cs="Times New Roman"/>
          <w:b/>
          <w:sz w:val="24"/>
          <w:szCs w:val="24"/>
          <w:lang w:val="en-US"/>
        </w:rPr>
        <w:t xml:space="preserve"> </w:t>
      </w:r>
      <w:r w:rsidR="00051422" w:rsidRPr="00EE0C81">
        <w:rPr>
          <w:rFonts w:ascii="Times New Roman" w:hAnsi="Times New Roman" w:cs="Times New Roman"/>
          <w:b/>
          <w:bCs/>
          <w:sz w:val="24"/>
          <w:szCs w:val="21"/>
          <w:lang w:bidi="hi-IN"/>
        </w:rPr>
        <w:t xml:space="preserve"> </w:t>
      </w:r>
      <w:r w:rsidR="00051422" w:rsidRPr="00EE0C81">
        <w:rPr>
          <w:rFonts w:ascii="Times New Roman" w:hAnsi="Times New Roman" w:cs="Times New Roman"/>
          <w:b/>
          <w:bCs/>
          <w:sz w:val="24"/>
          <w:szCs w:val="24"/>
        </w:rPr>
        <w:t>Expected Outcome</w:t>
      </w:r>
    </w:p>
    <w:p w14:paraId="080C1A55" w14:textId="74263032" w:rsidR="00C42AD2" w:rsidRPr="00EE0C81" w:rsidRDefault="00C42AD2" w:rsidP="00C42AD2">
      <w:pPr>
        <w:rPr>
          <w:rFonts w:ascii="Times New Roman" w:hAnsi="Times New Roman" w:cs="Times New Roman"/>
          <w:b/>
          <w:sz w:val="24"/>
          <w:szCs w:val="24"/>
          <w:lang w:val="en-US"/>
        </w:rPr>
      </w:pPr>
      <w:r w:rsidRPr="00EE0C81">
        <w:rPr>
          <w:rFonts w:ascii="Times New Roman" w:hAnsi="Times New Roman" w:cs="Times New Roman"/>
          <w:b/>
          <w:sz w:val="24"/>
          <w:szCs w:val="24"/>
          <w:lang w:val="en-US"/>
        </w:rPr>
        <w:tab/>
      </w:r>
    </w:p>
    <w:p w14:paraId="535AD2FE" w14:textId="5CB6466D" w:rsidR="00C42AD2" w:rsidRPr="00EE0C81" w:rsidRDefault="00C42AD2" w:rsidP="00C42AD2">
      <w:pPr>
        <w:rPr>
          <w:rFonts w:ascii="Times New Roman" w:hAnsi="Times New Roman" w:cs="Times New Roman"/>
          <w:b/>
          <w:bCs/>
          <w:sz w:val="24"/>
          <w:szCs w:val="24"/>
          <w:lang w:val="en-US"/>
        </w:rPr>
      </w:pPr>
      <w:r w:rsidRPr="00EE0C81">
        <w:rPr>
          <w:rFonts w:ascii="Times New Roman" w:hAnsi="Times New Roman" w:cs="Times New Roman"/>
          <w:b/>
          <w:bCs/>
          <w:sz w:val="24"/>
          <w:szCs w:val="24"/>
          <w:lang w:val="en-US"/>
        </w:rPr>
        <w:t xml:space="preserve">Chapter 2. </w:t>
      </w:r>
      <w:r w:rsidR="005051E6" w:rsidRPr="00EE0C81">
        <w:rPr>
          <w:rFonts w:ascii="Times New Roman" w:hAnsi="Times New Roman" w:cs="Times New Roman"/>
          <w:b/>
          <w:bCs/>
          <w:sz w:val="24"/>
          <w:szCs w:val="24"/>
        </w:rPr>
        <w:t>Objective…………………………………………</w:t>
      </w:r>
      <w:r w:rsidR="005051E6" w:rsidRPr="00EE0C81">
        <w:rPr>
          <w:rFonts w:ascii="Times New Roman" w:hAnsi="Times New Roman" w:cs="Times New Roman"/>
          <w:b/>
          <w:sz w:val="24"/>
          <w:szCs w:val="24"/>
          <w:lang w:val="en-US"/>
        </w:rPr>
        <w:t>……………………..</w:t>
      </w:r>
      <w:r w:rsidR="00FA00AC" w:rsidRPr="00EE0C81">
        <w:rPr>
          <w:rFonts w:ascii="Times New Roman" w:hAnsi="Times New Roman" w:cs="Times New Roman"/>
          <w:b/>
          <w:sz w:val="24"/>
          <w:szCs w:val="24"/>
          <w:lang w:val="en-US"/>
        </w:rPr>
        <w:t xml:space="preserve">   </w:t>
      </w:r>
      <w:r w:rsidR="00C54F8A">
        <w:rPr>
          <w:rFonts w:ascii="Times New Roman" w:hAnsi="Times New Roman" w:cs="Times New Roman"/>
          <w:b/>
          <w:sz w:val="24"/>
          <w:szCs w:val="24"/>
          <w:lang w:val="en-US"/>
        </w:rPr>
        <w:t xml:space="preserve">    </w:t>
      </w:r>
      <w:r w:rsidR="00FA00AC" w:rsidRPr="00EE0C81">
        <w:rPr>
          <w:rFonts w:ascii="Times New Roman" w:hAnsi="Times New Roman" w:cs="Times New Roman"/>
          <w:b/>
          <w:sz w:val="24"/>
          <w:szCs w:val="24"/>
          <w:lang w:val="en-US"/>
        </w:rPr>
        <w:t xml:space="preserve">       </w:t>
      </w:r>
      <w:r w:rsidR="000F0D7A" w:rsidRPr="00EE0C81">
        <w:rPr>
          <w:rFonts w:ascii="Times New Roman" w:hAnsi="Times New Roman" w:cs="Times New Roman"/>
          <w:b/>
          <w:sz w:val="24"/>
          <w:szCs w:val="24"/>
          <w:lang w:val="en-US"/>
        </w:rPr>
        <w:t>8</w:t>
      </w:r>
    </w:p>
    <w:p w14:paraId="3BCFA9BD" w14:textId="1A976804" w:rsidR="00C42AD2" w:rsidRPr="00EE0C81" w:rsidRDefault="00C42AD2" w:rsidP="00C42AD2">
      <w:pPr>
        <w:rPr>
          <w:rFonts w:ascii="Times New Roman" w:hAnsi="Times New Roman" w:cs="Times New Roman"/>
          <w:b/>
          <w:sz w:val="24"/>
          <w:szCs w:val="24"/>
          <w:lang w:val="en-US"/>
        </w:rPr>
      </w:pPr>
    </w:p>
    <w:p w14:paraId="28AF85D0" w14:textId="7169668D" w:rsidR="00C42AD2" w:rsidRPr="00EE0C81" w:rsidRDefault="00C42AD2" w:rsidP="00C42AD2">
      <w:pPr>
        <w:rPr>
          <w:rFonts w:ascii="Times New Roman" w:hAnsi="Times New Roman" w:cs="Times New Roman"/>
          <w:b/>
          <w:bCs/>
          <w:sz w:val="24"/>
          <w:szCs w:val="24"/>
          <w:lang w:val="en-US"/>
        </w:rPr>
      </w:pPr>
      <w:r w:rsidRPr="00EE0C81">
        <w:rPr>
          <w:rFonts w:ascii="Times New Roman" w:hAnsi="Times New Roman" w:cs="Times New Roman"/>
          <w:b/>
          <w:bCs/>
          <w:sz w:val="24"/>
          <w:szCs w:val="24"/>
          <w:lang w:val="en-US"/>
        </w:rPr>
        <w:t xml:space="preserve">Chapter 3. </w:t>
      </w:r>
      <w:r w:rsidR="00A73E54" w:rsidRPr="00EE0C81">
        <w:rPr>
          <w:rFonts w:ascii="Times New Roman" w:hAnsi="Times New Roman" w:cs="Times New Roman"/>
          <w:b/>
          <w:bCs/>
          <w:sz w:val="24"/>
          <w:szCs w:val="24"/>
        </w:rPr>
        <w:t>Data Cleaning and Preprocessing</w:t>
      </w:r>
      <w:r w:rsidR="00A73E54" w:rsidRPr="00EE0C81">
        <w:rPr>
          <w:rFonts w:ascii="Times New Roman" w:hAnsi="Times New Roman" w:cs="Times New Roman"/>
          <w:b/>
          <w:sz w:val="24"/>
          <w:szCs w:val="24"/>
          <w:lang w:val="en-US"/>
        </w:rPr>
        <w:t>…………………………………….</w:t>
      </w:r>
      <w:r w:rsidR="00EF7F20" w:rsidRPr="00EE0C81">
        <w:rPr>
          <w:rFonts w:ascii="Times New Roman" w:hAnsi="Times New Roman" w:cs="Times New Roman"/>
          <w:b/>
          <w:sz w:val="24"/>
          <w:szCs w:val="24"/>
          <w:lang w:val="en-US"/>
        </w:rPr>
        <w:t xml:space="preserve">    </w:t>
      </w:r>
      <w:r w:rsidR="003D7313">
        <w:rPr>
          <w:rFonts w:ascii="Times New Roman" w:hAnsi="Times New Roman" w:cs="Times New Roman"/>
          <w:b/>
          <w:sz w:val="24"/>
          <w:szCs w:val="24"/>
          <w:lang w:val="en-US"/>
        </w:rPr>
        <w:t xml:space="preserve">   </w:t>
      </w:r>
      <w:r w:rsidR="00EF7F20" w:rsidRPr="00EE0C81">
        <w:rPr>
          <w:rFonts w:ascii="Times New Roman" w:hAnsi="Times New Roman" w:cs="Times New Roman"/>
          <w:b/>
          <w:sz w:val="24"/>
          <w:szCs w:val="24"/>
          <w:lang w:val="en-US"/>
        </w:rPr>
        <w:t xml:space="preserve">      10</w:t>
      </w:r>
    </w:p>
    <w:p w14:paraId="41B0C36E" w14:textId="3D1790AE" w:rsidR="00C42AD2" w:rsidRPr="00EE0C81" w:rsidRDefault="00C42AD2" w:rsidP="00C42AD2">
      <w:pPr>
        <w:rPr>
          <w:rFonts w:ascii="Times New Roman" w:hAnsi="Times New Roman" w:cs="Times New Roman"/>
          <w:b/>
          <w:sz w:val="24"/>
          <w:szCs w:val="24"/>
          <w:lang w:val="en-US"/>
        </w:rPr>
      </w:pPr>
    </w:p>
    <w:p w14:paraId="3546338B" w14:textId="0EAB6B83" w:rsidR="00C42AD2" w:rsidRPr="00EE0C81" w:rsidRDefault="00C42AD2" w:rsidP="00C42AD2">
      <w:pPr>
        <w:rPr>
          <w:rFonts w:ascii="Times New Roman" w:hAnsi="Times New Roman" w:cs="Times New Roman"/>
          <w:b/>
          <w:bCs/>
          <w:sz w:val="24"/>
          <w:szCs w:val="24"/>
          <w:lang w:val="en-US"/>
        </w:rPr>
      </w:pPr>
      <w:r w:rsidRPr="00EE0C81">
        <w:rPr>
          <w:rFonts w:ascii="Times New Roman" w:hAnsi="Times New Roman" w:cs="Times New Roman"/>
          <w:b/>
          <w:bCs/>
          <w:sz w:val="24"/>
          <w:szCs w:val="24"/>
          <w:lang w:val="en-US"/>
        </w:rPr>
        <w:t xml:space="preserve">Chapter 4. </w:t>
      </w:r>
      <w:r w:rsidR="00405ACF" w:rsidRPr="00EE0C81">
        <w:rPr>
          <w:rFonts w:ascii="Times New Roman" w:hAnsi="Times New Roman" w:cs="Times New Roman"/>
          <w:b/>
          <w:bCs/>
          <w:sz w:val="24"/>
          <w:szCs w:val="24"/>
        </w:rPr>
        <w:t>Key findings</w:t>
      </w:r>
      <w:r w:rsidR="00405ACF" w:rsidRPr="00EE0C81">
        <w:rPr>
          <w:rFonts w:ascii="Times New Roman" w:hAnsi="Times New Roman" w:cs="Times New Roman"/>
          <w:b/>
          <w:sz w:val="24"/>
          <w:szCs w:val="24"/>
          <w:lang w:val="en-US"/>
        </w:rPr>
        <w:t>……………………………………………………………</w:t>
      </w:r>
      <w:r w:rsidR="00EF7F20" w:rsidRPr="00EE0C81">
        <w:rPr>
          <w:rFonts w:ascii="Times New Roman" w:hAnsi="Times New Roman" w:cs="Times New Roman"/>
          <w:b/>
          <w:sz w:val="24"/>
          <w:szCs w:val="24"/>
          <w:lang w:val="en-US"/>
        </w:rPr>
        <w:t xml:space="preserve">     </w:t>
      </w:r>
      <w:r w:rsidR="005851D5">
        <w:rPr>
          <w:rFonts w:ascii="Times New Roman" w:hAnsi="Times New Roman" w:cs="Times New Roman"/>
          <w:b/>
          <w:sz w:val="24"/>
          <w:szCs w:val="24"/>
          <w:lang w:val="en-US"/>
        </w:rPr>
        <w:t xml:space="preserve">     </w:t>
      </w:r>
      <w:r w:rsidR="00EF7F20" w:rsidRPr="00EE0C81">
        <w:rPr>
          <w:rFonts w:ascii="Times New Roman" w:hAnsi="Times New Roman" w:cs="Times New Roman"/>
          <w:b/>
          <w:sz w:val="24"/>
          <w:szCs w:val="24"/>
          <w:lang w:val="en-US"/>
        </w:rPr>
        <w:t xml:space="preserve">   12</w:t>
      </w:r>
    </w:p>
    <w:p w14:paraId="61343A81" w14:textId="33A66B7A" w:rsidR="00C42AD2" w:rsidRPr="00EE0C81" w:rsidRDefault="00EC6A39" w:rsidP="00C42AD2">
      <w:pPr>
        <w:rPr>
          <w:rFonts w:ascii="Times New Roman" w:hAnsi="Times New Roman" w:cs="Times New Roman"/>
          <w:b/>
          <w:sz w:val="24"/>
          <w:szCs w:val="24"/>
          <w:lang w:val="en-US"/>
        </w:rPr>
      </w:pPr>
      <w:r w:rsidRPr="00EE0C81">
        <w:rPr>
          <w:rFonts w:ascii="Times New Roman" w:hAnsi="Times New Roman" w:cs="Times New Roman"/>
          <w:b/>
          <w:sz w:val="24"/>
          <w:szCs w:val="24"/>
          <w:lang w:val="en-US"/>
        </w:rPr>
        <w:t>4</w:t>
      </w:r>
      <w:r w:rsidR="00C42AD2" w:rsidRPr="00EE0C81">
        <w:rPr>
          <w:rFonts w:ascii="Times New Roman" w:hAnsi="Times New Roman" w:cs="Times New Roman"/>
          <w:b/>
          <w:sz w:val="24"/>
          <w:szCs w:val="24"/>
          <w:lang w:val="en-US"/>
        </w:rPr>
        <w:t xml:space="preserve">.1. </w:t>
      </w:r>
      <w:r w:rsidR="00D067FF" w:rsidRPr="00EE0C81">
        <w:rPr>
          <w:rFonts w:ascii="Times New Roman" w:hAnsi="Times New Roman" w:cs="Times New Roman"/>
          <w:b/>
          <w:bCs/>
          <w:sz w:val="24"/>
          <w:szCs w:val="24"/>
        </w:rPr>
        <w:t>Consumption Trend Analysis</w:t>
      </w:r>
      <w:r w:rsidR="00C42AD2" w:rsidRPr="00EE0C81">
        <w:rPr>
          <w:rFonts w:ascii="Times New Roman" w:hAnsi="Times New Roman" w:cs="Times New Roman"/>
          <w:b/>
          <w:sz w:val="24"/>
          <w:szCs w:val="24"/>
          <w:lang w:val="en-US"/>
        </w:rPr>
        <w:tab/>
      </w:r>
      <w:r w:rsidR="00C42AD2" w:rsidRPr="00EE0C81">
        <w:rPr>
          <w:rFonts w:ascii="Times New Roman" w:hAnsi="Times New Roman" w:cs="Times New Roman"/>
          <w:b/>
          <w:sz w:val="24"/>
          <w:szCs w:val="24"/>
          <w:lang w:val="en-US"/>
        </w:rPr>
        <w:tab/>
      </w:r>
    </w:p>
    <w:p w14:paraId="3DB68D5C" w14:textId="77777777" w:rsidR="007D4DB4" w:rsidRPr="00EE0C81" w:rsidRDefault="00EC6A39" w:rsidP="007D4DB4">
      <w:pPr>
        <w:rPr>
          <w:rFonts w:ascii="Times New Roman" w:hAnsi="Times New Roman" w:cs="Times New Roman"/>
          <w:b/>
          <w:bCs/>
          <w:sz w:val="24"/>
          <w:szCs w:val="24"/>
        </w:rPr>
      </w:pPr>
      <w:r w:rsidRPr="00EE0C81">
        <w:rPr>
          <w:rFonts w:ascii="Times New Roman" w:hAnsi="Times New Roman" w:cs="Times New Roman"/>
          <w:b/>
          <w:sz w:val="24"/>
          <w:szCs w:val="24"/>
          <w:lang w:val="en-US"/>
        </w:rPr>
        <w:t>4</w:t>
      </w:r>
      <w:r w:rsidR="00C42AD2" w:rsidRPr="00EE0C81">
        <w:rPr>
          <w:rFonts w:ascii="Times New Roman" w:hAnsi="Times New Roman" w:cs="Times New Roman"/>
          <w:b/>
          <w:sz w:val="24"/>
          <w:szCs w:val="24"/>
          <w:lang w:val="en-US"/>
        </w:rPr>
        <w:t xml:space="preserve">.2. </w:t>
      </w:r>
      <w:r w:rsidR="007D4DB4" w:rsidRPr="00EE0C81">
        <w:rPr>
          <w:rFonts w:ascii="Times New Roman" w:hAnsi="Times New Roman" w:cs="Times New Roman"/>
          <w:b/>
          <w:bCs/>
          <w:sz w:val="24"/>
          <w:szCs w:val="24"/>
        </w:rPr>
        <w:t>Margin Analysis</w:t>
      </w:r>
    </w:p>
    <w:p w14:paraId="44B40623" w14:textId="77777777" w:rsidR="003A5F8C" w:rsidRPr="00EE0C81" w:rsidRDefault="003A5F8C" w:rsidP="003A5F8C">
      <w:pPr>
        <w:rPr>
          <w:rFonts w:ascii="Times New Roman" w:hAnsi="Times New Roman" w:cs="Times New Roman"/>
          <w:b/>
          <w:bCs/>
          <w:sz w:val="24"/>
          <w:szCs w:val="24"/>
        </w:rPr>
      </w:pPr>
      <w:r w:rsidRPr="00EE0C81">
        <w:rPr>
          <w:rFonts w:ascii="Times New Roman" w:hAnsi="Times New Roman" w:cs="Times New Roman"/>
          <w:b/>
          <w:bCs/>
          <w:sz w:val="24"/>
          <w:szCs w:val="24"/>
        </w:rPr>
        <w:t>4.3. Forecast Analysis</w:t>
      </w:r>
    </w:p>
    <w:p w14:paraId="4F4D3660" w14:textId="714738CD" w:rsidR="00782466" w:rsidRPr="00EE0C81" w:rsidRDefault="00782466" w:rsidP="00782466">
      <w:pPr>
        <w:rPr>
          <w:rFonts w:ascii="Times New Roman" w:hAnsi="Times New Roman" w:cs="Times New Roman"/>
          <w:b/>
          <w:bCs/>
          <w:sz w:val="24"/>
          <w:szCs w:val="24"/>
        </w:rPr>
      </w:pPr>
      <w:r w:rsidRPr="00EE0C81">
        <w:rPr>
          <w:rFonts w:ascii="Times New Roman" w:hAnsi="Times New Roman" w:cs="Times New Roman"/>
          <w:b/>
          <w:bCs/>
          <w:sz w:val="24"/>
          <w:szCs w:val="24"/>
        </w:rPr>
        <w:t>4.4. Churn Analysis</w:t>
      </w:r>
    </w:p>
    <w:p w14:paraId="2BB54CFE" w14:textId="1F59C9D5" w:rsidR="00C42AD2" w:rsidRPr="00EE0C81" w:rsidRDefault="00C42AD2" w:rsidP="00C42AD2">
      <w:pPr>
        <w:rPr>
          <w:rFonts w:ascii="Times New Roman" w:hAnsi="Times New Roman" w:cs="Times New Roman"/>
          <w:b/>
          <w:sz w:val="24"/>
          <w:szCs w:val="24"/>
          <w:lang w:val="en-US"/>
        </w:rPr>
      </w:pPr>
    </w:p>
    <w:p w14:paraId="7285E4E6" w14:textId="514AC1C0" w:rsidR="008C6FFE" w:rsidRPr="00EE0C81" w:rsidRDefault="4A3203EF" w:rsidP="4A3203EF">
      <w:pPr>
        <w:rPr>
          <w:rFonts w:ascii="Times New Roman" w:hAnsi="Times New Roman" w:cs="Times New Roman"/>
          <w:b/>
          <w:bCs/>
          <w:sz w:val="24"/>
          <w:szCs w:val="24"/>
        </w:rPr>
      </w:pPr>
      <w:r w:rsidRPr="4A3203EF">
        <w:rPr>
          <w:rFonts w:ascii="Times New Roman" w:hAnsi="Times New Roman" w:cs="Times New Roman"/>
          <w:b/>
          <w:bCs/>
          <w:sz w:val="24"/>
          <w:szCs w:val="24"/>
        </w:rPr>
        <w:t>Chapter 5. Conclusion………………………………………………………………..         15</w:t>
      </w:r>
    </w:p>
    <w:p w14:paraId="686C18E0" w14:textId="77777777" w:rsidR="008C6FFE" w:rsidRPr="00EE0C81" w:rsidRDefault="008C6FFE" w:rsidP="00C42AD2">
      <w:pPr>
        <w:rPr>
          <w:rFonts w:ascii="Times New Roman" w:hAnsi="Times New Roman" w:cs="Times New Roman"/>
          <w:b/>
          <w:bCs/>
          <w:sz w:val="24"/>
          <w:szCs w:val="24"/>
          <w:lang w:val="en-US"/>
        </w:rPr>
      </w:pPr>
    </w:p>
    <w:p w14:paraId="655775DA" w14:textId="15AB51C1" w:rsidR="00C42AD2" w:rsidRPr="00EE0C81" w:rsidRDefault="00C42AD2" w:rsidP="00C42AD2">
      <w:pPr>
        <w:rPr>
          <w:rFonts w:ascii="Times New Roman" w:hAnsi="Times New Roman" w:cs="Times New Roman"/>
          <w:b/>
          <w:bCs/>
          <w:sz w:val="24"/>
          <w:szCs w:val="24"/>
          <w:lang w:val="en-US"/>
        </w:rPr>
      </w:pPr>
      <w:r w:rsidRPr="00EE0C81">
        <w:rPr>
          <w:rFonts w:ascii="Times New Roman" w:hAnsi="Times New Roman" w:cs="Times New Roman"/>
          <w:b/>
          <w:bCs/>
          <w:sz w:val="24"/>
          <w:szCs w:val="24"/>
          <w:lang w:val="en-US"/>
        </w:rPr>
        <w:t xml:space="preserve"> </w:t>
      </w:r>
      <w:r w:rsidRPr="00EE0C81">
        <w:rPr>
          <w:rFonts w:ascii="Times New Roman" w:hAnsi="Times New Roman" w:cs="Times New Roman"/>
          <w:b/>
          <w:sz w:val="24"/>
          <w:szCs w:val="24"/>
          <w:lang w:val="en-US"/>
        </w:rPr>
        <w:tab/>
      </w:r>
      <w:r w:rsidRPr="00EE0C81">
        <w:rPr>
          <w:rFonts w:ascii="Times New Roman" w:hAnsi="Times New Roman" w:cs="Times New Roman"/>
          <w:b/>
          <w:sz w:val="24"/>
          <w:szCs w:val="24"/>
          <w:lang w:val="en-US"/>
        </w:rPr>
        <w:tab/>
      </w:r>
    </w:p>
    <w:p w14:paraId="55A5B0C4" w14:textId="77777777" w:rsidR="00CA2BE4" w:rsidRPr="00CA2BE4" w:rsidRDefault="00CA2BE4" w:rsidP="00CA2BE4">
      <w:pPr>
        <w:jc w:val="center"/>
        <w:rPr>
          <w:b/>
          <w:sz w:val="36"/>
          <w:szCs w:val="36"/>
          <w:lang w:val="en-US"/>
        </w:rPr>
      </w:pPr>
    </w:p>
    <w:p w14:paraId="6AC03DF6" w14:textId="2AC7A409" w:rsidR="00B57B06" w:rsidRDefault="00B57B06"/>
    <w:p w14:paraId="56BA10C5" w14:textId="77777777" w:rsidR="00ED647A" w:rsidRDefault="00ED647A" w:rsidP="00D20F26">
      <w:pPr>
        <w:rPr>
          <w:b/>
          <w:lang w:val="en-US"/>
        </w:rPr>
      </w:pPr>
    </w:p>
    <w:p w14:paraId="2C3DC31C" w14:textId="77777777" w:rsidR="00B41704" w:rsidRDefault="00B41704" w:rsidP="00D20F26">
      <w:pPr>
        <w:rPr>
          <w:b/>
          <w:lang w:val="en-US"/>
        </w:rPr>
      </w:pPr>
    </w:p>
    <w:p w14:paraId="4867F3B0" w14:textId="77777777" w:rsidR="00B41704" w:rsidRDefault="00B41704" w:rsidP="00D20F26">
      <w:pPr>
        <w:rPr>
          <w:b/>
          <w:lang w:val="en-US"/>
        </w:rPr>
      </w:pPr>
    </w:p>
    <w:p w14:paraId="2F190D26" w14:textId="77777777" w:rsidR="00B41704" w:rsidRDefault="00B41704" w:rsidP="00D20F26">
      <w:pPr>
        <w:rPr>
          <w:b/>
          <w:lang w:val="en-US"/>
        </w:rPr>
      </w:pPr>
    </w:p>
    <w:p w14:paraId="290E7FA1" w14:textId="77777777" w:rsidR="00ED647A" w:rsidRDefault="00ED647A" w:rsidP="00D20F26">
      <w:pPr>
        <w:rPr>
          <w:b/>
          <w:sz w:val="36"/>
          <w:szCs w:val="36"/>
          <w:lang w:val="en-US"/>
        </w:rPr>
      </w:pPr>
    </w:p>
    <w:p w14:paraId="65F413AA" w14:textId="77777777" w:rsidR="00B41704" w:rsidRDefault="00B41704" w:rsidP="00D20F26">
      <w:pPr>
        <w:rPr>
          <w:b/>
          <w:sz w:val="36"/>
          <w:szCs w:val="36"/>
          <w:lang w:val="en-US"/>
        </w:rPr>
      </w:pPr>
    </w:p>
    <w:p w14:paraId="14CF4876" w14:textId="77777777" w:rsidR="00B41704" w:rsidRPr="00ED647A" w:rsidRDefault="00B41704" w:rsidP="00D20F26">
      <w:pPr>
        <w:rPr>
          <w:b/>
          <w:sz w:val="36"/>
          <w:szCs w:val="36"/>
          <w:lang w:val="en-US"/>
        </w:rPr>
      </w:pPr>
    </w:p>
    <w:p w14:paraId="2F7F8974" w14:textId="3B222C69" w:rsidR="00D20F26" w:rsidRPr="00E977BB" w:rsidRDefault="00D20F26" w:rsidP="00D20F26">
      <w:pPr>
        <w:rPr>
          <w:rFonts w:ascii="Times New Roman" w:hAnsi="Times New Roman" w:cs="Times New Roman"/>
          <w:b/>
          <w:sz w:val="36"/>
          <w:szCs w:val="36"/>
          <w:lang w:val="en-US"/>
        </w:rPr>
      </w:pPr>
      <w:r w:rsidRPr="00E977BB">
        <w:rPr>
          <w:rFonts w:ascii="Times New Roman" w:hAnsi="Times New Roman" w:cs="Times New Roman"/>
          <w:b/>
          <w:sz w:val="36"/>
          <w:szCs w:val="36"/>
          <w:lang w:val="en-US"/>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D20F26" w:rsidRPr="00D20F26" w14:paraId="75E7428C" w14:textId="77777777" w:rsidTr="00D20F26">
        <w:trPr>
          <w:jc w:val="center"/>
        </w:trPr>
        <w:tc>
          <w:tcPr>
            <w:tcW w:w="1306" w:type="dxa"/>
            <w:tcBorders>
              <w:top w:val="single" w:sz="4" w:space="0" w:color="auto"/>
              <w:left w:val="single" w:sz="4" w:space="0" w:color="auto"/>
              <w:bottom w:val="single" w:sz="4" w:space="0" w:color="auto"/>
              <w:right w:val="single" w:sz="4" w:space="0" w:color="auto"/>
            </w:tcBorders>
          </w:tcPr>
          <w:p w14:paraId="4AC8E721" w14:textId="77777777" w:rsidR="00D20F26" w:rsidRPr="00D20F26" w:rsidRDefault="00D20F26" w:rsidP="00D20F26">
            <w:pPr>
              <w:rPr>
                <w:b/>
                <w:lang w:val="en-US"/>
              </w:rPr>
            </w:pPr>
          </w:p>
        </w:tc>
        <w:tc>
          <w:tcPr>
            <w:tcW w:w="6736" w:type="dxa"/>
            <w:tcBorders>
              <w:top w:val="single" w:sz="4" w:space="0" w:color="auto"/>
              <w:left w:val="single" w:sz="4" w:space="0" w:color="auto"/>
              <w:bottom w:val="single" w:sz="4" w:space="0" w:color="auto"/>
              <w:right w:val="single" w:sz="4" w:space="0" w:color="auto"/>
            </w:tcBorders>
          </w:tcPr>
          <w:p w14:paraId="1857BB7A" w14:textId="77777777" w:rsidR="00D20F26" w:rsidRPr="00D20F26" w:rsidRDefault="00D20F26" w:rsidP="00D20F26">
            <w:pPr>
              <w:rPr>
                <w:b/>
                <w:lang w:val="en-US"/>
              </w:rPr>
            </w:pPr>
          </w:p>
        </w:tc>
        <w:tc>
          <w:tcPr>
            <w:tcW w:w="885" w:type="dxa"/>
            <w:tcBorders>
              <w:top w:val="single" w:sz="4" w:space="0" w:color="auto"/>
              <w:left w:val="single" w:sz="4" w:space="0" w:color="auto"/>
              <w:bottom w:val="single" w:sz="4" w:space="0" w:color="auto"/>
              <w:right w:val="single" w:sz="4" w:space="0" w:color="auto"/>
            </w:tcBorders>
            <w:hideMark/>
          </w:tcPr>
          <w:p w14:paraId="78BFECAB" w14:textId="77777777" w:rsidR="00D20F26" w:rsidRPr="00D20F26" w:rsidRDefault="00D20F26" w:rsidP="00D20F26">
            <w:pPr>
              <w:rPr>
                <w:b/>
                <w:lang w:val="en-US"/>
              </w:rPr>
            </w:pPr>
            <w:r w:rsidRPr="00D20F26">
              <w:rPr>
                <w:b/>
                <w:lang w:val="en-US"/>
              </w:rPr>
              <w:t>Page No.</w:t>
            </w:r>
          </w:p>
        </w:tc>
      </w:tr>
      <w:tr w:rsidR="00D20F26" w:rsidRPr="00D20F26" w14:paraId="7DAD669D" w14:textId="77777777" w:rsidTr="00D20F26">
        <w:trPr>
          <w:jc w:val="center"/>
        </w:trPr>
        <w:tc>
          <w:tcPr>
            <w:tcW w:w="1306" w:type="dxa"/>
            <w:tcBorders>
              <w:top w:val="single" w:sz="4" w:space="0" w:color="auto"/>
              <w:left w:val="single" w:sz="4" w:space="0" w:color="auto"/>
              <w:bottom w:val="single" w:sz="4" w:space="0" w:color="auto"/>
              <w:right w:val="single" w:sz="4" w:space="0" w:color="auto"/>
            </w:tcBorders>
          </w:tcPr>
          <w:p w14:paraId="43F0DA63" w14:textId="77777777" w:rsidR="00D20F26" w:rsidRPr="00E977BB" w:rsidRDefault="00D20F26" w:rsidP="00D20F26">
            <w:pPr>
              <w:numPr>
                <w:ilvl w:val="0"/>
                <w:numId w:val="11"/>
              </w:numPr>
              <w:rPr>
                <w:rFonts w:ascii="Times New Roman" w:hAnsi="Times New Roman" w:cs="Times New Roman"/>
                <w:b/>
                <w:lang w:val="en-US"/>
              </w:rPr>
            </w:pPr>
          </w:p>
        </w:tc>
        <w:tc>
          <w:tcPr>
            <w:tcW w:w="6736" w:type="dxa"/>
            <w:tcBorders>
              <w:top w:val="single" w:sz="4" w:space="0" w:color="auto"/>
              <w:left w:val="single" w:sz="4" w:space="0" w:color="auto"/>
              <w:bottom w:val="single" w:sz="4" w:space="0" w:color="auto"/>
              <w:right w:val="single" w:sz="4" w:space="0" w:color="auto"/>
            </w:tcBorders>
          </w:tcPr>
          <w:p w14:paraId="09F6E69A" w14:textId="3E18F1A5" w:rsidR="00D20F26" w:rsidRPr="00E977BB" w:rsidRDefault="00B06D71" w:rsidP="00D20F26">
            <w:pPr>
              <w:rPr>
                <w:rFonts w:ascii="Times New Roman" w:hAnsi="Times New Roman" w:cs="Times New Roman"/>
                <w:lang w:val="en-US"/>
              </w:rPr>
            </w:pPr>
            <w:r w:rsidRPr="00E977BB">
              <w:rPr>
                <w:rFonts w:ascii="Times New Roman" w:hAnsi="Times New Roman" w:cs="Times New Roman"/>
                <w:sz w:val="24"/>
                <w:szCs w:val="24"/>
                <w:lang w:val="en-US"/>
              </w:rPr>
              <w:t>Introduction</w:t>
            </w:r>
          </w:p>
        </w:tc>
        <w:tc>
          <w:tcPr>
            <w:tcW w:w="885" w:type="dxa"/>
            <w:tcBorders>
              <w:top w:val="single" w:sz="4" w:space="0" w:color="auto"/>
              <w:left w:val="single" w:sz="4" w:space="0" w:color="auto"/>
              <w:bottom w:val="single" w:sz="4" w:space="0" w:color="auto"/>
              <w:right w:val="single" w:sz="4" w:space="0" w:color="auto"/>
            </w:tcBorders>
          </w:tcPr>
          <w:p w14:paraId="5FF9653B" w14:textId="77777777" w:rsidR="00D20F26" w:rsidRPr="00D20F26" w:rsidRDefault="00D20F26" w:rsidP="00D20F26">
            <w:pPr>
              <w:rPr>
                <w:b/>
                <w:lang w:val="en-US"/>
              </w:rPr>
            </w:pPr>
          </w:p>
        </w:tc>
      </w:tr>
      <w:tr w:rsidR="00D20F26" w:rsidRPr="00D20F26" w14:paraId="799C8DA2" w14:textId="77777777" w:rsidTr="00D20F26">
        <w:trPr>
          <w:jc w:val="center"/>
        </w:trPr>
        <w:tc>
          <w:tcPr>
            <w:tcW w:w="1306" w:type="dxa"/>
            <w:tcBorders>
              <w:top w:val="single" w:sz="4" w:space="0" w:color="auto"/>
              <w:left w:val="single" w:sz="4" w:space="0" w:color="auto"/>
              <w:bottom w:val="single" w:sz="4" w:space="0" w:color="auto"/>
              <w:right w:val="single" w:sz="4" w:space="0" w:color="auto"/>
            </w:tcBorders>
          </w:tcPr>
          <w:p w14:paraId="0046A19B" w14:textId="77777777" w:rsidR="00D20F26" w:rsidRPr="00E977BB" w:rsidRDefault="00D20F26" w:rsidP="00D20F26">
            <w:pPr>
              <w:numPr>
                <w:ilvl w:val="0"/>
                <w:numId w:val="11"/>
              </w:numPr>
              <w:rPr>
                <w:rFonts w:ascii="Times New Roman" w:hAnsi="Times New Roman" w:cs="Times New Roman"/>
                <w:b/>
                <w:lang w:val="en-US"/>
              </w:rPr>
            </w:pPr>
          </w:p>
        </w:tc>
        <w:tc>
          <w:tcPr>
            <w:tcW w:w="6736" w:type="dxa"/>
            <w:tcBorders>
              <w:top w:val="single" w:sz="4" w:space="0" w:color="auto"/>
              <w:left w:val="single" w:sz="4" w:space="0" w:color="auto"/>
              <w:bottom w:val="single" w:sz="4" w:space="0" w:color="auto"/>
              <w:right w:val="single" w:sz="4" w:space="0" w:color="auto"/>
            </w:tcBorders>
          </w:tcPr>
          <w:p w14:paraId="30B2617F" w14:textId="2D3A2E68" w:rsidR="00D20F26" w:rsidRPr="00E977BB" w:rsidRDefault="00B06D71" w:rsidP="00D20F26">
            <w:pPr>
              <w:rPr>
                <w:rFonts w:ascii="Times New Roman" w:hAnsi="Times New Roman" w:cs="Times New Roman"/>
                <w:lang w:val="en-US"/>
              </w:rPr>
            </w:pPr>
            <w:r w:rsidRPr="00E977BB">
              <w:rPr>
                <w:rFonts w:ascii="Times New Roman" w:hAnsi="Times New Roman" w:cs="Times New Roman"/>
                <w:sz w:val="24"/>
                <w:szCs w:val="24"/>
              </w:rPr>
              <w:t>Objective</w:t>
            </w:r>
          </w:p>
        </w:tc>
        <w:tc>
          <w:tcPr>
            <w:tcW w:w="885" w:type="dxa"/>
            <w:tcBorders>
              <w:top w:val="single" w:sz="4" w:space="0" w:color="auto"/>
              <w:left w:val="single" w:sz="4" w:space="0" w:color="auto"/>
              <w:bottom w:val="single" w:sz="4" w:space="0" w:color="auto"/>
              <w:right w:val="single" w:sz="4" w:space="0" w:color="auto"/>
            </w:tcBorders>
          </w:tcPr>
          <w:p w14:paraId="465302BB" w14:textId="77777777" w:rsidR="00D20F26" w:rsidRPr="00D20F26" w:rsidRDefault="00D20F26" w:rsidP="00D20F26">
            <w:pPr>
              <w:rPr>
                <w:b/>
                <w:lang w:val="en-US"/>
              </w:rPr>
            </w:pPr>
          </w:p>
        </w:tc>
      </w:tr>
      <w:tr w:rsidR="00D20F26" w:rsidRPr="00D20F26" w14:paraId="65043991" w14:textId="77777777" w:rsidTr="00D20F26">
        <w:trPr>
          <w:jc w:val="center"/>
        </w:trPr>
        <w:tc>
          <w:tcPr>
            <w:tcW w:w="1306" w:type="dxa"/>
            <w:tcBorders>
              <w:top w:val="single" w:sz="4" w:space="0" w:color="auto"/>
              <w:left w:val="single" w:sz="4" w:space="0" w:color="auto"/>
              <w:bottom w:val="single" w:sz="4" w:space="0" w:color="auto"/>
              <w:right w:val="single" w:sz="4" w:space="0" w:color="auto"/>
            </w:tcBorders>
          </w:tcPr>
          <w:p w14:paraId="05F2678E" w14:textId="77777777" w:rsidR="00D20F26" w:rsidRPr="00E977BB" w:rsidRDefault="00D20F26" w:rsidP="00D20F26">
            <w:pPr>
              <w:numPr>
                <w:ilvl w:val="0"/>
                <w:numId w:val="11"/>
              </w:numPr>
              <w:rPr>
                <w:rFonts w:ascii="Times New Roman" w:hAnsi="Times New Roman" w:cs="Times New Roman"/>
                <w:b/>
                <w:lang w:val="en-US"/>
              </w:rPr>
            </w:pPr>
          </w:p>
        </w:tc>
        <w:tc>
          <w:tcPr>
            <w:tcW w:w="6736" w:type="dxa"/>
            <w:tcBorders>
              <w:top w:val="single" w:sz="4" w:space="0" w:color="auto"/>
              <w:left w:val="single" w:sz="4" w:space="0" w:color="auto"/>
              <w:bottom w:val="single" w:sz="4" w:space="0" w:color="auto"/>
              <w:right w:val="single" w:sz="4" w:space="0" w:color="auto"/>
            </w:tcBorders>
          </w:tcPr>
          <w:p w14:paraId="3F7B750C" w14:textId="7E6B741C" w:rsidR="00D20F26" w:rsidRPr="00E977BB" w:rsidRDefault="00B06D71" w:rsidP="00D20F26">
            <w:pPr>
              <w:rPr>
                <w:rFonts w:ascii="Times New Roman" w:hAnsi="Times New Roman" w:cs="Times New Roman"/>
                <w:lang w:val="en-US"/>
              </w:rPr>
            </w:pPr>
            <w:r w:rsidRPr="00E977BB">
              <w:rPr>
                <w:rFonts w:ascii="Times New Roman" w:hAnsi="Times New Roman" w:cs="Times New Roman"/>
                <w:sz w:val="24"/>
                <w:szCs w:val="24"/>
              </w:rPr>
              <w:t>Data Cleaning and Preprocessing</w:t>
            </w:r>
          </w:p>
        </w:tc>
        <w:tc>
          <w:tcPr>
            <w:tcW w:w="885" w:type="dxa"/>
            <w:tcBorders>
              <w:top w:val="single" w:sz="4" w:space="0" w:color="auto"/>
              <w:left w:val="single" w:sz="4" w:space="0" w:color="auto"/>
              <w:bottom w:val="single" w:sz="4" w:space="0" w:color="auto"/>
              <w:right w:val="single" w:sz="4" w:space="0" w:color="auto"/>
            </w:tcBorders>
          </w:tcPr>
          <w:p w14:paraId="7E462B9E" w14:textId="77777777" w:rsidR="00D20F26" w:rsidRPr="00D20F26" w:rsidRDefault="00D20F26" w:rsidP="00D20F26">
            <w:pPr>
              <w:rPr>
                <w:b/>
                <w:lang w:val="en-US"/>
              </w:rPr>
            </w:pPr>
          </w:p>
        </w:tc>
      </w:tr>
      <w:tr w:rsidR="00D20F26" w:rsidRPr="00D20F26" w14:paraId="139F6EE8" w14:textId="77777777" w:rsidTr="00D20F26">
        <w:trPr>
          <w:jc w:val="center"/>
        </w:trPr>
        <w:tc>
          <w:tcPr>
            <w:tcW w:w="1306" w:type="dxa"/>
            <w:tcBorders>
              <w:top w:val="single" w:sz="4" w:space="0" w:color="auto"/>
              <w:left w:val="single" w:sz="4" w:space="0" w:color="auto"/>
              <w:bottom w:val="single" w:sz="4" w:space="0" w:color="auto"/>
              <w:right w:val="single" w:sz="4" w:space="0" w:color="auto"/>
            </w:tcBorders>
          </w:tcPr>
          <w:p w14:paraId="6E21628A" w14:textId="77777777" w:rsidR="00D20F26" w:rsidRPr="00E977BB" w:rsidRDefault="00D20F26" w:rsidP="00D20F26">
            <w:pPr>
              <w:numPr>
                <w:ilvl w:val="0"/>
                <w:numId w:val="11"/>
              </w:numPr>
              <w:rPr>
                <w:rFonts w:ascii="Times New Roman" w:hAnsi="Times New Roman" w:cs="Times New Roman"/>
                <w:b/>
                <w:lang w:val="en-US"/>
              </w:rPr>
            </w:pPr>
          </w:p>
        </w:tc>
        <w:tc>
          <w:tcPr>
            <w:tcW w:w="6736" w:type="dxa"/>
            <w:tcBorders>
              <w:top w:val="single" w:sz="4" w:space="0" w:color="auto"/>
              <w:left w:val="single" w:sz="4" w:space="0" w:color="auto"/>
              <w:bottom w:val="single" w:sz="4" w:space="0" w:color="auto"/>
              <w:right w:val="single" w:sz="4" w:space="0" w:color="auto"/>
            </w:tcBorders>
          </w:tcPr>
          <w:p w14:paraId="11CE336F" w14:textId="626AABFC" w:rsidR="00D20F26" w:rsidRPr="00E977BB" w:rsidRDefault="00ED647A" w:rsidP="00D20F26">
            <w:pPr>
              <w:rPr>
                <w:rFonts w:ascii="Times New Roman" w:hAnsi="Times New Roman" w:cs="Times New Roman"/>
                <w:lang w:val="en-US"/>
              </w:rPr>
            </w:pPr>
            <w:r w:rsidRPr="00E977BB">
              <w:rPr>
                <w:rFonts w:ascii="Times New Roman" w:hAnsi="Times New Roman" w:cs="Times New Roman"/>
                <w:sz w:val="24"/>
                <w:szCs w:val="24"/>
              </w:rPr>
              <w:t>Key findings</w:t>
            </w:r>
          </w:p>
        </w:tc>
        <w:tc>
          <w:tcPr>
            <w:tcW w:w="885" w:type="dxa"/>
            <w:tcBorders>
              <w:top w:val="single" w:sz="4" w:space="0" w:color="auto"/>
              <w:left w:val="single" w:sz="4" w:space="0" w:color="auto"/>
              <w:bottom w:val="single" w:sz="4" w:space="0" w:color="auto"/>
              <w:right w:val="single" w:sz="4" w:space="0" w:color="auto"/>
            </w:tcBorders>
          </w:tcPr>
          <w:p w14:paraId="2E97E0FF" w14:textId="77777777" w:rsidR="00D20F26" w:rsidRPr="00D20F26" w:rsidRDefault="00D20F26" w:rsidP="00D20F26">
            <w:pPr>
              <w:rPr>
                <w:b/>
                <w:lang w:val="en-US"/>
              </w:rPr>
            </w:pPr>
          </w:p>
        </w:tc>
      </w:tr>
      <w:tr w:rsidR="00D20F26" w:rsidRPr="00D20F26" w14:paraId="7CCE8D8C" w14:textId="77777777" w:rsidTr="00D20F26">
        <w:trPr>
          <w:jc w:val="center"/>
        </w:trPr>
        <w:tc>
          <w:tcPr>
            <w:tcW w:w="1306" w:type="dxa"/>
            <w:tcBorders>
              <w:top w:val="single" w:sz="4" w:space="0" w:color="auto"/>
              <w:left w:val="single" w:sz="4" w:space="0" w:color="auto"/>
              <w:bottom w:val="single" w:sz="4" w:space="0" w:color="auto"/>
              <w:right w:val="single" w:sz="4" w:space="0" w:color="auto"/>
            </w:tcBorders>
          </w:tcPr>
          <w:p w14:paraId="666E6CB5" w14:textId="77777777" w:rsidR="00D20F26" w:rsidRPr="00E977BB" w:rsidRDefault="00D20F26" w:rsidP="00D20F26">
            <w:pPr>
              <w:numPr>
                <w:ilvl w:val="0"/>
                <w:numId w:val="11"/>
              </w:numPr>
              <w:rPr>
                <w:rFonts w:ascii="Times New Roman" w:hAnsi="Times New Roman" w:cs="Times New Roman"/>
                <w:b/>
                <w:lang w:val="en-US"/>
              </w:rPr>
            </w:pPr>
          </w:p>
        </w:tc>
        <w:tc>
          <w:tcPr>
            <w:tcW w:w="6736" w:type="dxa"/>
            <w:tcBorders>
              <w:top w:val="single" w:sz="4" w:space="0" w:color="auto"/>
              <w:left w:val="single" w:sz="4" w:space="0" w:color="auto"/>
              <w:bottom w:val="single" w:sz="4" w:space="0" w:color="auto"/>
              <w:right w:val="single" w:sz="4" w:space="0" w:color="auto"/>
            </w:tcBorders>
          </w:tcPr>
          <w:p w14:paraId="354D3EF6" w14:textId="7443166D" w:rsidR="00D20F26" w:rsidRPr="00E977BB" w:rsidRDefault="00ED647A" w:rsidP="00D20F26">
            <w:pPr>
              <w:rPr>
                <w:rFonts w:ascii="Times New Roman" w:hAnsi="Times New Roman" w:cs="Times New Roman"/>
                <w:lang w:val="en-US"/>
              </w:rPr>
            </w:pPr>
            <w:r w:rsidRPr="00E977BB">
              <w:rPr>
                <w:rFonts w:ascii="Times New Roman" w:hAnsi="Times New Roman" w:cs="Times New Roman"/>
                <w:sz w:val="24"/>
                <w:szCs w:val="24"/>
                <w:lang w:val="en-US"/>
              </w:rPr>
              <w:t>Conclusion</w:t>
            </w:r>
          </w:p>
        </w:tc>
        <w:tc>
          <w:tcPr>
            <w:tcW w:w="885" w:type="dxa"/>
            <w:tcBorders>
              <w:top w:val="single" w:sz="4" w:space="0" w:color="auto"/>
              <w:left w:val="single" w:sz="4" w:space="0" w:color="auto"/>
              <w:bottom w:val="single" w:sz="4" w:space="0" w:color="auto"/>
              <w:right w:val="single" w:sz="4" w:space="0" w:color="auto"/>
            </w:tcBorders>
          </w:tcPr>
          <w:p w14:paraId="6F7529B9" w14:textId="77777777" w:rsidR="00D20F26" w:rsidRPr="00D20F26" w:rsidRDefault="00D20F26" w:rsidP="00D20F26">
            <w:pPr>
              <w:rPr>
                <w:b/>
                <w:lang w:val="en-US"/>
              </w:rPr>
            </w:pPr>
          </w:p>
        </w:tc>
      </w:tr>
    </w:tbl>
    <w:p w14:paraId="78E0C174" w14:textId="77777777" w:rsidR="00D20F26" w:rsidRPr="00D20F26" w:rsidRDefault="00D20F26" w:rsidP="00D20F26">
      <w:pPr>
        <w:rPr>
          <w:lang w:val="en-US"/>
        </w:rPr>
      </w:pPr>
    </w:p>
    <w:p w14:paraId="616A64AB" w14:textId="77777777" w:rsidR="00D20F26" w:rsidRPr="00D20F26" w:rsidRDefault="00D20F26" w:rsidP="00D20F26">
      <w:pPr>
        <w:rPr>
          <w:lang w:val="en-US"/>
        </w:rPr>
      </w:pPr>
    </w:p>
    <w:p w14:paraId="49A4D2C1" w14:textId="77777777" w:rsidR="00D20F26" w:rsidRPr="00D20F26" w:rsidRDefault="00D20F26" w:rsidP="00D20F26">
      <w:pPr>
        <w:rPr>
          <w:lang w:val="en-US"/>
        </w:rPr>
      </w:pPr>
    </w:p>
    <w:p w14:paraId="23CD634D" w14:textId="77777777" w:rsidR="00B57B06" w:rsidRDefault="00B57B06"/>
    <w:p w14:paraId="17D7604D" w14:textId="77777777" w:rsidR="008C6FFE" w:rsidRDefault="008C6FFE" w:rsidP="008C6FFE">
      <w:pPr>
        <w:spacing w:line="360" w:lineRule="auto"/>
        <w:jc w:val="center"/>
        <w:rPr>
          <w:rFonts w:ascii="Times New Roman" w:hAnsi="Times New Roman" w:cs="Times New Roman"/>
          <w:b/>
          <w:sz w:val="48"/>
          <w:szCs w:val="48"/>
          <w:lang w:val="en-US"/>
        </w:rPr>
      </w:pPr>
    </w:p>
    <w:p w14:paraId="6522BFE3" w14:textId="77777777" w:rsidR="008C6FFE" w:rsidRDefault="008C6FFE" w:rsidP="008C6FFE">
      <w:pPr>
        <w:spacing w:line="360" w:lineRule="auto"/>
        <w:jc w:val="center"/>
        <w:rPr>
          <w:rFonts w:ascii="Times New Roman" w:hAnsi="Times New Roman" w:cs="Times New Roman"/>
          <w:b/>
          <w:sz w:val="48"/>
          <w:szCs w:val="48"/>
          <w:lang w:val="en-US"/>
        </w:rPr>
      </w:pPr>
    </w:p>
    <w:p w14:paraId="0523C80C" w14:textId="77777777" w:rsidR="008C6FFE" w:rsidRDefault="008C6FFE" w:rsidP="008C6FFE">
      <w:pPr>
        <w:spacing w:line="360" w:lineRule="auto"/>
        <w:jc w:val="center"/>
        <w:rPr>
          <w:rFonts w:ascii="Times New Roman" w:hAnsi="Times New Roman" w:cs="Times New Roman"/>
          <w:b/>
          <w:sz w:val="48"/>
          <w:szCs w:val="48"/>
          <w:lang w:val="en-US"/>
        </w:rPr>
      </w:pPr>
    </w:p>
    <w:p w14:paraId="72799DDD" w14:textId="77777777" w:rsidR="008C6FFE" w:rsidRDefault="008C6FFE" w:rsidP="008C6FFE">
      <w:pPr>
        <w:spacing w:line="360" w:lineRule="auto"/>
        <w:jc w:val="center"/>
        <w:rPr>
          <w:rFonts w:ascii="Times New Roman" w:hAnsi="Times New Roman" w:cs="Times New Roman"/>
          <w:b/>
          <w:sz w:val="48"/>
          <w:szCs w:val="48"/>
          <w:lang w:val="en-US"/>
        </w:rPr>
      </w:pPr>
    </w:p>
    <w:p w14:paraId="44491330" w14:textId="77777777" w:rsidR="00BE12A1" w:rsidRDefault="00BE12A1" w:rsidP="008C6FFE">
      <w:pPr>
        <w:spacing w:line="360" w:lineRule="auto"/>
        <w:jc w:val="center"/>
        <w:rPr>
          <w:rFonts w:ascii="Times New Roman" w:hAnsi="Times New Roman" w:cs="Times New Roman"/>
          <w:b/>
          <w:sz w:val="48"/>
          <w:szCs w:val="48"/>
          <w:lang w:val="en-US"/>
        </w:rPr>
      </w:pPr>
    </w:p>
    <w:p w14:paraId="2571819C" w14:textId="77777777" w:rsidR="00BE12A1" w:rsidRDefault="00BE12A1" w:rsidP="008C6FFE">
      <w:pPr>
        <w:spacing w:line="360" w:lineRule="auto"/>
        <w:jc w:val="center"/>
        <w:rPr>
          <w:rFonts w:ascii="Times New Roman" w:hAnsi="Times New Roman" w:cs="Times New Roman"/>
          <w:b/>
          <w:sz w:val="48"/>
          <w:szCs w:val="48"/>
          <w:lang w:val="en-US"/>
        </w:rPr>
      </w:pPr>
    </w:p>
    <w:p w14:paraId="4580B975" w14:textId="77777777" w:rsidR="00BE12A1" w:rsidRDefault="00BE12A1" w:rsidP="008C6FFE">
      <w:pPr>
        <w:spacing w:line="360" w:lineRule="auto"/>
        <w:jc w:val="center"/>
        <w:rPr>
          <w:rFonts w:ascii="Times New Roman" w:hAnsi="Times New Roman" w:cs="Times New Roman"/>
          <w:b/>
          <w:sz w:val="48"/>
          <w:szCs w:val="48"/>
          <w:lang w:val="en-US"/>
        </w:rPr>
      </w:pPr>
    </w:p>
    <w:p w14:paraId="18926570" w14:textId="77777777" w:rsidR="00BE12A1" w:rsidRDefault="00BE12A1" w:rsidP="008C6FFE">
      <w:pPr>
        <w:spacing w:line="360" w:lineRule="auto"/>
        <w:jc w:val="center"/>
        <w:rPr>
          <w:rFonts w:ascii="Times New Roman" w:hAnsi="Times New Roman" w:cs="Times New Roman"/>
          <w:b/>
          <w:sz w:val="48"/>
          <w:szCs w:val="48"/>
          <w:lang w:val="en-US"/>
        </w:rPr>
      </w:pPr>
    </w:p>
    <w:p w14:paraId="11686246" w14:textId="77777777" w:rsidR="00BE12A1" w:rsidRDefault="00BE12A1" w:rsidP="008C6FFE">
      <w:pPr>
        <w:spacing w:line="360" w:lineRule="auto"/>
        <w:jc w:val="center"/>
        <w:rPr>
          <w:rFonts w:ascii="Times New Roman" w:hAnsi="Times New Roman" w:cs="Times New Roman"/>
          <w:b/>
          <w:sz w:val="48"/>
          <w:szCs w:val="48"/>
          <w:lang w:val="en-US"/>
        </w:rPr>
      </w:pPr>
    </w:p>
    <w:p w14:paraId="40D68C3E" w14:textId="77777777" w:rsidR="00BE12A1" w:rsidRDefault="00BE12A1" w:rsidP="008C6FFE">
      <w:pPr>
        <w:spacing w:line="360" w:lineRule="auto"/>
        <w:jc w:val="center"/>
        <w:rPr>
          <w:rFonts w:ascii="Times New Roman" w:hAnsi="Times New Roman" w:cs="Times New Roman"/>
          <w:b/>
          <w:sz w:val="48"/>
          <w:szCs w:val="48"/>
          <w:lang w:val="en-US"/>
        </w:rPr>
      </w:pPr>
    </w:p>
    <w:p w14:paraId="7B7656AA" w14:textId="77777777" w:rsidR="00BE12A1" w:rsidRDefault="00BE12A1" w:rsidP="008C6FFE">
      <w:pPr>
        <w:spacing w:line="360" w:lineRule="auto"/>
        <w:jc w:val="center"/>
        <w:rPr>
          <w:rFonts w:ascii="Times New Roman" w:hAnsi="Times New Roman" w:cs="Times New Roman"/>
          <w:b/>
          <w:sz w:val="48"/>
          <w:szCs w:val="48"/>
          <w:lang w:val="en-US"/>
        </w:rPr>
      </w:pPr>
    </w:p>
    <w:p w14:paraId="23449B2B" w14:textId="77777777" w:rsidR="00BE12A1" w:rsidRDefault="00BE12A1" w:rsidP="008C6FFE">
      <w:pPr>
        <w:spacing w:line="360" w:lineRule="auto"/>
        <w:jc w:val="center"/>
        <w:rPr>
          <w:rFonts w:ascii="Times New Roman" w:hAnsi="Times New Roman" w:cs="Times New Roman"/>
          <w:b/>
          <w:sz w:val="48"/>
          <w:szCs w:val="48"/>
          <w:lang w:val="en-US"/>
        </w:rPr>
      </w:pPr>
    </w:p>
    <w:p w14:paraId="4767B6E1" w14:textId="77777777" w:rsidR="00BE12A1" w:rsidRDefault="00BE12A1" w:rsidP="008C6FFE">
      <w:pPr>
        <w:spacing w:line="360" w:lineRule="auto"/>
        <w:jc w:val="center"/>
        <w:rPr>
          <w:rFonts w:ascii="Times New Roman" w:hAnsi="Times New Roman" w:cs="Times New Roman"/>
          <w:b/>
          <w:sz w:val="48"/>
          <w:szCs w:val="48"/>
          <w:lang w:val="en-US"/>
        </w:rPr>
      </w:pPr>
    </w:p>
    <w:p w14:paraId="3AD3C3E6" w14:textId="77777777" w:rsidR="00BE12A1" w:rsidRDefault="00BE12A1" w:rsidP="000F0D7A">
      <w:pPr>
        <w:spacing w:line="360" w:lineRule="auto"/>
        <w:rPr>
          <w:rFonts w:ascii="Times New Roman" w:hAnsi="Times New Roman" w:cs="Times New Roman"/>
          <w:b/>
          <w:sz w:val="48"/>
          <w:szCs w:val="48"/>
          <w:lang w:val="en-US"/>
        </w:rPr>
      </w:pPr>
    </w:p>
    <w:p w14:paraId="17A63C14" w14:textId="5D4D1DB5" w:rsidR="008C6FFE" w:rsidRPr="008C6FFE" w:rsidRDefault="008C6FFE" w:rsidP="008C6FFE">
      <w:pPr>
        <w:spacing w:line="360" w:lineRule="auto"/>
        <w:jc w:val="center"/>
        <w:rPr>
          <w:rFonts w:ascii="Times New Roman" w:hAnsi="Times New Roman" w:cs="Times New Roman"/>
          <w:b/>
          <w:sz w:val="48"/>
          <w:szCs w:val="48"/>
          <w:lang w:val="en-US"/>
        </w:rPr>
      </w:pPr>
      <w:r w:rsidRPr="008C6FFE">
        <w:rPr>
          <w:rFonts w:ascii="Times New Roman" w:hAnsi="Times New Roman" w:cs="Times New Roman"/>
          <w:b/>
          <w:sz w:val="48"/>
          <w:szCs w:val="48"/>
          <w:lang w:val="en-US"/>
        </w:rPr>
        <w:t>CHAPTER 1</w:t>
      </w:r>
    </w:p>
    <w:p w14:paraId="5F5B86C2" w14:textId="77777777" w:rsidR="008C6FFE" w:rsidRPr="008C6FFE" w:rsidRDefault="008C6FFE" w:rsidP="008C6FFE">
      <w:pPr>
        <w:spacing w:line="360" w:lineRule="auto"/>
        <w:jc w:val="center"/>
        <w:rPr>
          <w:rFonts w:ascii="Times New Roman" w:hAnsi="Times New Roman" w:cs="Times New Roman"/>
          <w:b/>
          <w:sz w:val="48"/>
          <w:szCs w:val="48"/>
          <w:lang w:val="en-US"/>
        </w:rPr>
      </w:pPr>
      <w:r w:rsidRPr="008C6FFE">
        <w:rPr>
          <w:rFonts w:ascii="Times New Roman" w:hAnsi="Times New Roman" w:cs="Times New Roman"/>
          <w:b/>
          <w:sz w:val="48"/>
          <w:szCs w:val="48"/>
          <w:lang w:val="en-US"/>
        </w:rPr>
        <w:t>INTRODUCTION</w:t>
      </w:r>
    </w:p>
    <w:p w14:paraId="6258C8BC" w14:textId="77777777" w:rsidR="00B57B06" w:rsidRDefault="00B57B06" w:rsidP="008C6FFE">
      <w:pPr>
        <w:spacing w:line="360" w:lineRule="auto"/>
      </w:pPr>
    </w:p>
    <w:p w14:paraId="0CF2129A" w14:textId="77777777" w:rsidR="00B57B06" w:rsidRDefault="00B57B06"/>
    <w:p w14:paraId="192E004E" w14:textId="77777777" w:rsidR="00B57B06" w:rsidRDefault="00B57B06"/>
    <w:p w14:paraId="4C92F756" w14:textId="77777777" w:rsidR="00B57B06" w:rsidRDefault="00B57B06"/>
    <w:p w14:paraId="68A5D2F5" w14:textId="77777777" w:rsidR="00A40A6C" w:rsidRDefault="00A40A6C"/>
    <w:p w14:paraId="20BE091C" w14:textId="77777777" w:rsidR="00A40A6C" w:rsidRDefault="00A40A6C"/>
    <w:p w14:paraId="2EAA6B3E" w14:textId="77777777" w:rsidR="00A40A6C" w:rsidRDefault="00A40A6C"/>
    <w:p w14:paraId="006870B8" w14:textId="77777777" w:rsidR="00A40A6C" w:rsidRDefault="00A40A6C"/>
    <w:p w14:paraId="6E2DAC36" w14:textId="77777777" w:rsidR="00A40A6C" w:rsidRDefault="00A40A6C"/>
    <w:p w14:paraId="20BE94F9" w14:textId="77777777" w:rsidR="00A40A6C" w:rsidRDefault="00A40A6C"/>
    <w:p w14:paraId="3F88786B" w14:textId="77777777" w:rsidR="00A40A6C" w:rsidRDefault="00A40A6C"/>
    <w:p w14:paraId="333EE9D8" w14:textId="77777777" w:rsidR="00E977BB" w:rsidRDefault="00E977BB" w:rsidP="00B81EDC">
      <w:pPr>
        <w:pBdr>
          <w:bottom w:val="single" w:sz="6" w:space="1" w:color="auto"/>
        </w:pBdr>
        <w:jc w:val="center"/>
        <w:rPr>
          <w:b/>
          <w:sz w:val="36"/>
          <w:szCs w:val="36"/>
          <w:lang w:val="en-US"/>
        </w:rPr>
      </w:pPr>
    </w:p>
    <w:p w14:paraId="1055E9B7" w14:textId="6DE98923" w:rsidR="00B81EDC" w:rsidRPr="00E977BB" w:rsidRDefault="00B81EDC" w:rsidP="00B81EDC">
      <w:pPr>
        <w:pBdr>
          <w:bottom w:val="single" w:sz="6" w:space="1" w:color="auto"/>
        </w:pBdr>
        <w:jc w:val="center"/>
        <w:rPr>
          <w:rFonts w:ascii="Times New Roman" w:hAnsi="Times New Roman" w:cs="Times New Roman"/>
          <w:b/>
          <w:sz w:val="36"/>
          <w:szCs w:val="36"/>
          <w:lang w:val="en-US"/>
        </w:rPr>
      </w:pPr>
      <w:r w:rsidRPr="00E977BB">
        <w:rPr>
          <w:rFonts w:ascii="Times New Roman" w:hAnsi="Times New Roman" w:cs="Times New Roman"/>
          <w:b/>
          <w:sz w:val="36"/>
          <w:szCs w:val="36"/>
          <w:lang w:val="en-US"/>
        </w:rPr>
        <w:t>CHAPTER 1  INTRODUCTION</w:t>
      </w:r>
    </w:p>
    <w:p w14:paraId="1A9850F4" w14:textId="77777777" w:rsidR="004D47B4" w:rsidRPr="00E977BB" w:rsidRDefault="004D47B4" w:rsidP="00B81EDC">
      <w:pPr>
        <w:jc w:val="center"/>
        <w:rPr>
          <w:rFonts w:ascii="Times New Roman" w:hAnsi="Times New Roman" w:cs="Times New Roman"/>
          <w:b/>
          <w:sz w:val="36"/>
          <w:szCs w:val="36"/>
          <w:lang w:val="en-US"/>
        </w:rPr>
      </w:pPr>
    </w:p>
    <w:p w14:paraId="3E2DCA1E" w14:textId="336ED757" w:rsidR="00B81EDC" w:rsidRPr="00E977BB" w:rsidRDefault="00B81EDC" w:rsidP="00A13B97">
      <w:pPr>
        <w:pStyle w:val="ListParagraph"/>
        <w:numPr>
          <w:ilvl w:val="1"/>
          <w:numId w:val="2"/>
        </w:numPr>
        <w:rPr>
          <w:rFonts w:ascii="Times New Roman" w:hAnsi="Times New Roman" w:cs="Times New Roman"/>
          <w:b/>
          <w:bCs/>
          <w:sz w:val="28"/>
          <w:szCs w:val="28"/>
        </w:rPr>
      </w:pPr>
      <w:r w:rsidRPr="00E977BB">
        <w:rPr>
          <w:rFonts w:ascii="Times New Roman" w:hAnsi="Times New Roman" w:cs="Times New Roman"/>
          <w:b/>
          <w:bCs/>
          <w:sz w:val="28"/>
          <w:szCs w:val="28"/>
        </w:rPr>
        <w:t>Problem Definition:</w:t>
      </w:r>
    </w:p>
    <w:p w14:paraId="674DC4BE" w14:textId="77777777" w:rsidR="00A13B97" w:rsidRPr="00E977BB" w:rsidRDefault="00A13B97" w:rsidP="00A13B97">
      <w:pPr>
        <w:rPr>
          <w:rFonts w:ascii="Times New Roman" w:hAnsi="Times New Roman" w:cs="Times New Roman"/>
          <w:sz w:val="24"/>
          <w:szCs w:val="24"/>
        </w:rPr>
      </w:pPr>
      <w:r w:rsidRPr="00E977BB">
        <w:rPr>
          <w:rFonts w:ascii="Times New Roman" w:hAnsi="Times New Roman" w:cs="Times New Roman"/>
          <w:sz w:val="24"/>
          <w:szCs w:val="24"/>
        </w:rPr>
        <w:t>PowerCo collects extensive data on energy consumption, customer demographics, and operational metrics. However, the company faces challenges in extracting meaningful insights from this raw data. The lack of proper data analysis can result in inefficient resource allocation, high operational costs, and suboptimal customer service. Through data analysis, this project seeks to:</w:t>
      </w:r>
    </w:p>
    <w:p w14:paraId="2D819942" w14:textId="77777777" w:rsidR="00A13B97" w:rsidRPr="00E977BB" w:rsidRDefault="00A13B97" w:rsidP="00A13B97">
      <w:pPr>
        <w:numPr>
          <w:ilvl w:val="0"/>
          <w:numId w:val="3"/>
        </w:numPr>
        <w:rPr>
          <w:rFonts w:ascii="Times New Roman" w:hAnsi="Times New Roman" w:cs="Times New Roman"/>
          <w:sz w:val="24"/>
          <w:szCs w:val="24"/>
        </w:rPr>
      </w:pPr>
      <w:r w:rsidRPr="00E977BB">
        <w:rPr>
          <w:rFonts w:ascii="Times New Roman" w:hAnsi="Times New Roman" w:cs="Times New Roman"/>
          <w:sz w:val="24"/>
          <w:szCs w:val="24"/>
        </w:rPr>
        <w:t>Identify trends in energy consumption across different customer segments.</w:t>
      </w:r>
    </w:p>
    <w:p w14:paraId="5FE14E3E" w14:textId="77777777" w:rsidR="00A13B97" w:rsidRPr="00E977BB" w:rsidRDefault="00A13B97" w:rsidP="00A13B97">
      <w:pPr>
        <w:numPr>
          <w:ilvl w:val="0"/>
          <w:numId w:val="3"/>
        </w:numPr>
        <w:rPr>
          <w:rFonts w:ascii="Times New Roman" w:hAnsi="Times New Roman" w:cs="Times New Roman"/>
          <w:sz w:val="24"/>
          <w:szCs w:val="24"/>
        </w:rPr>
      </w:pPr>
      <w:r w:rsidRPr="00E977BB">
        <w:rPr>
          <w:rFonts w:ascii="Times New Roman" w:hAnsi="Times New Roman" w:cs="Times New Roman"/>
          <w:sz w:val="24"/>
          <w:szCs w:val="24"/>
        </w:rPr>
        <w:t>Detect potential inefficiencies in power distribution and resource management.</w:t>
      </w:r>
    </w:p>
    <w:p w14:paraId="6183957C" w14:textId="77777777" w:rsidR="00A13B97" w:rsidRPr="00E977BB" w:rsidRDefault="00A13B97" w:rsidP="00A13B97">
      <w:pPr>
        <w:numPr>
          <w:ilvl w:val="0"/>
          <w:numId w:val="3"/>
        </w:numPr>
        <w:rPr>
          <w:rFonts w:ascii="Times New Roman" w:hAnsi="Times New Roman" w:cs="Times New Roman"/>
          <w:sz w:val="24"/>
          <w:szCs w:val="24"/>
        </w:rPr>
      </w:pPr>
      <w:r w:rsidRPr="00E977BB">
        <w:rPr>
          <w:rFonts w:ascii="Times New Roman" w:hAnsi="Times New Roman" w:cs="Times New Roman"/>
          <w:sz w:val="24"/>
          <w:szCs w:val="24"/>
        </w:rPr>
        <w:t>Develop predictive models to forecast future energy demand.</w:t>
      </w:r>
    </w:p>
    <w:p w14:paraId="100AA4A5" w14:textId="77777777" w:rsidR="00A13B97" w:rsidRPr="00E977BB" w:rsidRDefault="00A13B97" w:rsidP="00A13B97">
      <w:pPr>
        <w:numPr>
          <w:ilvl w:val="0"/>
          <w:numId w:val="3"/>
        </w:numPr>
        <w:rPr>
          <w:rFonts w:ascii="Times New Roman" w:hAnsi="Times New Roman" w:cs="Times New Roman"/>
          <w:sz w:val="24"/>
          <w:szCs w:val="24"/>
        </w:rPr>
      </w:pPr>
      <w:r w:rsidRPr="00E977BB">
        <w:rPr>
          <w:rFonts w:ascii="Times New Roman" w:hAnsi="Times New Roman" w:cs="Times New Roman"/>
          <w:sz w:val="24"/>
          <w:szCs w:val="24"/>
        </w:rPr>
        <w:t>Provide recommendations for improving efficiency and customer satisfaction.</w:t>
      </w:r>
    </w:p>
    <w:p w14:paraId="035B0551" w14:textId="77777777" w:rsidR="00A13B97" w:rsidRPr="00E977BB" w:rsidRDefault="00A13B97" w:rsidP="00A13B97">
      <w:pPr>
        <w:rPr>
          <w:rFonts w:ascii="Times New Roman" w:hAnsi="Times New Roman" w:cs="Times New Roman"/>
          <w:sz w:val="24"/>
          <w:szCs w:val="24"/>
        </w:rPr>
      </w:pPr>
      <w:r w:rsidRPr="00E977BB">
        <w:rPr>
          <w:rFonts w:ascii="Times New Roman" w:hAnsi="Times New Roman" w:cs="Times New Roman"/>
          <w:sz w:val="24"/>
          <w:szCs w:val="24"/>
        </w:rPr>
        <w:t>By leveraging statistical analysis and data visualization techniques, this project will transform raw data into valuable insights that can support PowerCo in making informed business decisions.</w:t>
      </w:r>
    </w:p>
    <w:p w14:paraId="436FCF41" w14:textId="77777777" w:rsidR="00A13B97" w:rsidRPr="00E977BB" w:rsidRDefault="00A13B97" w:rsidP="00A13B97">
      <w:pPr>
        <w:rPr>
          <w:rFonts w:ascii="Times New Roman" w:hAnsi="Times New Roman" w:cs="Times New Roman"/>
          <w:b/>
          <w:bCs/>
          <w:sz w:val="24"/>
          <w:szCs w:val="24"/>
        </w:rPr>
      </w:pPr>
    </w:p>
    <w:p w14:paraId="7DAFAE72" w14:textId="775BB381" w:rsidR="00B81EDC" w:rsidRPr="00E977BB" w:rsidRDefault="00B81EDC" w:rsidP="00AA3C38">
      <w:pPr>
        <w:pStyle w:val="ListParagraph"/>
        <w:numPr>
          <w:ilvl w:val="1"/>
          <w:numId w:val="2"/>
        </w:numPr>
        <w:rPr>
          <w:rFonts w:ascii="Times New Roman" w:hAnsi="Times New Roman" w:cs="Times New Roman"/>
          <w:b/>
          <w:bCs/>
          <w:sz w:val="28"/>
          <w:szCs w:val="28"/>
        </w:rPr>
      </w:pPr>
      <w:r w:rsidRPr="00E977BB">
        <w:rPr>
          <w:rFonts w:ascii="Times New Roman" w:hAnsi="Times New Roman" w:cs="Times New Roman"/>
          <w:b/>
          <w:bCs/>
          <w:sz w:val="28"/>
          <w:szCs w:val="28"/>
        </w:rPr>
        <w:t>Expected Outcom</w:t>
      </w:r>
      <w:r w:rsidR="00BC3CF1" w:rsidRPr="00E977BB">
        <w:rPr>
          <w:rFonts w:ascii="Times New Roman" w:hAnsi="Times New Roman" w:cs="Times New Roman"/>
          <w:b/>
          <w:bCs/>
          <w:sz w:val="28"/>
          <w:szCs w:val="28"/>
        </w:rPr>
        <w:t>e:</w:t>
      </w:r>
    </w:p>
    <w:p w14:paraId="1E335C64" w14:textId="77777777" w:rsidR="00AA3C38" w:rsidRPr="00E977BB" w:rsidRDefault="00AA3C38" w:rsidP="00AA3C38">
      <w:pPr>
        <w:numPr>
          <w:ilvl w:val="0"/>
          <w:numId w:val="2"/>
        </w:numPr>
        <w:spacing w:line="276" w:lineRule="auto"/>
        <w:rPr>
          <w:rFonts w:ascii="Times New Roman" w:hAnsi="Times New Roman" w:cs="Times New Roman"/>
        </w:rPr>
      </w:pPr>
      <w:r w:rsidRPr="00E977BB">
        <w:rPr>
          <w:rFonts w:ascii="Times New Roman" w:hAnsi="Times New Roman" w:cs="Times New Roman"/>
          <w:b/>
          <w:bCs/>
        </w:rPr>
        <w:t>Comprehensive Data Insights</w:t>
      </w:r>
      <w:r w:rsidRPr="00E977BB">
        <w:rPr>
          <w:rFonts w:ascii="Times New Roman" w:hAnsi="Times New Roman" w:cs="Times New Roman"/>
        </w:rPr>
        <w:t xml:space="preserve"> – A detailed overview of PowerCo’s client and pricing data, highlighting key attributes and trends.</w:t>
      </w:r>
    </w:p>
    <w:p w14:paraId="336C18A8" w14:textId="77777777" w:rsidR="00AA3C38" w:rsidRPr="00E977BB" w:rsidRDefault="00AA3C38" w:rsidP="00AA3C38">
      <w:pPr>
        <w:numPr>
          <w:ilvl w:val="0"/>
          <w:numId w:val="2"/>
        </w:numPr>
        <w:spacing w:line="276" w:lineRule="auto"/>
        <w:rPr>
          <w:rFonts w:ascii="Times New Roman" w:hAnsi="Times New Roman" w:cs="Times New Roman"/>
        </w:rPr>
      </w:pPr>
      <w:r w:rsidRPr="00E977BB">
        <w:rPr>
          <w:rFonts w:ascii="Times New Roman" w:hAnsi="Times New Roman" w:cs="Times New Roman"/>
          <w:b/>
          <w:bCs/>
        </w:rPr>
        <w:t>Data Quality Assessment</w:t>
      </w:r>
      <w:r w:rsidRPr="00E977BB">
        <w:rPr>
          <w:rFonts w:ascii="Times New Roman" w:hAnsi="Times New Roman" w:cs="Times New Roman"/>
        </w:rPr>
        <w:t xml:space="preserve"> – Identification and handling of missing values, duplicates, and inconsistencies to ensure accurate analysis.</w:t>
      </w:r>
    </w:p>
    <w:p w14:paraId="54FAC4F0" w14:textId="77777777" w:rsidR="00AA3C38" w:rsidRPr="00E977BB" w:rsidRDefault="00AA3C38" w:rsidP="00AA3C38">
      <w:pPr>
        <w:numPr>
          <w:ilvl w:val="0"/>
          <w:numId w:val="2"/>
        </w:numPr>
        <w:spacing w:line="276" w:lineRule="auto"/>
        <w:rPr>
          <w:rFonts w:ascii="Times New Roman" w:hAnsi="Times New Roman" w:cs="Times New Roman"/>
        </w:rPr>
      </w:pPr>
      <w:r w:rsidRPr="00E977BB">
        <w:rPr>
          <w:rFonts w:ascii="Times New Roman" w:hAnsi="Times New Roman" w:cs="Times New Roman"/>
          <w:b/>
          <w:bCs/>
        </w:rPr>
        <w:t>Energy Consumption Trends</w:t>
      </w:r>
      <w:r w:rsidRPr="00E977BB">
        <w:rPr>
          <w:rFonts w:ascii="Times New Roman" w:hAnsi="Times New Roman" w:cs="Times New Roman"/>
        </w:rPr>
        <w:t xml:space="preserve"> – Visualization of usage patterns across different customer segments.</w:t>
      </w:r>
    </w:p>
    <w:p w14:paraId="33621836" w14:textId="77777777" w:rsidR="00AA3C38" w:rsidRPr="00E977BB" w:rsidRDefault="00AA3C38" w:rsidP="00AA3C38">
      <w:pPr>
        <w:numPr>
          <w:ilvl w:val="0"/>
          <w:numId w:val="2"/>
        </w:numPr>
        <w:spacing w:line="276" w:lineRule="auto"/>
        <w:rPr>
          <w:rFonts w:ascii="Times New Roman" w:hAnsi="Times New Roman" w:cs="Times New Roman"/>
        </w:rPr>
      </w:pPr>
      <w:r w:rsidRPr="00E977BB">
        <w:rPr>
          <w:rFonts w:ascii="Times New Roman" w:hAnsi="Times New Roman" w:cs="Times New Roman"/>
          <w:b/>
          <w:bCs/>
        </w:rPr>
        <w:t>Pricing Strategy Evaluation</w:t>
      </w:r>
      <w:r w:rsidRPr="00E977BB">
        <w:rPr>
          <w:rFonts w:ascii="Times New Roman" w:hAnsi="Times New Roman" w:cs="Times New Roman"/>
        </w:rPr>
        <w:t xml:space="preserve"> – Analysis of how pricing structures impact customer behavior and retention.</w:t>
      </w:r>
    </w:p>
    <w:p w14:paraId="55478E1B" w14:textId="77777777" w:rsidR="00AA3C38" w:rsidRPr="00E977BB" w:rsidRDefault="00AA3C38" w:rsidP="00AA3C38">
      <w:pPr>
        <w:numPr>
          <w:ilvl w:val="0"/>
          <w:numId w:val="2"/>
        </w:numPr>
        <w:spacing w:line="276" w:lineRule="auto"/>
        <w:rPr>
          <w:rFonts w:ascii="Times New Roman" w:hAnsi="Times New Roman" w:cs="Times New Roman"/>
        </w:rPr>
      </w:pPr>
      <w:r w:rsidRPr="00E977BB">
        <w:rPr>
          <w:rFonts w:ascii="Times New Roman" w:hAnsi="Times New Roman" w:cs="Times New Roman"/>
          <w:b/>
          <w:bCs/>
        </w:rPr>
        <w:t>Churn Analysis</w:t>
      </w:r>
      <w:r w:rsidRPr="00E977BB">
        <w:rPr>
          <w:rFonts w:ascii="Times New Roman" w:hAnsi="Times New Roman" w:cs="Times New Roman"/>
        </w:rPr>
        <w:t xml:space="preserve"> – Identification of factors contributing to customer churn, helping PowerCo develop retention strategies.</w:t>
      </w:r>
    </w:p>
    <w:p w14:paraId="35238E61" w14:textId="77777777" w:rsidR="00AA3C38" w:rsidRPr="00E977BB" w:rsidRDefault="00AA3C38" w:rsidP="00AA3C38">
      <w:pPr>
        <w:numPr>
          <w:ilvl w:val="0"/>
          <w:numId w:val="2"/>
        </w:numPr>
        <w:spacing w:line="276" w:lineRule="auto"/>
        <w:rPr>
          <w:rFonts w:ascii="Times New Roman" w:hAnsi="Times New Roman" w:cs="Times New Roman"/>
        </w:rPr>
      </w:pPr>
      <w:r w:rsidRPr="00E977BB">
        <w:rPr>
          <w:rFonts w:ascii="Times New Roman" w:hAnsi="Times New Roman" w:cs="Times New Roman"/>
          <w:b/>
          <w:bCs/>
        </w:rPr>
        <w:t>Predictive Modeling Foundation</w:t>
      </w:r>
      <w:r w:rsidRPr="00E977BB">
        <w:rPr>
          <w:rFonts w:ascii="Times New Roman" w:hAnsi="Times New Roman" w:cs="Times New Roman"/>
        </w:rPr>
        <w:t xml:space="preserve"> – A cleaned dataset ready for future machine learning applications, such as demand forecasting and customer segmentation.</w:t>
      </w:r>
    </w:p>
    <w:p w14:paraId="47508719" w14:textId="77777777" w:rsidR="00AA3C38" w:rsidRPr="00AA3C38" w:rsidRDefault="00AA3C38" w:rsidP="00AA3C38">
      <w:pPr>
        <w:rPr>
          <w:b/>
          <w:bCs/>
          <w:sz w:val="24"/>
          <w:szCs w:val="24"/>
        </w:rPr>
      </w:pPr>
    </w:p>
    <w:p w14:paraId="65F0EC51" w14:textId="77777777" w:rsidR="00A40A6C" w:rsidRDefault="00A40A6C"/>
    <w:p w14:paraId="28FB0AE3" w14:textId="77777777" w:rsidR="00A40A6C" w:rsidRDefault="00A40A6C"/>
    <w:p w14:paraId="69C3BFAD" w14:textId="77777777" w:rsidR="00A40A6C" w:rsidRDefault="00A40A6C"/>
    <w:p w14:paraId="4F6550C6" w14:textId="77777777" w:rsidR="00A40A6C" w:rsidRDefault="00A40A6C"/>
    <w:p w14:paraId="2988ADB1" w14:textId="77777777" w:rsidR="007D7507" w:rsidRDefault="007D7507"/>
    <w:p w14:paraId="6621FD56" w14:textId="77777777" w:rsidR="007D7507" w:rsidRDefault="007D7507"/>
    <w:p w14:paraId="54659D78" w14:textId="77777777" w:rsidR="007D7507" w:rsidRDefault="007D7507"/>
    <w:p w14:paraId="74106076" w14:textId="77777777" w:rsidR="007D7507" w:rsidRDefault="007D7507"/>
    <w:p w14:paraId="573BA1B4" w14:textId="77777777" w:rsidR="007D7507" w:rsidRDefault="007D7507"/>
    <w:p w14:paraId="452FA68E" w14:textId="77777777" w:rsidR="007D7507" w:rsidRDefault="007D7507"/>
    <w:p w14:paraId="61C515BE" w14:textId="77777777" w:rsidR="007D7507" w:rsidRDefault="007D7507"/>
    <w:p w14:paraId="0BEB87D4" w14:textId="77777777" w:rsidR="007D7507" w:rsidRDefault="007D7507"/>
    <w:p w14:paraId="0E194EA5" w14:textId="77777777" w:rsidR="007D7507" w:rsidRDefault="007D7507"/>
    <w:p w14:paraId="77B998A7" w14:textId="77777777" w:rsidR="007D7507" w:rsidRDefault="007D7507"/>
    <w:p w14:paraId="0A3D497D" w14:textId="77777777" w:rsidR="007D7507" w:rsidRDefault="007D7507"/>
    <w:p w14:paraId="5E89CD4D" w14:textId="77777777" w:rsidR="007D7507" w:rsidRDefault="007D7507"/>
    <w:p w14:paraId="76F2B990" w14:textId="154A88FF" w:rsidR="007D7507" w:rsidRPr="008C6FFE" w:rsidRDefault="007D7507" w:rsidP="007D7507">
      <w:pPr>
        <w:spacing w:line="360" w:lineRule="auto"/>
        <w:jc w:val="center"/>
        <w:rPr>
          <w:rFonts w:ascii="Times New Roman" w:hAnsi="Times New Roman" w:cs="Times New Roman"/>
          <w:b/>
          <w:sz w:val="48"/>
          <w:szCs w:val="48"/>
          <w:lang w:val="en-US"/>
        </w:rPr>
      </w:pPr>
      <w:r w:rsidRPr="008C6FFE">
        <w:rPr>
          <w:rFonts w:ascii="Times New Roman" w:hAnsi="Times New Roman" w:cs="Times New Roman"/>
          <w:b/>
          <w:sz w:val="48"/>
          <w:szCs w:val="48"/>
          <w:lang w:val="en-US"/>
        </w:rPr>
        <w:t xml:space="preserve">CHAPTER </w:t>
      </w:r>
      <w:r>
        <w:rPr>
          <w:rFonts w:ascii="Times New Roman" w:hAnsi="Times New Roman" w:cs="Times New Roman"/>
          <w:b/>
          <w:sz w:val="48"/>
          <w:szCs w:val="48"/>
          <w:lang w:val="en-US"/>
        </w:rPr>
        <w:t>2</w:t>
      </w:r>
    </w:p>
    <w:p w14:paraId="58C5BEB9" w14:textId="32061A88" w:rsidR="007D7507" w:rsidRPr="008C6FFE" w:rsidRDefault="00FF7F42" w:rsidP="007D7507">
      <w:pPr>
        <w:spacing w:line="360" w:lineRule="auto"/>
        <w:jc w:val="center"/>
        <w:rPr>
          <w:rFonts w:ascii="Times New Roman" w:hAnsi="Times New Roman" w:cs="Times New Roman"/>
          <w:b/>
          <w:sz w:val="48"/>
          <w:szCs w:val="48"/>
          <w:lang w:val="en-US"/>
        </w:rPr>
      </w:pPr>
      <w:r>
        <w:rPr>
          <w:rFonts w:ascii="Times New Roman" w:hAnsi="Times New Roman" w:cs="Times New Roman"/>
          <w:b/>
          <w:sz w:val="48"/>
          <w:szCs w:val="48"/>
          <w:lang w:val="en-US"/>
        </w:rPr>
        <w:t>OBJECTIVE</w:t>
      </w:r>
      <w:r w:rsidR="0003742C" w:rsidRPr="0003742C">
        <w:rPr>
          <w:b/>
          <w:bCs/>
          <w:sz w:val="36"/>
          <w:szCs w:val="36"/>
        </w:rPr>
        <w:t xml:space="preserve"> </w:t>
      </w:r>
    </w:p>
    <w:p w14:paraId="06E0BE57" w14:textId="77777777" w:rsidR="007D7507" w:rsidRDefault="007D7507"/>
    <w:p w14:paraId="0B6BEBB3" w14:textId="77777777" w:rsidR="00082E73" w:rsidRDefault="00082E73"/>
    <w:p w14:paraId="4FEAD3EA" w14:textId="77777777" w:rsidR="00082E73" w:rsidRDefault="00082E73"/>
    <w:p w14:paraId="225B44CD" w14:textId="77777777" w:rsidR="00082E73" w:rsidRDefault="00082E73"/>
    <w:p w14:paraId="03117AD1" w14:textId="77777777" w:rsidR="00082E73" w:rsidRDefault="00082E73"/>
    <w:p w14:paraId="560DB9D6" w14:textId="77777777" w:rsidR="00082E73" w:rsidRDefault="00082E73"/>
    <w:p w14:paraId="6063D245" w14:textId="77777777" w:rsidR="00082E73" w:rsidRDefault="00082E73"/>
    <w:p w14:paraId="768F9520" w14:textId="77777777" w:rsidR="00082E73" w:rsidRDefault="00082E73"/>
    <w:p w14:paraId="5634E1C3" w14:textId="77777777" w:rsidR="00082E73" w:rsidRDefault="00082E73"/>
    <w:p w14:paraId="54606DFB" w14:textId="77777777" w:rsidR="00082E73" w:rsidRDefault="00082E73"/>
    <w:p w14:paraId="3E49BBB2" w14:textId="77777777" w:rsidR="00082E73" w:rsidRDefault="00082E73"/>
    <w:p w14:paraId="31B1AEC7" w14:textId="77777777" w:rsidR="00082E73" w:rsidRDefault="00082E73"/>
    <w:p w14:paraId="28545C99" w14:textId="77777777" w:rsidR="00E977BB" w:rsidRDefault="00E977BB" w:rsidP="00870E45">
      <w:pPr>
        <w:spacing w:line="360" w:lineRule="auto"/>
        <w:jc w:val="center"/>
        <w:rPr>
          <w:rFonts w:ascii="Times New Roman" w:hAnsi="Times New Roman" w:cs="Times New Roman"/>
          <w:b/>
          <w:sz w:val="36"/>
          <w:szCs w:val="36"/>
          <w:lang w:val="en-US"/>
        </w:rPr>
      </w:pPr>
    </w:p>
    <w:p w14:paraId="5317C3C4" w14:textId="17C0EE7D" w:rsidR="00082E73" w:rsidRDefault="00214236" w:rsidP="00E977BB">
      <w:pPr>
        <w:pBdr>
          <w:bottom w:val="single" w:sz="6" w:space="1" w:color="auto"/>
        </w:pBdr>
        <w:spacing w:line="360" w:lineRule="auto"/>
        <w:jc w:val="center"/>
        <w:rPr>
          <w:rFonts w:ascii="Times New Roman" w:hAnsi="Times New Roman" w:cs="Times New Roman"/>
          <w:b/>
          <w:sz w:val="48"/>
          <w:szCs w:val="48"/>
          <w:lang w:val="en-US"/>
        </w:rPr>
      </w:pPr>
      <w:r w:rsidRPr="008C6FFE">
        <w:rPr>
          <w:rFonts w:ascii="Times New Roman" w:hAnsi="Times New Roman" w:cs="Times New Roman"/>
          <w:b/>
          <w:sz w:val="36"/>
          <w:szCs w:val="36"/>
          <w:lang w:val="en-US"/>
        </w:rPr>
        <w:t>CHAPTER</w:t>
      </w:r>
      <w:r w:rsidR="00082E73" w:rsidRPr="00C42AD2">
        <w:rPr>
          <w:b/>
          <w:bCs/>
          <w:sz w:val="36"/>
          <w:szCs w:val="36"/>
          <w:lang w:val="en-US"/>
        </w:rPr>
        <w:t xml:space="preserve"> 2</w:t>
      </w:r>
      <w:r w:rsidR="009A1E95">
        <w:rPr>
          <w:b/>
          <w:bCs/>
          <w:sz w:val="36"/>
          <w:szCs w:val="36"/>
          <w:lang w:val="en-US"/>
        </w:rPr>
        <w:t xml:space="preserve"> </w:t>
      </w:r>
      <w:r w:rsidR="00082E73" w:rsidRPr="00C42AD2">
        <w:rPr>
          <w:b/>
          <w:bCs/>
          <w:sz w:val="36"/>
          <w:szCs w:val="36"/>
          <w:lang w:val="en-US"/>
        </w:rPr>
        <w:t xml:space="preserve"> </w:t>
      </w:r>
      <w:r w:rsidR="00870E45" w:rsidRPr="00870E45">
        <w:rPr>
          <w:rFonts w:ascii="Times New Roman" w:hAnsi="Times New Roman" w:cs="Times New Roman"/>
          <w:b/>
          <w:sz w:val="36"/>
          <w:szCs w:val="36"/>
          <w:lang w:val="en-US"/>
        </w:rPr>
        <w:t>OBJECTIVE</w:t>
      </w:r>
      <w:r w:rsidR="00870E45" w:rsidRPr="00870E45">
        <w:rPr>
          <w:b/>
          <w:bCs/>
          <w:sz w:val="36"/>
          <w:szCs w:val="36"/>
        </w:rPr>
        <w:t xml:space="preserve"> </w:t>
      </w:r>
    </w:p>
    <w:p w14:paraId="1B23B4F6" w14:textId="77777777" w:rsidR="0036567E" w:rsidRPr="00BD07D2" w:rsidRDefault="0036567E" w:rsidP="00082E73">
      <w:pPr>
        <w:jc w:val="center"/>
        <w:rPr>
          <w:rFonts w:ascii="Times New Roman" w:hAnsi="Times New Roman" w:cs="Times New Roman"/>
          <w:b/>
          <w:bCs/>
          <w:sz w:val="36"/>
          <w:szCs w:val="36"/>
        </w:rPr>
      </w:pPr>
    </w:p>
    <w:p w14:paraId="1A5FC67A" w14:textId="77777777" w:rsidR="0036567E" w:rsidRPr="00BD07D2" w:rsidRDefault="0036567E" w:rsidP="0036567E">
      <w:pPr>
        <w:rPr>
          <w:rFonts w:ascii="Times New Roman" w:hAnsi="Times New Roman" w:cs="Times New Roman"/>
          <w:sz w:val="24"/>
          <w:szCs w:val="24"/>
        </w:rPr>
      </w:pPr>
      <w:r w:rsidRPr="00BD07D2">
        <w:rPr>
          <w:rFonts w:ascii="Times New Roman" w:hAnsi="Times New Roman" w:cs="Times New Roman"/>
          <w:sz w:val="24"/>
          <w:szCs w:val="24"/>
        </w:rPr>
        <w:t>The primary objectives of this analysis are:</w:t>
      </w:r>
    </w:p>
    <w:p w14:paraId="674DE90B" w14:textId="77777777" w:rsidR="0036567E" w:rsidRPr="00BD07D2" w:rsidRDefault="0036567E" w:rsidP="0036567E">
      <w:pPr>
        <w:numPr>
          <w:ilvl w:val="0"/>
          <w:numId w:val="5"/>
        </w:numPr>
        <w:rPr>
          <w:rFonts w:ascii="Times New Roman" w:hAnsi="Times New Roman" w:cs="Times New Roman"/>
          <w:sz w:val="24"/>
          <w:szCs w:val="24"/>
        </w:rPr>
      </w:pPr>
      <w:r w:rsidRPr="00BD07D2">
        <w:rPr>
          <w:rFonts w:ascii="Times New Roman" w:hAnsi="Times New Roman" w:cs="Times New Roman"/>
          <w:b/>
          <w:bCs/>
          <w:sz w:val="24"/>
          <w:szCs w:val="24"/>
        </w:rPr>
        <w:t>Data Exploration and Cleaning:</w:t>
      </w:r>
      <w:r w:rsidRPr="00BD07D2">
        <w:rPr>
          <w:rFonts w:ascii="Times New Roman" w:hAnsi="Times New Roman" w:cs="Times New Roman"/>
          <w:sz w:val="24"/>
          <w:szCs w:val="24"/>
        </w:rPr>
        <w:t xml:space="preserve"> To thoroughly examine the dataset, identify inconsistencies, remove duplicates, and handle missing values to ensure high data quality.</w:t>
      </w:r>
    </w:p>
    <w:p w14:paraId="32F24A13" w14:textId="77777777" w:rsidR="0036567E" w:rsidRPr="00BD07D2" w:rsidRDefault="0036567E" w:rsidP="0036567E">
      <w:pPr>
        <w:numPr>
          <w:ilvl w:val="0"/>
          <w:numId w:val="5"/>
        </w:numPr>
        <w:rPr>
          <w:rFonts w:ascii="Times New Roman" w:hAnsi="Times New Roman" w:cs="Times New Roman"/>
          <w:sz w:val="24"/>
          <w:szCs w:val="24"/>
        </w:rPr>
      </w:pPr>
      <w:r w:rsidRPr="00BD07D2">
        <w:rPr>
          <w:rFonts w:ascii="Times New Roman" w:hAnsi="Times New Roman" w:cs="Times New Roman"/>
          <w:b/>
          <w:bCs/>
          <w:sz w:val="24"/>
          <w:szCs w:val="24"/>
        </w:rPr>
        <w:t>Energy Consumption Analysis:</w:t>
      </w:r>
      <w:r w:rsidRPr="00BD07D2">
        <w:rPr>
          <w:rFonts w:ascii="Times New Roman" w:hAnsi="Times New Roman" w:cs="Times New Roman"/>
          <w:sz w:val="24"/>
          <w:szCs w:val="24"/>
        </w:rPr>
        <w:t xml:space="preserve"> To identify trends and patterns in energy consumption across different customer segments, including residential and business users, and understand seasonal variations.</w:t>
      </w:r>
    </w:p>
    <w:p w14:paraId="14109724" w14:textId="77777777" w:rsidR="0036567E" w:rsidRPr="00BD07D2" w:rsidRDefault="0036567E" w:rsidP="0036567E">
      <w:pPr>
        <w:numPr>
          <w:ilvl w:val="0"/>
          <w:numId w:val="5"/>
        </w:numPr>
        <w:rPr>
          <w:rFonts w:ascii="Times New Roman" w:hAnsi="Times New Roman" w:cs="Times New Roman"/>
          <w:sz w:val="24"/>
          <w:szCs w:val="24"/>
        </w:rPr>
      </w:pPr>
      <w:r w:rsidRPr="00BD07D2">
        <w:rPr>
          <w:rFonts w:ascii="Times New Roman" w:hAnsi="Times New Roman" w:cs="Times New Roman"/>
          <w:b/>
          <w:bCs/>
          <w:sz w:val="24"/>
          <w:szCs w:val="24"/>
        </w:rPr>
        <w:t>Pricing Strategy Evaluation:</w:t>
      </w:r>
      <w:r w:rsidRPr="00BD07D2">
        <w:rPr>
          <w:rFonts w:ascii="Times New Roman" w:hAnsi="Times New Roman" w:cs="Times New Roman"/>
          <w:sz w:val="24"/>
          <w:szCs w:val="24"/>
        </w:rPr>
        <w:t xml:space="preserve"> To assess the impact of different pricing structures on customer retention and satisfaction, determining which models lead to increased stability and loyalty.</w:t>
      </w:r>
    </w:p>
    <w:p w14:paraId="5B830A8E" w14:textId="77777777" w:rsidR="0036567E" w:rsidRPr="00BD07D2" w:rsidRDefault="0036567E" w:rsidP="0036567E">
      <w:pPr>
        <w:numPr>
          <w:ilvl w:val="0"/>
          <w:numId w:val="5"/>
        </w:numPr>
        <w:rPr>
          <w:rFonts w:ascii="Times New Roman" w:hAnsi="Times New Roman" w:cs="Times New Roman"/>
          <w:sz w:val="24"/>
          <w:szCs w:val="24"/>
        </w:rPr>
      </w:pPr>
      <w:r w:rsidRPr="00BD07D2">
        <w:rPr>
          <w:rFonts w:ascii="Times New Roman" w:hAnsi="Times New Roman" w:cs="Times New Roman"/>
          <w:b/>
          <w:bCs/>
          <w:sz w:val="24"/>
          <w:szCs w:val="24"/>
        </w:rPr>
        <w:t>Churn Analysis:</w:t>
      </w:r>
      <w:r w:rsidRPr="00BD07D2">
        <w:rPr>
          <w:rFonts w:ascii="Times New Roman" w:hAnsi="Times New Roman" w:cs="Times New Roman"/>
          <w:sz w:val="24"/>
          <w:szCs w:val="24"/>
        </w:rPr>
        <w:t xml:space="preserve"> To analyze factors contributing to customer churn, including contract length, billing consistency, and pricing changes, to identify potential retention strategies.</w:t>
      </w:r>
    </w:p>
    <w:p w14:paraId="4D38D88E" w14:textId="77777777" w:rsidR="0036567E" w:rsidRPr="00BD07D2" w:rsidRDefault="0036567E" w:rsidP="0036567E">
      <w:pPr>
        <w:numPr>
          <w:ilvl w:val="0"/>
          <w:numId w:val="5"/>
        </w:numPr>
        <w:rPr>
          <w:rFonts w:ascii="Times New Roman" w:hAnsi="Times New Roman" w:cs="Times New Roman"/>
          <w:sz w:val="24"/>
          <w:szCs w:val="24"/>
        </w:rPr>
      </w:pPr>
      <w:r w:rsidRPr="00BD07D2">
        <w:rPr>
          <w:rFonts w:ascii="Times New Roman" w:hAnsi="Times New Roman" w:cs="Times New Roman"/>
          <w:b/>
          <w:bCs/>
          <w:sz w:val="24"/>
          <w:szCs w:val="24"/>
        </w:rPr>
        <w:t>Predictive Modeling Foundations:</w:t>
      </w:r>
      <w:r w:rsidRPr="00BD07D2">
        <w:rPr>
          <w:rFonts w:ascii="Times New Roman" w:hAnsi="Times New Roman" w:cs="Times New Roman"/>
          <w:sz w:val="24"/>
          <w:szCs w:val="24"/>
        </w:rPr>
        <w:t xml:space="preserve"> To prepare the dataset for future machine learning applications such as demand forecasting, customer segmentation, and churn prediction, enabling PowerCo to make proactive decisions.</w:t>
      </w:r>
    </w:p>
    <w:p w14:paraId="18D899CD" w14:textId="77777777" w:rsidR="0036567E" w:rsidRPr="00BD07D2" w:rsidRDefault="0036567E" w:rsidP="0036567E">
      <w:pPr>
        <w:numPr>
          <w:ilvl w:val="0"/>
          <w:numId w:val="5"/>
        </w:numPr>
        <w:rPr>
          <w:rFonts w:ascii="Times New Roman" w:hAnsi="Times New Roman" w:cs="Times New Roman"/>
          <w:sz w:val="24"/>
          <w:szCs w:val="24"/>
        </w:rPr>
      </w:pPr>
      <w:r w:rsidRPr="00BD07D2">
        <w:rPr>
          <w:rFonts w:ascii="Times New Roman" w:hAnsi="Times New Roman" w:cs="Times New Roman"/>
          <w:b/>
          <w:bCs/>
          <w:sz w:val="24"/>
          <w:szCs w:val="24"/>
        </w:rPr>
        <w:t>Operational Efficiency Improvement:</w:t>
      </w:r>
      <w:r w:rsidRPr="00BD07D2">
        <w:rPr>
          <w:rFonts w:ascii="Times New Roman" w:hAnsi="Times New Roman" w:cs="Times New Roman"/>
          <w:sz w:val="24"/>
          <w:szCs w:val="24"/>
        </w:rPr>
        <w:t xml:space="preserve"> To identify inefficiencies in power distribution and resource allocation and provide actionable recommendations for optimization.</w:t>
      </w:r>
    </w:p>
    <w:p w14:paraId="48911B9F" w14:textId="77777777" w:rsidR="0036567E" w:rsidRPr="00BD07D2" w:rsidRDefault="0036567E" w:rsidP="0036567E">
      <w:pPr>
        <w:numPr>
          <w:ilvl w:val="0"/>
          <w:numId w:val="5"/>
        </w:numPr>
        <w:rPr>
          <w:rFonts w:ascii="Times New Roman" w:hAnsi="Times New Roman" w:cs="Times New Roman"/>
          <w:sz w:val="24"/>
          <w:szCs w:val="24"/>
        </w:rPr>
      </w:pPr>
      <w:r w:rsidRPr="00BD07D2">
        <w:rPr>
          <w:rFonts w:ascii="Times New Roman" w:hAnsi="Times New Roman" w:cs="Times New Roman"/>
          <w:b/>
          <w:bCs/>
          <w:sz w:val="24"/>
          <w:szCs w:val="24"/>
        </w:rPr>
        <w:t>Customer Experience Enhancement:</w:t>
      </w:r>
      <w:r w:rsidRPr="00BD07D2">
        <w:rPr>
          <w:rFonts w:ascii="Times New Roman" w:hAnsi="Times New Roman" w:cs="Times New Roman"/>
          <w:sz w:val="24"/>
          <w:szCs w:val="24"/>
        </w:rPr>
        <w:t xml:space="preserve"> To offer insights into improving customer service, reducing dissatisfaction, and increasing retention through targeted engagement strategies.</w:t>
      </w:r>
    </w:p>
    <w:p w14:paraId="4E9A72B8" w14:textId="77777777" w:rsidR="0036567E" w:rsidRDefault="0036567E" w:rsidP="00082E73">
      <w:pPr>
        <w:jc w:val="center"/>
        <w:rPr>
          <w:sz w:val="36"/>
          <w:szCs w:val="36"/>
        </w:rPr>
      </w:pPr>
    </w:p>
    <w:p w14:paraId="7A93DB50" w14:textId="77777777" w:rsidR="0003742C" w:rsidRDefault="0003742C" w:rsidP="00082E73">
      <w:pPr>
        <w:jc w:val="center"/>
        <w:rPr>
          <w:sz w:val="36"/>
          <w:szCs w:val="36"/>
        </w:rPr>
      </w:pPr>
    </w:p>
    <w:p w14:paraId="72F95FEF" w14:textId="77777777" w:rsidR="0003742C" w:rsidRDefault="0003742C" w:rsidP="00082E73">
      <w:pPr>
        <w:jc w:val="center"/>
        <w:rPr>
          <w:sz w:val="36"/>
          <w:szCs w:val="36"/>
        </w:rPr>
      </w:pPr>
    </w:p>
    <w:p w14:paraId="7AA4DA65" w14:textId="77777777" w:rsidR="0003742C" w:rsidRDefault="0003742C" w:rsidP="00082E73">
      <w:pPr>
        <w:jc w:val="center"/>
        <w:rPr>
          <w:sz w:val="36"/>
          <w:szCs w:val="36"/>
        </w:rPr>
      </w:pPr>
    </w:p>
    <w:p w14:paraId="4844C1F8" w14:textId="77777777" w:rsidR="0003742C" w:rsidRDefault="0003742C" w:rsidP="00082E73">
      <w:pPr>
        <w:jc w:val="center"/>
        <w:rPr>
          <w:sz w:val="36"/>
          <w:szCs w:val="36"/>
        </w:rPr>
      </w:pPr>
    </w:p>
    <w:p w14:paraId="6934D7C3" w14:textId="77777777" w:rsidR="0003742C" w:rsidRDefault="0003742C" w:rsidP="00082E73">
      <w:pPr>
        <w:jc w:val="center"/>
        <w:rPr>
          <w:sz w:val="36"/>
          <w:szCs w:val="36"/>
        </w:rPr>
      </w:pPr>
    </w:p>
    <w:p w14:paraId="3EBD9919" w14:textId="77777777" w:rsidR="0003742C" w:rsidRDefault="0003742C" w:rsidP="00082E73">
      <w:pPr>
        <w:jc w:val="center"/>
        <w:rPr>
          <w:sz w:val="36"/>
          <w:szCs w:val="36"/>
        </w:rPr>
      </w:pPr>
    </w:p>
    <w:p w14:paraId="03EFEC11" w14:textId="77777777" w:rsidR="006A101F" w:rsidRDefault="006A101F" w:rsidP="00FF7F42">
      <w:pPr>
        <w:spacing w:line="360" w:lineRule="auto"/>
        <w:jc w:val="center"/>
        <w:rPr>
          <w:rFonts w:ascii="Times New Roman" w:hAnsi="Times New Roman" w:cs="Times New Roman"/>
          <w:b/>
          <w:sz w:val="48"/>
          <w:szCs w:val="48"/>
          <w:lang w:val="en-US"/>
        </w:rPr>
      </w:pPr>
    </w:p>
    <w:p w14:paraId="009A5C5A" w14:textId="77777777" w:rsidR="006A101F" w:rsidRDefault="006A101F" w:rsidP="00FF7F42">
      <w:pPr>
        <w:spacing w:line="360" w:lineRule="auto"/>
        <w:jc w:val="center"/>
        <w:rPr>
          <w:rFonts w:ascii="Times New Roman" w:hAnsi="Times New Roman" w:cs="Times New Roman"/>
          <w:b/>
          <w:sz w:val="48"/>
          <w:szCs w:val="48"/>
          <w:lang w:val="en-US"/>
        </w:rPr>
      </w:pPr>
    </w:p>
    <w:p w14:paraId="69033F19" w14:textId="77777777" w:rsidR="006A101F" w:rsidRDefault="006A101F" w:rsidP="00FF7F42">
      <w:pPr>
        <w:spacing w:line="360" w:lineRule="auto"/>
        <w:jc w:val="center"/>
        <w:rPr>
          <w:rFonts w:ascii="Times New Roman" w:hAnsi="Times New Roman" w:cs="Times New Roman"/>
          <w:b/>
          <w:sz w:val="48"/>
          <w:szCs w:val="48"/>
          <w:lang w:val="en-US"/>
        </w:rPr>
      </w:pPr>
    </w:p>
    <w:p w14:paraId="419495DF" w14:textId="77777777" w:rsidR="006A101F" w:rsidRDefault="006A101F" w:rsidP="00FF7F42">
      <w:pPr>
        <w:spacing w:line="360" w:lineRule="auto"/>
        <w:jc w:val="center"/>
        <w:rPr>
          <w:rFonts w:ascii="Times New Roman" w:hAnsi="Times New Roman" w:cs="Times New Roman"/>
          <w:b/>
          <w:sz w:val="48"/>
          <w:szCs w:val="48"/>
          <w:lang w:val="en-US"/>
        </w:rPr>
      </w:pPr>
    </w:p>
    <w:p w14:paraId="3328B498" w14:textId="77777777" w:rsidR="006A101F" w:rsidRDefault="006A101F" w:rsidP="00FF7F42">
      <w:pPr>
        <w:spacing w:line="360" w:lineRule="auto"/>
        <w:jc w:val="center"/>
        <w:rPr>
          <w:rFonts w:ascii="Times New Roman" w:hAnsi="Times New Roman" w:cs="Times New Roman"/>
          <w:b/>
          <w:sz w:val="48"/>
          <w:szCs w:val="48"/>
          <w:lang w:val="en-US"/>
        </w:rPr>
      </w:pPr>
    </w:p>
    <w:p w14:paraId="40D17711" w14:textId="7C4661F3" w:rsidR="00FF7F42" w:rsidRPr="008C6FFE" w:rsidRDefault="00FF7F42" w:rsidP="00FF7F42">
      <w:pPr>
        <w:spacing w:line="360" w:lineRule="auto"/>
        <w:jc w:val="center"/>
        <w:rPr>
          <w:rFonts w:ascii="Times New Roman" w:hAnsi="Times New Roman" w:cs="Times New Roman"/>
          <w:b/>
          <w:sz w:val="48"/>
          <w:szCs w:val="48"/>
          <w:lang w:val="en-US"/>
        </w:rPr>
      </w:pPr>
      <w:r w:rsidRPr="008C6FFE">
        <w:rPr>
          <w:rFonts w:ascii="Times New Roman" w:hAnsi="Times New Roman" w:cs="Times New Roman"/>
          <w:b/>
          <w:sz w:val="48"/>
          <w:szCs w:val="48"/>
          <w:lang w:val="en-US"/>
        </w:rPr>
        <w:t xml:space="preserve">CHAPTER </w:t>
      </w:r>
      <w:r>
        <w:rPr>
          <w:rFonts w:ascii="Times New Roman" w:hAnsi="Times New Roman" w:cs="Times New Roman"/>
          <w:b/>
          <w:sz w:val="48"/>
          <w:szCs w:val="48"/>
          <w:lang w:val="en-US"/>
        </w:rPr>
        <w:t>3</w:t>
      </w:r>
    </w:p>
    <w:p w14:paraId="3ED19A7F" w14:textId="5EE4DC88" w:rsidR="00FF7F42" w:rsidRPr="008C6FFE" w:rsidRDefault="00371AA5" w:rsidP="006A101F">
      <w:pPr>
        <w:spacing w:line="360" w:lineRule="auto"/>
        <w:jc w:val="center"/>
        <w:rPr>
          <w:rFonts w:ascii="Times New Roman" w:hAnsi="Times New Roman" w:cs="Times New Roman"/>
          <w:b/>
          <w:sz w:val="48"/>
          <w:szCs w:val="48"/>
          <w:lang w:val="en-US"/>
        </w:rPr>
      </w:pPr>
      <w:r>
        <w:rPr>
          <w:rFonts w:ascii="Times New Roman" w:hAnsi="Times New Roman" w:cs="Times New Roman"/>
          <w:b/>
          <w:sz w:val="48"/>
          <w:szCs w:val="48"/>
          <w:lang w:val="en-US"/>
        </w:rPr>
        <w:t>DATA CL</w:t>
      </w:r>
      <w:r w:rsidR="00F1067D">
        <w:rPr>
          <w:rFonts w:ascii="Times New Roman" w:hAnsi="Times New Roman" w:cs="Times New Roman"/>
          <w:b/>
          <w:sz w:val="48"/>
          <w:szCs w:val="48"/>
          <w:lang w:val="en-US"/>
        </w:rPr>
        <w:t>EANING AND PREPROCESSING</w:t>
      </w:r>
    </w:p>
    <w:p w14:paraId="4AADA780" w14:textId="77777777" w:rsidR="0003742C" w:rsidRDefault="0003742C" w:rsidP="00082E73">
      <w:pPr>
        <w:jc w:val="center"/>
        <w:rPr>
          <w:sz w:val="36"/>
          <w:szCs w:val="36"/>
        </w:rPr>
      </w:pPr>
    </w:p>
    <w:p w14:paraId="1EB41592" w14:textId="77777777" w:rsidR="009A1E95" w:rsidRDefault="009A1E95" w:rsidP="00082E73">
      <w:pPr>
        <w:jc w:val="center"/>
        <w:rPr>
          <w:sz w:val="36"/>
          <w:szCs w:val="36"/>
        </w:rPr>
      </w:pPr>
    </w:p>
    <w:p w14:paraId="55B87627" w14:textId="77777777" w:rsidR="009A1E95" w:rsidRDefault="009A1E95" w:rsidP="00082E73">
      <w:pPr>
        <w:jc w:val="center"/>
        <w:rPr>
          <w:sz w:val="36"/>
          <w:szCs w:val="36"/>
        </w:rPr>
      </w:pPr>
    </w:p>
    <w:p w14:paraId="4235C05C" w14:textId="77777777" w:rsidR="009A1E95" w:rsidRDefault="009A1E95" w:rsidP="00082E73">
      <w:pPr>
        <w:jc w:val="center"/>
        <w:rPr>
          <w:sz w:val="36"/>
          <w:szCs w:val="36"/>
        </w:rPr>
      </w:pPr>
    </w:p>
    <w:p w14:paraId="517423D3" w14:textId="77777777" w:rsidR="009A1E95" w:rsidRDefault="009A1E95" w:rsidP="00082E73">
      <w:pPr>
        <w:jc w:val="center"/>
        <w:rPr>
          <w:sz w:val="36"/>
          <w:szCs w:val="36"/>
        </w:rPr>
      </w:pPr>
    </w:p>
    <w:p w14:paraId="62D8C98C" w14:textId="77777777" w:rsidR="009A1E95" w:rsidRDefault="009A1E95" w:rsidP="00082E73">
      <w:pPr>
        <w:jc w:val="center"/>
        <w:rPr>
          <w:sz w:val="36"/>
          <w:szCs w:val="36"/>
        </w:rPr>
      </w:pPr>
    </w:p>
    <w:p w14:paraId="30F0A809" w14:textId="77777777" w:rsidR="00BD07D2" w:rsidRDefault="00BD07D2" w:rsidP="00082E73">
      <w:pPr>
        <w:jc w:val="center"/>
        <w:rPr>
          <w:sz w:val="36"/>
          <w:szCs w:val="36"/>
        </w:rPr>
      </w:pPr>
    </w:p>
    <w:p w14:paraId="797FED18" w14:textId="77777777" w:rsidR="00BD07D2" w:rsidRDefault="00BD07D2" w:rsidP="00082E73">
      <w:pPr>
        <w:jc w:val="center"/>
        <w:rPr>
          <w:sz w:val="36"/>
          <w:szCs w:val="36"/>
        </w:rPr>
      </w:pPr>
    </w:p>
    <w:p w14:paraId="1003AA23" w14:textId="77777777" w:rsidR="00BD07D2" w:rsidRDefault="00BD07D2" w:rsidP="00082E73">
      <w:pPr>
        <w:jc w:val="center"/>
        <w:rPr>
          <w:sz w:val="36"/>
          <w:szCs w:val="36"/>
        </w:rPr>
      </w:pPr>
    </w:p>
    <w:p w14:paraId="3B8803B3" w14:textId="77777777" w:rsidR="00BD07D2" w:rsidRDefault="00BD07D2" w:rsidP="00082E73">
      <w:pPr>
        <w:jc w:val="center"/>
        <w:rPr>
          <w:sz w:val="36"/>
          <w:szCs w:val="36"/>
        </w:rPr>
      </w:pPr>
    </w:p>
    <w:p w14:paraId="7DF3F9F9" w14:textId="3DDBF457" w:rsidR="00870E45" w:rsidRDefault="00870E45" w:rsidP="00870E45">
      <w:pPr>
        <w:pBdr>
          <w:bottom w:val="single" w:sz="6" w:space="1" w:color="auto"/>
        </w:pBdr>
        <w:spacing w:line="360" w:lineRule="auto"/>
        <w:jc w:val="center"/>
        <w:rPr>
          <w:rFonts w:ascii="Times New Roman" w:hAnsi="Times New Roman" w:cs="Times New Roman"/>
          <w:b/>
          <w:sz w:val="36"/>
          <w:szCs w:val="36"/>
          <w:lang w:val="en-US"/>
        </w:rPr>
      </w:pPr>
      <w:r w:rsidRPr="008C6FFE">
        <w:rPr>
          <w:rFonts w:ascii="Times New Roman" w:hAnsi="Times New Roman" w:cs="Times New Roman"/>
          <w:b/>
          <w:sz w:val="36"/>
          <w:szCs w:val="36"/>
          <w:lang w:val="en-US"/>
        </w:rPr>
        <w:t xml:space="preserve">CHAPTER </w:t>
      </w:r>
      <w:r w:rsidRPr="00870E45">
        <w:rPr>
          <w:rFonts w:ascii="Times New Roman" w:hAnsi="Times New Roman" w:cs="Times New Roman"/>
          <w:b/>
          <w:sz w:val="36"/>
          <w:szCs w:val="36"/>
          <w:lang w:val="en-US"/>
        </w:rPr>
        <w:t>3</w:t>
      </w:r>
      <w:r>
        <w:rPr>
          <w:rFonts w:ascii="Times New Roman" w:hAnsi="Times New Roman" w:cs="Times New Roman"/>
          <w:b/>
          <w:sz w:val="36"/>
          <w:szCs w:val="36"/>
          <w:lang w:val="en-US"/>
        </w:rPr>
        <w:t xml:space="preserve"> </w:t>
      </w:r>
      <w:r w:rsidRPr="00870E45">
        <w:rPr>
          <w:rFonts w:ascii="Times New Roman" w:hAnsi="Times New Roman" w:cs="Times New Roman"/>
          <w:b/>
          <w:sz w:val="36"/>
          <w:szCs w:val="36"/>
          <w:lang w:val="en-US"/>
        </w:rPr>
        <w:t>DATA CLEANING AND PREPROCESSING</w:t>
      </w:r>
    </w:p>
    <w:p w14:paraId="6B8470E6" w14:textId="77777777" w:rsidR="00870E45" w:rsidRDefault="00870E45" w:rsidP="00870E45">
      <w:pPr>
        <w:spacing w:line="360" w:lineRule="auto"/>
        <w:jc w:val="center"/>
        <w:rPr>
          <w:rFonts w:ascii="Times New Roman" w:hAnsi="Times New Roman" w:cs="Times New Roman"/>
          <w:b/>
          <w:sz w:val="36"/>
          <w:szCs w:val="36"/>
          <w:lang w:val="en-US"/>
        </w:rPr>
      </w:pPr>
    </w:p>
    <w:p w14:paraId="25AB13DE" w14:textId="77777777" w:rsidR="0059585E" w:rsidRPr="0059585E" w:rsidRDefault="0059585E" w:rsidP="0059585E">
      <w:pPr>
        <w:numPr>
          <w:ilvl w:val="0"/>
          <w:numId w:val="6"/>
        </w:numPr>
        <w:spacing w:line="360" w:lineRule="auto"/>
        <w:rPr>
          <w:rFonts w:ascii="Times New Roman" w:hAnsi="Times New Roman" w:cs="Times New Roman"/>
          <w:bCs/>
          <w:sz w:val="24"/>
          <w:szCs w:val="24"/>
        </w:rPr>
      </w:pPr>
      <w:r w:rsidRPr="0059585E">
        <w:rPr>
          <w:rFonts w:ascii="Times New Roman" w:hAnsi="Times New Roman" w:cs="Times New Roman"/>
          <w:bCs/>
          <w:sz w:val="24"/>
          <w:szCs w:val="24"/>
        </w:rPr>
        <w:t>Checked for missing values: No missing records found.</w:t>
      </w:r>
    </w:p>
    <w:p w14:paraId="2F25E784" w14:textId="77777777" w:rsidR="0059585E" w:rsidRPr="0059585E" w:rsidRDefault="0059585E" w:rsidP="0059585E">
      <w:pPr>
        <w:numPr>
          <w:ilvl w:val="0"/>
          <w:numId w:val="6"/>
        </w:numPr>
        <w:spacing w:line="360" w:lineRule="auto"/>
        <w:rPr>
          <w:rFonts w:ascii="Times New Roman" w:hAnsi="Times New Roman" w:cs="Times New Roman"/>
          <w:bCs/>
          <w:sz w:val="24"/>
          <w:szCs w:val="24"/>
        </w:rPr>
      </w:pPr>
      <w:r w:rsidRPr="0059585E">
        <w:rPr>
          <w:rFonts w:ascii="Times New Roman" w:hAnsi="Times New Roman" w:cs="Times New Roman"/>
          <w:bCs/>
          <w:sz w:val="24"/>
          <w:szCs w:val="24"/>
        </w:rPr>
        <w:t>Identified duplicate records and removed them.</w:t>
      </w:r>
    </w:p>
    <w:p w14:paraId="5C2F91D0" w14:textId="77777777" w:rsidR="0059585E" w:rsidRPr="0059585E" w:rsidRDefault="0059585E" w:rsidP="0059585E">
      <w:pPr>
        <w:numPr>
          <w:ilvl w:val="0"/>
          <w:numId w:val="6"/>
        </w:numPr>
        <w:spacing w:line="360" w:lineRule="auto"/>
        <w:rPr>
          <w:rFonts w:ascii="Times New Roman" w:hAnsi="Times New Roman" w:cs="Times New Roman"/>
          <w:bCs/>
          <w:sz w:val="24"/>
          <w:szCs w:val="24"/>
        </w:rPr>
      </w:pPr>
      <w:r w:rsidRPr="0059585E">
        <w:rPr>
          <w:rFonts w:ascii="Times New Roman" w:hAnsi="Times New Roman" w:cs="Times New Roman"/>
          <w:bCs/>
          <w:sz w:val="24"/>
          <w:szCs w:val="24"/>
        </w:rPr>
        <w:t>Converted date-related columns into appropriate datetime formats.</w:t>
      </w:r>
    </w:p>
    <w:p w14:paraId="27F9B0C1" w14:textId="77777777" w:rsidR="0059585E" w:rsidRPr="0059585E" w:rsidRDefault="0059585E" w:rsidP="0059585E">
      <w:pPr>
        <w:numPr>
          <w:ilvl w:val="0"/>
          <w:numId w:val="6"/>
        </w:numPr>
        <w:spacing w:line="360" w:lineRule="auto"/>
        <w:rPr>
          <w:rFonts w:ascii="Times New Roman" w:hAnsi="Times New Roman" w:cs="Times New Roman"/>
          <w:bCs/>
          <w:sz w:val="24"/>
          <w:szCs w:val="24"/>
        </w:rPr>
      </w:pPr>
      <w:r w:rsidRPr="0059585E">
        <w:rPr>
          <w:rFonts w:ascii="Times New Roman" w:hAnsi="Times New Roman" w:cs="Times New Roman"/>
          <w:bCs/>
          <w:sz w:val="24"/>
          <w:szCs w:val="24"/>
        </w:rPr>
        <w:t>Standardized categorical variables for consistency.</w:t>
      </w:r>
    </w:p>
    <w:p w14:paraId="514FF668" w14:textId="77777777" w:rsidR="0059585E" w:rsidRDefault="0059585E" w:rsidP="00870E45">
      <w:pPr>
        <w:spacing w:line="360" w:lineRule="auto"/>
        <w:jc w:val="center"/>
        <w:rPr>
          <w:rFonts w:ascii="Times New Roman" w:hAnsi="Times New Roman" w:cs="Times New Roman"/>
          <w:b/>
          <w:sz w:val="36"/>
          <w:szCs w:val="36"/>
          <w:lang w:val="en-US"/>
        </w:rPr>
      </w:pPr>
    </w:p>
    <w:p w14:paraId="238D62A1" w14:textId="77777777" w:rsidR="00D14521" w:rsidRDefault="00D14521" w:rsidP="00870E45">
      <w:pPr>
        <w:spacing w:line="360" w:lineRule="auto"/>
        <w:jc w:val="center"/>
        <w:rPr>
          <w:rFonts w:ascii="Times New Roman" w:hAnsi="Times New Roman" w:cs="Times New Roman"/>
          <w:b/>
          <w:sz w:val="36"/>
          <w:szCs w:val="36"/>
          <w:lang w:val="en-US"/>
        </w:rPr>
      </w:pPr>
    </w:p>
    <w:p w14:paraId="5B8AA882" w14:textId="77777777" w:rsidR="00D14521" w:rsidRDefault="00D14521" w:rsidP="00870E45">
      <w:pPr>
        <w:spacing w:line="360" w:lineRule="auto"/>
        <w:jc w:val="center"/>
        <w:rPr>
          <w:rFonts w:ascii="Times New Roman" w:hAnsi="Times New Roman" w:cs="Times New Roman"/>
          <w:b/>
          <w:sz w:val="36"/>
          <w:szCs w:val="36"/>
          <w:lang w:val="en-US"/>
        </w:rPr>
      </w:pPr>
    </w:p>
    <w:p w14:paraId="5B463BD6" w14:textId="77777777" w:rsidR="00D14521" w:rsidRDefault="00D14521" w:rsidP="00870E45">
      <w:pPr>
        <w:spacing w:line="360" w:lineRule="auto"/>
        <w:jc w:val="center"/>
        <w:rPr>
          <w:rFonts w:ascii="Times New Roman" w:hAnsi="Times New Roman" w:cs="Times New Roman"/>
          <w:b/>
          <w:sz w:val="36"/>
          <w:szCs w:val="36"/>
          <w:lang w:val="en-US"/>
        </w:rPr>
      </w:pPr>
    </w:p>
    <w:p w14:paraId="30E9B6B2" w14:textId="77777777" w:rsidR="00D14521" w:rsidRDefault="00D14521" w:rsidP="00870E45">
      <w:pPr>
        <w:spacing w:line="360" w:lineRule="auto"/>
        <w:jc w:val="center"/>
        <w:rPr>
          <w:rFonts w:ascii="Times New Roman" w:hAnsi="Times New Roman" w:cs="Times New Roman"/>
          <w:b/>
          <w:sz w:val="36"/>
          <w:szCs w:val="36"/>
          <w:lang w:val="en-US"/>
        </w:rPr>
      </w:pPr>
    </w:p>
    <w:p w14:paraId="104C9C6C" w14:textId="77777777" w:rsidR="00D14521" w:rsidRDefault="00D14521" w:rsidP="00870E45">
      <w:pPr>
        <w:spacing w:line="360" w:lineRule="auto"/>
        <w:jc w:val="center"/>
        <w:rPr>
          <w:rFonts w:ascii="Times New Roman" w:hAnsi="Times New Roman" w:cs="Times New Roman"/>
          <w:b/>
          <w:sz w:val="36"/>
          <w:szCs w:val="36"/>
          <w:lang w:val="en-US"/>
        </w:rPr>
      </w:pPr>
    </w:p>
    <w:p w14:paraId="7E4824FE" w14:textId="77777777" w:rsidR="00D14521" w:rsidRDefault="00D14521" w:rsidP="00870E45">
      <w:pPr>
        <w:spacing w:line="360" w:lineRule="auto"/>
        <w:jc w:val="center"/>
        <w:rPr>
          <w:rFonts w:ascii="Times New Roman" w:hAnsi="Times New Roman" w:cs="Times New Roman"/>
          <w:b/>
          <w:sz w:val="36"/>
          <w:szCs w:val="36"/>
          <w:lang w:val="en-US"/>
        </w:rPr>
      </w:pPr>
    </w:p>
    <w:p w14:paraId="54728304" w14:textId="77777777" w:rsidR="00D14521" w:rsidRDefault="00D14521" w:rsidP="00870E45">
      <w:pPr>
        <w:spacing w:line="360" w:lineRule="auto"/>
        <w:jc w:val="center"/>
        <w:rPr>
          <w:rFonts w:ascii="Times New Roman" w:hAnsi="Times New Roman" w:cs="Times New Roman"/>
          <w:b/>
          <w:sz w:val="36"/>
          <w:szCs w:val="36"/>
          <w:lang w:val="en-US"/>
        </w:rPr>
      </w:pPr>
    </w:p>
    <w:p w14:paraId="06F6EB07" w14:textId="77777777" w:rsidR="00D14521" w:rsidRDefault="00D14521" w:rsidP="00870E45">
      <w:pPr>
        <w:spacing w:line="360" w:lineRule="auto"/>
        <w:jc w:val="center"/>
        <w:rPr>
          <w:rFonts w:ascii="Times New Roman" w:hAnsi="Times New Roman" w:cs="Times New Roman"/>
          <w:b/>
          <w:sz w:val="36"/>
          <w:szCs w:val="36"/>
          <w:lang w:val="en-US"/>
        </w:rPr>
      </w:pPr>
    </w:p>
    <w:p w14:paraId="14DDD27A" w14:textId="77777777" w:rsidR="00D14521" w:rsidRDefault="00D14521" w:rsidP="00870E45">
      <w:pPr>
        <w:spacing w:line="360" w:lineRule="auto"/>
        <w:jc w:val="center"/>
        <w:rPr>
          <w:rFonts w:ascii="Times New Roman" w:hAnsi="Times New Roman" w:cs="Times New Roman"/>
          <w:b/>
          <w:sz w:val="36"/>
          <w:szCs w:val="36"/>
          <w:lang w:val="en-US"/>
        </w:rPr>
      </w:pPr>
    </w:p>
    <w:p w14:paraId="671E2406" w14:textId="77777777" w:rsidR="00D14521" w:rsidRDefault="00D14521" w:rsidP="00870E45">
      <w:pPr>
        <w:spacing w:line="360" w:lineRule="auto"/>
        <w:jc w:val="center"/>
        <w:rPr>
          <w:rFonts w:ascii="Times New Roman" w:hAnsi="Times New Roman" w:cs="Times New Roman"/>
          <w:b/>
          <w:sz w:val="36"/>
          <w:szCs w:val="36"/>
          <w:lang w:val="en-US"/>
        </w:rPr>
      </w:pPr>
    </w:p>
    <w:p w14:paraId="0F9C1508" w14:textId="77777777" w:rsidR="00D14521" w:rsidRDefault="00D14521" w:rsidP="00870E45">
      <w:pPr>
        <w:spacing w:line="360" w:lineRule="auto"/>
        <w:jc w:val="center"/>
        <w:rPr>
          <w:rFonts w:ascii="Times New Roman" w:hAnsi="Times New Roman" w:cs="Times New Roman"/>
          <w:b/>
          <w:sz w:val="36"/>
          <w:szCs w:val="36"/>
          <w:lang w:val="en-US"/>
        </w:rPr>
      </w:pPr>
    </w:p>
    <w:p w14:paraId="277EEA98" w14:textId="77777777" w:rsidR="00D14521" w:rsidRDefault="00D14521" w:rsidP="00870E45">
      <w:pPr>
        <w:spacing w:line="360" w:lineRule="auto"/>
        <w:jc w:val="center"/>
        <w:rPr>
          <w:rFonts w:ascii="Times New Roman" w:hAnsi="Times New Roman" w:cs="Times New Roman"/>
          <w:b/>
          <w:sz w:val="36"/>
          <w:szCs w:val="36"/>
          <w:lang w:val="en-US"/>
        </w:rPr>
      </w:pPr>
    </w:p>
    <w:p w14:paraId="09F86306" w14:textId="77777777" w:rsidR="00D14521" w:rsidRDefault="00D14521" w:rsidP="00870E45">
      <w:pPr>
        <w:spacing w:line="360" w:lineRule="auto"/>
        <w:jc w:val="center"/>
        <w:rPr>
          <w:rFonts w:ascii="Times New Roman" w:hAnsi="Times New Roman" w:cs="Times New Roman"/>
          <w:b/>
          <w:sz w:val="36"/>
          <w:szCs w:val="36"/>
          <w:lang w:val="en-US"/>
        </w:rPr>
      </w:pPr>
    </w:p>
    <w:p w14:paraId="07D1F8B9" w14:textId="77777777" w:rsidR="00D14521" w:rsidRDefault="00D14521" w:rsidP="00870E45">
      <w:pPr>
        <w:spacing w:line="360" w:lineRule="auto"/>
        <w:jc w:val="center"/>
        <w:rPr>
          <w:rFonts w:ascii="Times New Roman" w:hAnsi="Times New Roman" w:cs="Times New Roman"/>
          <w:b/>
          <w:sz w:val="36"/>
          <w:szCs w:val="36"/>
          <w:lang w:val="en-US"/>
        </w:rPr>
      </w:pPr>
    </w:p>
    <w:p w14:paraId="273F915B" w14:textId="77777777" w:rsidR="00D14521" w:rsidRDefault="00D14521" w:rsidP="00870E45">
      <w:pPr>
        <w:spacing w:line="360" w:lineRule="auto"/>
        <w:jc w:val="center"/>
        <w:rPr>
          <w:rFonts w:ascii="Times New Roman" w:hAnsi="Times New Roman" w:cs="Times New Roman"/>
          <w:b/>
          <w:sz w:val="36"/>
          <w:szCs w:val="36"/>
          <w:lang w:val="en-US"/>
        </w:rPr>
      </w:pPr>
    </w:p>
    <w:p w14:paraId="4A94AEA1" w14:textId="77777777" w:rsidR="00D14521" w:rsidRDefault="00D14521" w:rsidP="00870E45">
      <w:pPr>
        <w:spacing w:line="360" w:lineRule="auto"/>
        <w:jc w:val="center"/>
        <w:rPr>
          <w:rFonts w:ascii="Times New Roman" w:hAnsi="Times New Roman" w:cs="Times New Roman"/>
          <w:b/>
          <w:sz w:val="36"/>
          <w:szCs w:val="36"/>
          <w:lang w:val="en-US"/>
        </w:rPr>
      </w:pPr>
    </w:p>
    <w:p w14:paraId="442F9F9D" w14:textId="77777777" w:rsidR="002E5684" w:rsidRDefault="002E5684" w:rsidP="00870E45">
      <w:pPr>
        <w:spacing w:line="360" w:lineRule="auto"/>
        <w:jc w:val="center"/>
        <w:rPr>
          <w:rFonts w:ascii="Times New Roman" w:hAnsi="Times New Roman" w:cs="Times New Roman"/>
          <w:b/>
          <w:sz w:val="36"/>
          <w:szCs w:val="36"/>
          <w:lang w:val="en-US"/>
        </w:rPr>
      </w:pPr>
    </w:p>
    <w:p w14:paraId="69FA32C9" w14:textId="419112D0" w:rsidR="00D14521" w:rsidRPr="008C6FFE" w:rsidRDefault="00D14521" w:rsidP="00D14521">
      <w:pPr>
        <w:spacing w:line="360" w:lineRule="auto"/>
        <w:jc w:val="center"/>
        <w:rPr>
          <w:rFonts w:ascii="Times New Roman" w:hAnsi="Times New Roman" w:cs="Times New Roman"/>
          <w:b/>
          <w:sz w:val="48"/>
          <w:szCs w:val="48"/>
          <w:lang w:val="en-US"/>
        </w:rPr>
      </w:pPr>
      <w:r w:rsidRPr="008C6FFE">
        <w:rPr>
          <w:rFonts w:ascii="Times New Roman" w:hAnsi="Times New Roman" w:cs="Times New Roman"/>
          <w:b/>
          <w:sz w:val="48"/>
          <w:szCs w:val="48"/>
          <w:lang w:val="en-US"/>
        </w:rPr>
        <w:t xml:space="preserve">CHAPTER </w:t>
      </w:r>
      <w:r>
        <w:rPr>
          <w:rFonts w:ascii="Times New Roman" w:hAnsi="Times New Roman" w:cs="Times New Roman"/>
          <w:b/>
          <w:sz w:val="48"/>
          <w:szCs w:val="48"/>
          <w:lang w:val="en-US"/>
        </w:rPr>
        <w:t>4</w:t>
      </w:r>
    </w:p>
    <w:p w14:paraId="3E7B3391" w14:textId="779569E6" w:rsidR="00D14521" w:rsidRPr="008C6FFE" w:rsidRDefault="008438BA" w:rsidP="00D14521">
      <w:pPr>
        <w:spacing w:line="360" w:lineRule="auto"/>
        <w:jc w:val="center"/>
        <w:rPr>
          <w:rFonts w:ascii="Times New Roman" w:hAnsi="Times New Roman" w:cs="Times New Roman"/>
          <w:b/>
          <w:sz w:val="48"/>
          <w:szCs w:val="48"/>
          <w:lang w:val="en-US"/>
        </w:rPr>
      </w:pPr>
      <w:r>
        <w:rPr>
          <w:rFonts w:ascii="Times New Roman" w:hAnsi="Times New Roman" w:cs="Times New Roman"/>
          <w:b/>
          <w:sz w:val="48"/>
          <w:szCs w:val="48"/>
          <w:lang w:val="en-US"/>
        </w:rPr>
        <w:t>KEY FINDINGS</w:t>
      </w:r>
    </w:p>
    <w:p w14:paraId="2C057F87" w14:textId="77777777" w:rsidR="00D14521" w:rsidRPr="008C6FFE" w:rsidRDefault="00D14521" w:rsidP="00870E45">
      <w:pPr>
        <w:spacing w:line="360" w:lineRule="auto"/>
        <w:jc w:val="center"/>
        <w:rPr>
          <w:rFonts w:ascii="Times New Roman" w:hAnsi="Times New Roman" w:cs="Times New Roman"/>
          <w:b/>
          <w:sz w:val="36"/>
          <w:szCs w:val="36"/>
          <w:lang w:val="en-US"/>
        </w:rPr>
      </w:pPr>
    </w:p>
    <w:p w14:paraId="1BAF4361" w14:textId="7B207962" w:rsidR="009A1E95" w:rsidRDefault="009A1E95" w:rsidP="00870E45">
      <w:pPr>
        <w:jc w:val="center"/>
        <w:rPr>
          <w:sz w:val="36"/>
          <w:szCs w:val="36"/>
        </w:rPr>
      </w:pPr>
    </w:p>
    <w:p w14:paraId="06F7DC61" w14:textId="77777777" w:rsidR="00214236" w:rsidRDefault="00214236" w:rsidP="00870E45">
      <w:pPr>
        <w:jc w:val="center"/>
        <w:rPr>
          <w:sz w:val="36"/>
          <w:szCs w:val="36"/>
        </w:rPr>
      </w:pPr>
    </w:p>
    <w:p w14:paraId="191F449A" w14:textId="77777777" w:rsidR="00214236" w:rsidRDefault="00214236" w:rsidP="00870E45">
      <w:pPr>
        <w:jc w:val="center"/>
        <w:rPr>
          <w:sz w:val="36"/>
          <w:szCs w:val="36"/>
        </w:rPr>
      </w:pPr>
    </w:p>
    <w:p w14:paraId="55718159" w14:textId="77777777" w:rsidR="00214236" w:rsidRDefault="00214236" w:rsidP="00870E45">
      <w:pPr>
        <w:jc w:val="center"/>
        <w:rPr>
          <w:sz w:val="36"/>
          <w:szCs w:val="36"/>
        </w:rPr>
      </w:pPr>
    </w:p>
    <w:p w14:paraId="79E3CDB4" w14:textId="77777777" w:rsidR="00214236" w:rsidRDefault="00214236" w:rsidP="00870E45">
      <w:pPr>
        <w:jc w:val="center"/>
        <w:rPr>
          <w:sz w:val="36"/>
          <w:szCs w:val="36"/>
        </w:rPr>
      </w:pPr>
    </w:p>
    <w:p w14:paraId="3A729E62" w14:textId="77777777" w:rsidR="00214236" w:rsidRDefault="00214236" w:rsidP="00870E45">
      <w:pPr>
        <w:jc w:val="center"/>
        <w:rPr>
          <w:sz w:val="36"/>
          <w:szCs w:val="36"/>
        </w:rPr>
      </w:pPr>
    </w:p>
    <w:p w14:paraId="6EC53778" w14:textId="77777777" w:rsidR="00214236" w:rsidRDefault="00214236" w:rsidP="00870E45">
      <w:pPr>
        <w:jc w:val="center"/>
        <w:rPr>
          <w:sz w:val="36"/>
          <w:szCs w:val="36"/>
        </w:rPr>
      </w:pPr>
    </w:p>
    <w:p w14:paraId="2ABA1AEE" w14:textId="77777777" w:rsidR="00214236" w:rsidRDefault="00214236" w:rsidP="00870E45">
      <w:pPr>
        <w:jc w:val="center"/>
        <w:rPr>
          <w:sz w:val="36"/>
          <w:szCs w:val="36"/>
        </w:rPr>
      </w:pPr>
    </w:p>
    <w:p w14:paraId="02930856" w14:textId="77777777" w:rsidR="00214236" w:rsidRDefault="00214236" w:rsidP="00870E45">
      <w:pPr>
        <w:jc w:val="center"/>
        <w:rPr>
          <w:sz w:val="36"/>
          <w:szCs w:val="36"/>
        </w:rPr>
      </w:pPr>
    </w:p>
    <w:p w14:paraId="724FA55C" w14:textId="77777777" w:rsidR="00214236" w:rsidRDefault="00214236" w:rsidP="00870E45">
      <w:pPr>
        <w:jc w:val="center"/>
        <w:rPr>
          <w:sz w:val="36"/>
          <w:szCs w:val="36"/>
        </w:rPr>
      </w:pPr>
    </w:p>
    <w:p w14:paraId="29EAF834" w14:textId="4069493C" w:rsidR="00214236" w:rsidRPr="008C6FFE" w:rsidRDefault="00214236" w:rsidP="00214236">
      <w:pPr>
        <w:pBdr>
          <w:bottom w:val="single" w:sz="6" w:space="1" w:color="auto"/>
        </w:pBdr>
        <w:spacing w:line="360" w:lineRule="auto"/>
        <w:jc w:val="center"/>
        <w:rPr>
          <w:rFonts w:ascii="Times New Roman" w:hAnsi="Times New Roman" w:cs="Times New Roman"/>
          <w:b/>
          <w:sz w:val="32"/>
          <w:szCs w:val="32"/>
          <w:lang w:val="en-US"/>
        </w:rPr>
      </w:pPr>
      <w:r w:rsidRPr="008C6FFE">
        <w:rPr>
          <w:rFonts w:ascii="Times New Roman" w:hAnsi="Times New Roman" w:cs="Times New Roman"/>
          <w:b/>
          <w:sz w:val="32"/>
          <w:szCs w:val="32"/>
          <w:lang w:val="en-US"/>
        </w:rPr>
        <w:t xml:space="preserve">CHAPTER </w:t>
      </w:r>
      <w:r w:rsidRPr="00CA691F">
        <w:rPr>
          <w:rFonts w:ascii="Times New Roman" w:hAnsi="Times New Roman" w:cs="Times New Roman"/>
          <w:b/>
          <w:sz w:val="32"/>
          <w:szCs w:val="32"/>
          <w:lang w:val="en-US"/>
        </w:rPr>
        <w:t>4 KEY FINDINGS</w:t>
      </w:r>
    </w:p>
    <w:p w14:paraId="265921F5" w14:textId="77777777" w:rsidR="00941A01" w:rsidRDefault="00941A01" w:rsidP="00CA691F">
      <w:pPr>
        <w:rPr>
          <w:b/>
          <w:bCs/>
          <w:sz w:val="28"/>
          <w:szCs w:val="28"/>
        </w:rPr>
      </w:pPr>
    </w:p>
    <w:p w14:paraId="4EC73A1D" w14:textId="65E892EB" w:rsidR="00CA691F" w:rsidRPr="00BD07D2" w:rsidRDefault="00CA691F" w:rsidP="00CA691F">
      <w:pPr>
        <w:rPr>
          <w:rFonts w:ascii="Times New Roman" w:hAnsi="Times New Roman" w:cs="Times New Roman"/>
          <w:b/>
          <w:bCs/>
          <w:sz w:val="28"/>
          <w:szCs w:val="28"/>
        </w:rPr>
      </w:pPr>
      <w:r w:rsidRPr="00BD07D2">
        <w:rPr>
          <w:rFonts w:ascii="Times New Roman" w:hAnsi="Times New Roman" w:cs="Times New Roman"/>
          <w:b/>
          <w:bCs/>
          <w:sz w:val="28"/>
          <w:szCs w:val="28"/>
        </w:rPr>
        <w:t>4.1. Consumption Trend Analysis</w:t>
      </w:r>
    </w:p>
    <w:p w14:paraId="4C0D56F5" w14:textId="77777777" w:rsidR="00CA691F" w:rsidRPr="00BD07D2" w:rsidRDefault="00CA691F" w:rsidP="00CA691F">
      <w:pPr>
        <w:numPr>
          <w:ilvl w:val="0"/>
          <w:numId w:val="7"/>
        </w:numPr>
        <w:rPr>
          <w:rFonts w:ascii="Times New Roman" w:hAnsi="Times New Roman" w:cs="Times New Roman"/>
          <w:sz w:val="24"/>
          <w:szCs w:val="24"/>
        </w:rPr>
      </w:pPr>
      <w:r w:rsidRPr="00BD07D2">
        <w:rPr>
          <w:rFonts w:ascii="Times New Roman" w:hAnsi="Times New Roman" w:cs="Times New Roman"/>
          <w:sz w:val="24"/>
          <w:szCs w:val="24"/>
        </w:rPr>
        <w:t>Energy consumption patterns vary significantly across different customer segments, with industrial clients exhibiting the highest usage.</w:t>
      </w:r>
    </w:p>
    <w:p w14:paraId="36CDC87A" w14:textId="77777777" w:rsidR="00CA691F" w:rsidRPr="00BD07D2" w:rsidRDefault="00CA691F" w:rsidP="00CA691F">
      <w:pPr>
        <w:numPr>
          <w:ilvl w:val="0"/>
          <w:numId w:val="7"/>
        </w:numPr>
        <w:rPr>
          <w:rFonts w:ascii="Times New Roman" w:hAnsi="Times New Roman" w:cs="Times New Roman"/>
          <w:sz w:val="24"/>
          <w:szCs w:val="24"/>
        </w:rPr>
      </w:pPr>
      <w:r w:rsidRPr="00BD07D2">
        <w:rPr>
          <w:rFonts w:ascii="Times New Roman" w:hAnsi="Times New Roman" w:cs="Times New Roman"/>
          <w:sz w:val="24"/>
          <w:szCs w:val="24"/>
        </w:rPr>
        <w:t>Seasonal variations show peak consumption during winter and summer months, indicating high demand for heating and cooling.</w:t>
      </w:r>
    </w:p>
    <w:p w14:paraId="0F90B123" w14:textId="77777777" w:rsidR="00CA691F" w:rsidRPr="00BD07D2" w:rsidRDefault="00CA691F" w:rsidP="00CA691F">
      <w:pPr>
        <w:numPr>
          <w:ilvl w:val="0"/>
          <w:numId w:val="7"/>
        </w:numPr>
        <w:rPr>
          <w:rFonts w:ascii="Times New Roman" w:hAnsi="Times New Roman" w:cs="Times New Roman"/>
          <w:sz w:val="24"/>
          <w:szCs w:val="24"/>
        </w:rPr>
      </w:pPr>
      <w:r w:rsidRPr="00BD07D2">
        <w:rPr>
          <w:rFonts w:ascii="Times New Roman" w:hAnsi="Times New Roman" w:cs="Times New Roman"/>
          <w:sz w:val="24"/>
          <w:szCs w:val="24"/>
        </w:rPr>
        <w:t>Customers with long-term contracts tend to have more stable consumption patterns compared to short-term contract holders.</w:t>
      </w:r>
    </w:p>
    <w:p w14:paraId="3CE843C3" w14:textId="77777777" w:rsidR="00CA691F" w:rsidRPr="00BD07D2" w:rsidRDefault="00CA691F" w:rsidP="00CA691F">
      <w:pPr>
        <w:numPr>
          <w:ilvl w:val="0"/>
          <w:numId w:val="7"/>
        </w:numPr>
        <w:rPr>
          <w:rFonts w:ascii="Times New Roman" w:hAnsi="Times New Roman" w:cs="Times New Roman"/>
          <w:sz w:val="24"/>
          <w:szCs w:val="24"/>
        </w:rPr>
      </w:pPr>
      <w:r w:rsidRPr="00BD07D2">
        <w:rPr>
          <w:rFonts w:ascii="Times New Roman" w:hAnsi="Times New Roman" w:cs="Times New Roman"/>
          <w:sz w:val="24"/>
          <w:szCs w:val="24"/>
        </w:rPr>
        <w:t>High-energy consumers are often associated with discounted pricing structures, leading to potential revenue optimization opportunities.</w:t>
      </w:r>
    </w:p>
    <w:p w14:paraId="09114A68" w14:textId="77777777" w:rsidR="001633B9" w:rsidRPr="00BD07D2" w:rsidRDefault="001633B9" w:rsidP="00CA691F">
      <w:pPr>
        <w:rPr>
          <w:rFonts w:ascii="Times New Roman" w:hAnsi="Times New Roman" w:cs="Times New Roman"/>
          <w:sz w:val="28"/>
          <w:szCs w:val="28"/>
        </w:rPr>
      </w:pPr>
    </w:p>
    <w:p w14:paraId="09BFFB84" w14:textId="77777777" w:rsidR="00276979" w:rsidRPr="00BD07D2" w:rsidRDefault="00276979" w:rsidP="00276979">
      <w:pPr>
        <w:rPr>
          <w:rFonts w:ascii="Times New Roman" w:hAnsi="Times New Roman" w:cs="Times New Roman"/>
          <w:b/>
          <w:bCs/>
          <w:sz w:val="28"/>
          <w:szCs w:val="28"/>
        </w:rPr>
      </w:pPr>
      <w:r w:rsidRPr="00BD07D2">
        <w:rPr>
          <w:rFonts w:ascii="Times New Roman" w:hAnsi="Times New Roman" w:cs="Times New Roman"/>
          <w:b/>
          <w:bCs/>
          <w:sz w:val="28"/>
          <w:szCs w:val="28"/>
        </w:rPr>
        <w:t>4.2. Margin Analysis</w:t>
      </w:r>
    </w:p>
    <w:p w14:paraId="2520A350" w14:textId="77777777" w:rsidR="00276979" w:rsidRPr="00BD07D2" w:rsidRDefault="00276979" w:rsidP="00276979">
      <w:pPr>
        <w:numPr>
          <w:ilvl w:val="0"/>
          <w:numId w:val="8"/>
        </w:numPr>
        <w:rPr>
          <w:rFonts w:ascii="Times New Roman" w:hAnsi="Times New Roman" w:cs="Times New Roman"/>
          <w:sz w:val="24"/>
          <w:szCs w:val="24"/>
        </w:rPr>
      </w:pPr>
      <w:r w:rsidRPr="00BD07D2">
        <w:rPr>
          <w:rFonts w:ascii="Times New Roman" w:hAnsi="Times New Roman" w:cs="Times New Roman"/>
          <w:sz w:val="24"/>
          <w:szCs w:val="24"/>
        </w:rPr>
        <w:t>The profit margin is highly influenced by contract type, with premium plans yielding higher margins compared to discounted or variable-rate plans.</w:t>
      </w:r>
    </w:p>
    <w:p w14:paraId="7025FBEB" w14:textId="77777777" w:rsidR="00276979" w:rsidRPr="00BD07D2" w:rsidRDefault="00276979" w:rsidP="00276979">
      <w:pPr>
        <w:numPr>
          <w:ilvl w:val="0"/>
          <w:numId w:val="8"/>
        </w:numPr>
        <w:rPr>
          <w:rFonts w:ascii="Times New Roman" w:hAnsi="Times New Roman" w:cs="Times New Roman"/>
          <w:sz w:val="24"/>
          <w:szCs w:val="24"/>
        </w:rPr>
      </w:pPr>
      <w:r w:rsidRPr="00BD07D2">
        <w:rPr>
          <w:rFonts w:ascii="Times New Roman" w:hAnsi="Times New Roman" w:cs="Times New Roman"/>
          <w:sz w:val="24"/>
          <w:szCs w:val="24"/>
        </w:rPr>
        <w:t>Certain customer segments contribute disproportionately to revenue while others, despite high consumption, operate on thin margins.</w:t>
      </w:r>
    </w:p>
    <w:p w14:paraId="7C3E47A0" w14:textId="77777777" w:rsidR="00276979" w:rsidRPr="00BD07D2" w:rsidRDefault="00276979" w:rsidP="00276979">
      <w:pPr>
        <w:numPr>
          <w:ilvl w:val="0"/>
          <w:numId w:val="8"/>
        </w:numPr>
        <w:rPr>
          <w:rFonts w:ascii="Times New Roman" w:hAnsi="Times New Roman" w:cs="Times New Roman"/>
          <w:sz w:val="24"/>
          <w:szCs w:val="24"/>
        </w:rPr>
      </w:pPr>
      <w:r w:rsidRPr="00BD07D2">
        <w:rPr>
          <w:rFonts w:ascii="Times New Roman" w:hAnsi="Times New Roman" w:cs="Times New Roman"/>
          <w:sz w:val="24"/>
          <w:szCs w:val="24"/>
        </w:rPr>
        <w:t>Discounted pricing strategies attract more customers but reduce overall profitability, requiring a balance between acquisition and retention.</w:t>
      </w:r>
    </w:p>
    <w:p w14:paraId="7C4EBCA2" w14:textId="77777777" w:rsidR="00276979" w:rsidRPr="00BD07D2" w:rsidRDefault="00276979" w:rsidP="00276979">
      <w:pPr>
        <w:numPr>
          <w:ilvl w:val="0"/>
          <w:numId w:val="8"/>
        </w:numPr>
        <w:rPr>
          <w:rFonts w:ascii="Times New Roman" w:hAnsi="Times New Roman" w:cs="Times New Roman"/>
          <w:sz w:val="24"/>
          <w:szCs w:val="24"/>
        </w:rPr>
      </w:pPr>
      <w:r w:rsidRPr="00BD07D2">
        <w:rPr>
          <w:rFonts w:ascii="Times New Roman" w:hAnsi="Times New Roman" w:cs="Times New Roman"/>
          <w:sz w:val="24"/>
          <w:szCs w:val="24"/>
        </w:rPr>
        <w:t>Customers with frequent contract modifications show lower profit margins, indicating potential inefficiencies in pricing strategies.</w:t>
      </w:r>
    </w:p>
    <w:p w14:paraId="5BD9144E" w14:textId="77777777" w:rsidR="00CA691F" w:rsidRPr="00BD07D2" w:rsidRDefault="00CA691F" w:rsidP="00CA691F">
      <w:pPr>
        <w:rPr>
          <w:rFonts w:ascii="Times New Roman" w:hAnsi="Times New Roman" w:cs="Times New Roman"/>
          <w:sz w:val="24"/>
          <w:szCs w:val="24"/>
        </w:rPr>
      </w:pPr>
    </w:p>
    <w:p w14:paraId="09DBD5B5" w14:textId="77777777" w:rsidR="00466118" w:rsidRPr="00BD07D2" w:rsidRDefault="00466118" w:rsidP="00466118">
      <w:pPr>
        <w:rPr>
          <w:rFonts w:ascii="Times New Roman" w:hAnsi="Times New Roman" w:cs="Times New Roman"/>
          <w:b/>
          <w:bCs/>
          <w:sz w:val="28"/>
          <w:szCs w:val="28"/>
        </w:rPr>
      </w:pPr>
      <w:r w:rsidRPr="00BD07D2">
        <w:rPr>
          <w:rFonts w:ascii="Times New Roman" w:hAnsi="Times New Roman" w:cs="Times New Roman"/>
          <w:b/>
          <w:bCs/>
          <w:sz w:val="28"/>
          <w:szCs w:val="28"/>
        </w:rPr>
        <w:t>4.3. Forecast Analysis</w:t>
      </w:r>
    </w:p>
    <w:p w14:paraId="51A24623" w14:textId="77777777" w:rsidR="00466118" w:rsidRPr="00BD07D2" w:rsidRDefault="00466118" w:rsidP="00466118">
      <w:pPr>
        <w:numPr>
          <w:ilvl w:val="0"/>
          <w:numId w:val="9"/>
        </w:numPr>
        <w:rPr>
          <w:rFonts w:ascii="Times New Roman" w:hAnsi="Times New Roman" w:cs="Times New Roman"/>
          <w:sz w:val="24"/>
          <w:szCs w:val="24"/>
        </w:rPr>
      </w:pPr>
      <w:r w:rsidRPr="00BD07D2">
        <w:rPr>
          <w:rFonts w:ascii="Times New Roman" w:hAnsi="Times New Roman" w:cs="Times New Roman"/>
          <w:sz w:val="24"/>
          <w:szCs w:val="24"/>
        </w:rPr>
        <w:t>Predictive models indicate a steady increase in energy demand, especially in urban areas, aligning with population growth and industrial expansion.</w:t>
      </w:r>
    </w:p>
    <w:p w14:paraId="59698E32" w14:textId="77777777" w:rsidR="00466118" w:rsidRPr="00BD07D2" w:rsidRDefault="00466118" w:rsidP="00466118">
      <w:pPr>
        <w:numPr>
          <w:ilvl w:val="0"/>
          <w:numId w:val="9"/>
        </w:numPr>
        <w:rPr>
          <w:rFonts w:ascii="Times New Roman" w:hAnsi="Times New Roman" w:cs="Times New Roman"/>
          <w:sz w:val="24"/>
          <w:szCs w:val="24"/>
        </w:rPr>
      </w:pPr>
      <w:r w:rsidRPr="00BD07D2">
        <w:rPr>
          <w:rFonts w:ascii="Times New Roman" w:hAnsi="Times New Roman" w:cs="Times New Roman"/>
          <w:sz w:val="24"/>
          <w:szCs w:val="24"/>
        </w:rPr>
        <w:t>Forecasted churn rates suggest that pricing adjustments and improved service quality could significantly reduce customer loss.</w:t>
      </w:r>
    </w:p>
    <w:p w14:paraId="4180FA11" w14:textId="77777777" w:rsidR="00466118" w:rsidRPr="00BD07D2" w:rsidRDefault="00466118" w:rsidP="00466118">
      <w:pPr>
        <w:numPr>
          <w:ilvl w:val="0"/>
          <w:numId w:val="9"/>
        </w:numPr>
        <w:rPr>
          <w:rFonts w:ascii="Times New Roman" w:hAnsi="Times New Roman" w:cs="Times New Roman"/>
          <w:sz w:val="24"/>
          <w:szCs w:val="24"/>
        </w:rPr>
      </w:pPr>
      <w:r w:rsidRPr="00BD07D2">
        <w:rPr>
          <w:rFonts w:ascii="Times New Roman" w:hAnsi="Times New Roman" w:cs="Times New Roman"/>
          <w:sz w:val="24"/>
          <w:szCs w:val="24"/>
        </w:rPr>
        <w:t>Machine learning-based forecasting suggests that high-consumption customers are likely to maintain or increase their usage, whereas low-usage customers may be more prone to churn.</w:t>
      </w:r>
    </w:p>
    <w:p w14:paraId="0C063938" w14:textId="77777777" w:rsidR="00466118" w:rsidRPr="00466118" w:rsidRDefault="00466118" w:rsidP="00466118">
      <w:pPr>
        <w:numPr>
          <w:ilvl w:val="0"/>
          <w:numId w:val="9"/>
        </w:numPr>
        <w:rPr>
          <w:sz w:val="24"/>
          <w:szCs w:val="24"/>
        </w:rPr>
      </w:pPr>
      <w:r w:rsidRPr="00466118">
        <w:rPr>
          <w:sz w:val="24"/>
          <w:szCs w:val="24"/>
        </w:rPr>
        <w:t>Anomalies in forecasted demand highlight potential operational inefficiencies that may need proactive intervention.</w:t>
      </w:r>
    </w:p>
    <w:p w14:paraId="0AAE4534" w14:textId="6E3C22B4" w:rsidR="00941A01" w:rsidRPr="00BD07D2" w:rsidRDefault="00941A01" w:rsidP="00941A01">
      <w:pPr>
        <w:rPr>
          <w:rFonts w:ascii="Times New Roman" w:hAnsi="Times New Roman" w:cs="Times New Roman"/>
          <w:b/>
          <w:bCs/>
          <w:sz w:val="28"/>
          <w:szCs w:val="28"/>
        </w:rPr>
      </w:pPr>
      <w:r w:rsidRPr="00BD07D2">
        <w:rPr>
          <w:rFonts w:ascii="Times New Roman" w:hAnsi="Times New Roman" w:cs="Times New Roman"/>
          <w:b/>
          <w:bCs/>
          <w:sz w:val="28"/>
          <w:szCs w:val="28"/>
        </w:rPr>
        <w:t>4.4. Churn Analysis</w:t>
      </w:r>
    </w:p>
    <w:p w14:paraId="5AA1992E" w14:textId="77777777" w:rsidR="00941A01" w:rsidRPr="00BD07D2" w:rsidRDefault="00941A01" w:rsidP="00941A01">
      <w:pPr>
        <w:numPr>
          <w:ilvl w:val="0"/>
          <w:numId w:val="10"/>
        </w:numPr>
        <w:rPr>
          <w:rFonts w:ascii="Times New Roman" w:hAnsi="Times New Roman" w:cs="Times New Roman"/>
          <w:sz w:val="24"/>
          <w:szCs w:val="24"/>
        </w:rPr>
      </w:pPr>
      <w:r w:rsidRPr="00BD07D2">
        <w:rPr>
          <w:rFonts w:ascii="Times New Roman" w:hAnsi="Times New Roman" w:cs="Times New Roman"/>
          <w:sz w:val="24"/>
          <w:szCs w:val="24"/>
        </w:rPr>
        <w:t>Customers with shorter contracts and frequent modifications are more likely to churn.</w:t>
      </w:r>
    </w:p>
    <w:p w14:paraId="047E69E2" w14:textId="77777777" w:rsidR="00941A01" w:rsidRPr="00BD07D2" w:rsidRDefault="00941A01" w:rsidP="00941A01">
      <w:pPr>
        <w:numPr>
          <w:ilvl w:val="0"/>
          <w:numId w:val="10"/>
        </w:numPr>
        <w:rPr>
          <w:rFonts w:ascii="Times New Roman" w:hAnsi="Times New Roman" w:cs="Times New Roman"/>
          <w:sz w:val="24"/>
          <w:szCs w:val="24"/>
        </w:rPr>
      </w:pPr>
      <w:r w:rsidRPr="00BD07D2">
        <w:rPr>
          <w:rFonts w:ascii="Times New Roman" w:hAnsi="Times New Roman" w:cs="Times New Roman"/>
          <w:sz w:val="24"/>
          <w:szCs w:val="24"/>
        </w:rPr>
        <w:t>Number of people leaving based on services.</w:t>
      </w:r>
    </w:p>
    <w:p w14:paraId="00B0B35C" w14:textId="77777777" w:rsidR="00941A01" w:rsidRPr="00BD07D2" w:rsidRDefault="00941A01" w:rsidP="00941A01">
      <w:pPr>
        <w:numPr>
          <w:ilvl w:val="0"/>
          <w:numId w:val="10"/>
        </w:numPr>
        <w:rPr>
          <w:rFonts w:ascii="Times New Roman" w:hAnsi="Times New Roman" w:cs="Times New Roman"/>
          <w:sz w:val="24"/>
          <w:szCs w:val="24"/>
        </w:rPr>
      </w:pPr>
      <w:r w:rsidRPr="00BD07D2">
        <w:rPr>
          <w:rFonts w:ascii="Times New Roman" w:hAnsi="Times New Roman" w:cs="Times New Roman"/>
          <w:sz w:val="24"/>
          <w:szCs w:val="24"/>
        </w:rPr>
        <w:t>High energy prices and inconsistent billing cycles contribute to customer dissatisfaction.</w:t>
      </w:r>
    </w:p>
    <w:p w14:paraId="15DD8300" w14:textId="77777777" w:rsidR="00941A01" w:rsidRPr="00BD07D2" w:rsidRDefault="00941A01" w:rsidP="00941A01">
      <w:pPr>
        <w:numPr>
          <w:ilvl w:val="0"/>
          <w:numId w:val="10"/>
        </w:numPr>
        <w:rPr>
          <w:rFonts w:ascii="Times New Roman" w:hAnsi="Times New Roman" w:cs="Times New Roman"/>
          <w:sz w:val="24"/>
          <w:szCs w:val="24"/>
        </w:rPr>
      </w:pPr>
      <w:r w:rsidRPr="00BD07D2">
        <w:rPr>
          <w:rFonts w:ascii="Times New Roman" w:hAnsi="Times New Roman" w:cs="Times New Roman"/>
          <w:sz w:val="24"/>
          <w:szCs w:val="24"/>
        </w:rPr>
        <w:t>Retaining high-value customers requires personalized contract offers and better service reliability.</w:t>
      </w:r>
    </w:p>
    <w:p w14:paraId="549B4644" w14:textId="77777777" w:rsidR="00466118" w:rsidRDefault="00466118" w:rsidP="00CA691F">
      <w:pPr>
        <w:rPr>
          <w:sz w:val="24"/>
          <w:szCs w:val="24"/>
        </w:rPr>
      </w:pPr>
    </w:p>
    <w:p w14:paraId="2F51F6FF" w14:textId="77777777" w:rsidR="00941A01" w:rsidRDefault="00941A01" w:rsidP="00CA691F">
      <w:pPr>
        <w:rPr>
          <w:sz w:val="24"/>
          <w:szCs w:val="24"/>
        </w:rPr>
      </w:pPr>
    </w:p>
    <w:p w14:paraId="40FC1E6C" w14:textId="77777777" w:rsidR="00941A01" w:rsidRDefault="00941A01" w:rsidP="00CA691F">
      <w:pPr>
        <w:rPr>
          <w:sz w:val="24"/>
          <w:szCs w:val="24"/>
        </w:rPr>
      </w:pPr>
    </w:p>
    <w:p w14:paraId="4B7C1B0F" w14:textId="77777777" w:rsidR="00941A01" w:rsidRDefault="00941A01" w:rsidP="00CA691F">
      <w:pPr>
        <w:rPr>
          <w:sz w:val="24"/>
          <w:szCs w:val="24"/>
        </w:rPr>
      </w:pPr>
    </w:p>
    <w:p w14:paraId="396D50BE" w14:textId="77777777" w:rsidR="00941A01" w:rsidRDefault="00941A01" w:rsidP="00CA691F">
      <w:pPr>
        <w:rPr>
          <w:sz w:val="24"/>
          <w:szCs w:val="24"/>
        </w:rPr>
      </w:pPr>
    </w:p>
    <w:p w14:paraId="13BCA6EE" w14:textId="77777777" w:rsidR="00941A01" w:rsidRDefault="00941A01" w:rsidP="00CA691F">
      <w:pPr>
        <w:rPr>
          <w:sz w:val="24"/>
          <w:szCs w:val="24"/>
        </w:rPr>
      </w:pPr>
    </w:p>
    <w:p w14:paraId="4987A47F" w14:textId="77777777" w:rsidR="00941A01" w:rsidRDefault="00941A01" w:rsidP="00CA691F">
      <w:pPr>
        <w:rPr>
          <w:sz w:val="24"/>
          <w:szCs w:val="24"/>
        </w:rPr>
      </w:pPr>
    </w:p>
    <w:p w14:paraId="6DE03C8F" w14:textId="77777777" w:rsidR="00941A01" w:rsidRDefault="00941A01" w:rsidP="00CA691F">
      <w:pPr>
        <w:rPr>
          <w:sz w:val="24"/>
          <w:szCs w:val="24"/>
        </w:rPr>
      </w:pPr>
    </w:p>
    <w:p w14:paraId="23F3ED94" w14:textId="77777777" w:rsidR="00941A01" w:rsidRDefault="00941A01" w:rsidP="00CA691F">
      <w:pPr>
        <w:rPr>
          <w:sz w:val="24"/>
          <w:szCs w:val="24"/>
        </w:rPr>
      </w:pPr>
    </w:p>
    <w:p w14:paraId="4A0FF264" w14:textId="77777777" w:rsidR="00941A01" w:rsidRDefault="00941A01" w:rsidP="00CA691F">
      <w:pPr>
        <w:rPr>
          <w:sz w:val="24"/>
          <w:szCs w:val="24"/>
        </w:rPr>
      </w:pPr>
    </w:p>
    <w:p w14:paraId="0F84EA69" w14:textId="77777777" w:rsidR="00941A01" w:rsidRDefault="00941A01" w:rsidP="00CA691F">
      <w:pPr>
        <w:rPr>
          <w:sz w:val="24"/>
          <w:szCs w:val="24"/>
        </w:rPr>
      </w:pPr>
    </w:p>
    <w:p w14:paraId="1278594A" w14:textId="77777777" w:rsidR="00941A01" w:rsidRDefault="00941A01" w:rsidP="00CA691F">
      <w:pPr>
        <w:rPr>
          <w:sz w:val="24"/>
          <w:szCs w:val="24"/>
        </w:rPr>
      </w:pPr>
    </w:p>
    <w:p w14:paraId="3FDBF0D4" w14:textId="77777777" w:rsidR="00941A01" w:rsidRDefault="00941A01" w:rsidP="00CA691F">
      <w:pPr>
        <w:rPr>
          <w:sz w:val="24"/>
          <w:szCs w:val="24"/>
        </w:rPr>
      </w:pPr>
    </w:p>
    <w:p w14:paraId="2FF55F5E" w14:textId="77777777" w:rsidR="00941A01" w:rsidRDefault="00941A01" w:rsidP="00CA691F">
      <w:pPr>
        <w:rPr>
          <w:sz w:val="24"/>
          <w:szCs w:val="24"/>
        </w:rPr>
      </w:pPr>
    </w:p>
    <w:p w14:paraId="206BC62D" w14:textId="77777777" w:rsidR="00941A01" w:rsidRDefault="00941A01" w:rsidP="00CA691F">
      <w:pPr>
        <w:rPr>
          <w:sz w:val="24"/>
          <w:szCs w:val="24"/>
        </w:rPr>
      </w:pPr>
    </w:p>
    <w:p w14:paraId="142AEF30" w14:textId="77777777" w:rsidR="00941A01" w:rsidRDefault="00941A01" w:rsidP="00CA691F">
      <w:pPr>
        <w:rPr>
          <w:sz w:val="24"/>
          <w:szCs w:val="24"/>
        </w:rPr>
      </w:pPr>
    </w:p>
    <w:p w14:paraId="4194F936" w14:textId="77777777" w:rsidR="00941A01" w:rsidRDefault="00941A01" w:rsidP="00CA691F">
      <w:pPr>
        <w:rPr>
          <w:sz w:val="24"/>
          <w:szCs w:val="24"/>
        </w:rPr>
      </w:pPr>
    </w:p>
    <w:p w14:paraId="4C8BFC5A" w14:textId="77777777" w:rsidR="00941A01" w:rsidRDefault="00941A01" w:rsidP="00CA691F">
      <w:pPr>
        <w:rPr>
          <w:sz w:val="24"/>
          <w:szCs w:val="24"/>
        </w:rPr>
      </w:pPr>
    </w:p>
    <w:p w14:paraId="51F5C441" w14:textId="77777777" w:rsidR="00941A01" w:rsidRDefault="00941A01" w:rsidP="00CA691F">
      <w:pPr>
        <w:rPr>
          <w:sz w:val="24"/>
          <w:szCs w:val="24"/>
        </w:rPr>
      </w:pPr>
    </w:p>
    <w:p w14:paraId="5422F5EA" w14:textId="77777777" w:rsidR="00941A01" w:rsidRDefault="00941A01" w:rsidP="00CA691F">
      <w:pPr>
        <w:rPr>
          <w:sz w:val="24"/>
          <w:szCs w:val="24"/>
        </w:rPr>
      </w:pPr>
    </w:p>
    <w:p w14:paraId="44E65000" w14:textId="77777777" w:rsidR="00941A01" w:rsidRDefault="00941A01" w:rsidP="00CA691F">
      <w:pPr>
        <w:rPr>
          <w:sz w:val="24"/>
          <w:szCs w:val="24"/>
        </w:rPr>
      </w:pPr>
    </w:p>
    <w:p w14:paraId="280139A4" w14:textId="77777777" w:rsidR="00941A01" w:rsidRDefault="00941A01" w:rsidP="00CA691F">
      <w:pPr>
        <w:rPr>
          <w:sz w:val="24"/>
          <w:szCs w:val="24"/>
        </w:rPr>
      </w:pPr>
    </w:p>
    <w:p w14:paraId="5CFF73C4" w14:textId="77777777" w:rsidR="00941A01" w:rsidRDefault="00941A01" w:rsidP="00CA691F">
      <w:pPr>
        <w:rPr>
          <w:sz w:val="24"/>
          <w:szCs w:val="24"/>
        </w:rPr>
      </w:pPr>
    </w:p>
    <w:p w14:paraId="294D60E9" w14:textId="77777777" w:rsidR="00941A01" w:rsidRDefault="00941A01" w:rsidP="00CA691F">
      <w:pPr>
        <w:rPr>
          <w:sz w:val="24"/>
          <w:szCs w:val="24"/>
        </w:rPr>
      </w:pPr>
    </w:p>
    <w:p w14:paraId="3AEAF781" w14:textId="77777777" w:rsidR="00941A01" w:rsidRDefault="00941A01" w:rsidP="00CA691F">
      <w:pPr>
        <w:rPr>
          <w:sz w:val="24"/>
          <w:szCs w:val="24"/>
        </w:rPr>
      </w:pPr>
    </w:p>
    <w:p w14:paraId="3D8112B9" w14:textId="77777777" w:rsidR="00941A01" w:rsidRDefault="00941A01" w:rsidP="00CA691F">
      <w:pPr>
        <w:rPr>
          <w:sz w:val="24"/>
          <w:szCs w:val="24"/>
        </w:rPr>
      </w:pPr>
    </w:p>
    <w:p w14:paraId="7FF775C5" w14:textId="77777777" w:rsidR="00941A01" w:rsidRDefault="00941A01" w:rsidP="00CA691F">
      <w:pPr>
        <w:rPr>
          <w:sz w:val="24"/>
          <w:szCs w:val="24"/>
        </w:rPr>
      </w:pPr>
    </w:p>
    <w:p w14:paraId="284B276E" w14:textId="77777777" w:rsidR="009F340F" w:rsidRDefault="009F340F" w:rsidP="00941A01">
      <w:pPr>
        <w:spacing w:line="360" w:lineRule="auto"/>
        <w:jc w:val="center"/>
        <w:rPr>
          <w:rFonts w:ascii="Times New Roman" w:hAnsi="Times New Roman" w:cs="Times New Roman"/>
          <w:b/>
          <w:sz w:val="48"/>
          <w:szCs w:val="48"/>
          <w:lang w:val="en-US"/>
        </w:rPr>
      </w:pPr>
    </w:p>
    <w:p w14:paraId="34DA434A" w14:textId="77777777" w:rsidR="002E5684" w:rsidRDefault="002E5684" w:rsidP="00941A01">
      <w:pPr>
        <w:spacing w:line="360" w:lineRule="auto"/>
        <w:jc w:val="center"/>
        <w:rPr>
          <w:rFonts w:ascii="Times New Roman" w:hAnsi="Times New Roman" w:cs="Times New Roman"/>
          <w:b/>
          <w:sz w:val="48"/>
          <w:szCs w:val="48"/>
          <w:lang w:val="en-US"/>
        </w:rPr>
      </w:pPr>
    </w:p>
    <w:p w14:paraId="71E46BA2" w14:textId="4333CA07" w:rsidR="00941A01" w:rsidRPr="008C6FFE" w:rsidRDefault="00941A01" w:rsidP="00941A01">
      <w:pPr>
        <w:spacing w:line="360" w:lineRule="auto"/>
        <w:jc w:val="center"/>
        <w:rPr>
          <w:rFonts w:ascii="Times New Roman" w:hAnsi="Times New Roman" w:cs="Times New Roman"/>
          <w:b/>
          <w:sz w:val="48"/>
          <w:szCs w:val="48"/>
          <w:lang w:val="en-US"/>
        </w:rPr>
      </w:pPr>
      <w:r w:rsidRPr="008C6FFE">
        <w:rPr>
          <w:rFonts w:ascii="Times New Roman" w:hAnsi="Times New Roman" w:cs="Times New Roman"/>
          <w:b/>
          <w:sz w:val="48"/>
          <w:szCs w:val="48"/>
          <w:lang w:val="en-US"/>
        </w:rPr>
        <w:t xml:space="preserve">CHAPTER </w:t>
      </w:r>
      <w:r>
        <w:rPr>
          <w:rFonts w:ascii="Times New Roman" w:hAnsi="Times New Roman" w:cs="Times New Roman"/>
          <w:b/>
          <w:sz w:val="48"/>
          <w:szCs w:val="48"/>
          <w:lang w:val="en-US"/>
        </w:rPr>
        <w:t>5</w:t>
      </w:r>
    </w:p>
    <w:p w14:paraId="63021604" w14:textId="50CBFEA8" w:rsidR="00941A01" w:rsidRPr="008C6FFE" w:rsidRDefault="009F340F" w:rsidP="00941A01">
      <w:pPr>
        <w:spacing w:line="360" w:lineRule="auto"/>
        <w:jc w:val="center"/>
        <w:rPr>
          <w:rFonts w:ascii="Times New Roman" w:hAnsi="Times New Roman" w:cs="Times New Roman"/>
          <w:b/>
          <w:sz w:val="48"/>
          <w:szCs w:val="48"/>
          <w:lang w:val="en-US"/>
        </w:rPr>
      </w:pPr>
      <w:r>
        <w:rPr>
          <w:rFonts w:ascii="Times New Roman" w:hAnsi="Times New Roman" w:cs="Times New Roman"/>
          <w:b/>
          <w:sz w:val="48"/>
          <w:szCs w:val="48"/>
          <w:lang w:val="en-US"/>
        </w:rPr>
        <w:t>CONCLUSION</w:t>
      </w:r>
      <w:r w:rsidRPr="009F340F">
        <w:rPr>
          <w:b/>
          <w:bCs/>
          <w:kern w:val="0"/>
          <w14:ligatures w14:val="none"/>
        </w:rPr>
        <w:t xml:space="preserve"> </w:t>
      </w:r>
    </w:p>
    <w:p w14:paraId="405F75CB" w14:textId="77777777" w:rsidR="00941A01" w:rsidRDefault="00941A01" w:rsidP="00CA691F">
      <w:pPr>
        <w:rPr>
          <w:sz w:val="24"/>
          <w:szCs w:val="24"/>
        </w:rPr>
      </w:pPr>
    </w:p>
    <w:p w14:paraId="370847AC" w14:textId="77777777" w:rsidR="00941A01" w:rsidRDefault="00941A01" w:rsidP="00CA691F">
      <w:pPr>
        <w:rPr>
          <w:sz w:val="48"/>
          <w:szCs w:val="48"/>
        </w:rPr>
      </w:pPr>
    </w:p>
    <w:p w14:paraId="1367924F" w14:textId="77777777" w:rsidR="002E5684" w:rsidRDefault="002E5684" w:rsidP="00CA691F">
      <w:pPr>
        <w:rPr>
          <w:sz w:val="48"/>
          <w:szCs w:val="48"/>
        </w:rPr>
      </w:pPr>
    </w:p>
    <w:p w14:paraId="38CED16F" w14:textId="77777777" w:rsidR="002E5684" w:rsidRDefault="002E5684" w:rsidP="00CA691F">
      <w:pPr>
        <w:rPr>
          <w:sz w:val="48"/>
          <w:szCs w:val="48"/>
        </w:rPr>
      </w:pPr>
    </w:p>
    <w:p w14:paraId="0DF48C8A" w14:textId="77777777" w:rsidR="002E5684" w:rsidRDefault="002E5684" w:rsidP="00CA691F">
      <w:pPr>
        <w:rPr>
          <w:sz w:val="48"/>
          <w:szCs w:val="48"/>
        </w:rPr>
      </w:pPr>
    </w:p>
    <w:p w14:paraId="5DDD68CB" w14:textId="77777777" w:rsidR="002E5684" w:rsidRDefault="002E5684" w:rsidP="00CA691F">
      <w:pPr>
        <w:rPr>
          <w:sz w:val="48"/>
          <w:szCs w:val="48"/>
        </w:rPr>
      </w:pPr>
    </w:p>
    <w:p w14:paraId="27A97A4D" w14:textId="77777777" w:rsidR="002E5684" w:rsidRDefault="002E5684" w:rsidP="00CA691F">
      <w:pPr>
        <w:rPr>
          <w:sz w:val="48"/>
          <w:szCs w:val="48"/>
        </w:rPr>
      </w:pPr>
    </w:p>
    <w:p w14:paraId="5AA90090" w14:textId="77777777" w:rsidR="002E5684" w:rsidRDefault="002E5684" w:rsidP="00CA691F">
      <w:pPr>
        <w:rPr>
          <w:sz w:val="48"/>
          <w:szCs w:val="48"/>
        </w:rPr>
      </w:pPr>
    </w:p>
    <w:p w14:paraId="513B5E5A" w14:textId="77777777" w:rsidR="002E5684" w:rsidRDefault="002E5684" w:rsidP="002E5684">
      <w:pPr>
        <w:spacing w:line="360" w:lineRule="auto"/>
        <w:rPr>
          <w:sz w:val="48"/>
          <w:szCs w:val="48"/>
        </w:rPr>
      </w:pPr>
    </w:p>
    <w:p w14:paraId="08366D80" w14:textId="77777777" w:rsidR="002E5684" w:rsidRDefault="002E5684" w:rsidP="002E5684">
      <w:pPr>
        <w:spacing w:line="360" w:lineRule="auto"/>
        <w:rPr>
          <w:rFonts w:ascii="Times New Roman" w:hAnsi="Times New Roman" w:cs="Times New Roman"/>
          <w:b/>
          <w:sz w:val="48"/>
          <w:szCs w:val="48"/>
          <w:lang w:val="en-US"/>
        </w:rPr>
      </w:pPr>
    </w:p>
    <w:p w14:paraId="5356E4B4" w14:textId="77777777" w:rsidR="00BD07D2" w:rsidRDefault="00BD07D2" w:rsidP="002E5684">
      <w:pPr>
        <w:pBdr>
          <w:bottom w:val="single" w:sz="6" w:space="1" w:color="auto"/>
        </w:pBdr>
        <w:spacing w:line="360" w:lineRule="auto"/>
        <w:jc w:val="center"/>
        <w:rPr>
          <w:rFonts w:ascii="Times New Roman" w:hAnsi="Times New Roman" w:cs="Times New Roman"/>
          <w:b/>
          <w:sz w:val="36"/>
          <w:szCs w:val="36"/>
          <w:lang w:val="en-US"/>
        </w:rPr>
      </w:pPr>
    </w:p>
    <w:p w14:paraId="18C1993B" w14:textId="2D4BE32C" w:rsidR="002E5684" w:rsidRDefault="002E5684" w:rsidP="002E5684">
      <w:pPr>
        <w:pBdr>
          <w:bottom w:val="single" w:sz="6" w:space="1" w:color="auto"/>
        </w:pBdr>
        <w:spacing w:line="360" w:lineRule="auto"/>
        <w:jc w:val="center"/>
        <w:rPr>
          <w:b/>
          <w:bCs/>
          <w:kern w:val="0"/>
          <w:sz w:val="36"/>
          <w:szCs w:val="36"/>
          <w14:ligatures w14:val="none"/>
        </w:rPr>
      </w:pPr>
      <w:r w:rsidRPr="008C6FFE">
        <w:rPr>
          <w:rFonts w:ascii="Times New Roman" w:hAnsi="Times New Roman" w:cs="Times New Roman"/>
          <w:b/>
          <w:sz w:val="36"/>
          <w:szCs w:val="36"/>
          <w:lang w:val="en-US"/>
        </w:rPr>
        <w:t xml:space="preserve">CHAPTER </w:t>
      </w:r>
      <w:r w:rsidRPr="002E5684">
        <w:rPr>
          <w:rFonts w:ascii="Times New Roman" w:hAnsi="Times New Roman" w:cs="Times New Roman"/>
          <w:b/>
          <w:sz w:val="36"/>
          <w:szCs w:val="36"/>
          <w:lang w:val="en-US"/>
        </w:rPr>
        <w:t>5</w:t>
      </w:r>
      <w:r>
        <w:rPr>
          <w:rFonts w:ascii="Times New Roman" w:hAnsi="Times New Roman" w:cs="Times New Roman"/>
          <w:b/>
          <w:sz w:val="36"/>
          <w:szCs w:val="36"/>
          <w:lang w:val="en-US"/>
        </w:rPr>
        <w:t xml:space="preserve"> </w:t>
      </w:r>
      <w:r w:rsidRPr="002E5684">
        <w:rPr>
          <w:rFonts w:ascii="Times New Roman" w:hAnsi="Times New Roman" w:cs="Times New Roman"/>
          <w:b/>
          <w:sz w:val="36"/>
          <w:szCs w:val="36"/>
          <w:lang w:val="en-US"/>
        </w:rPr>
        <w:t>CONCLUSION</w:t>
      </w:r>
      <w:r w:rsidRPr="002E5684">
        <w:rPr>
          <w:b/>
          <w:bCs/>
          <w:kern w:val="0"/>
          <w:sz w:val="36"/>
          <w:szCs w:val="36"/>
          <w14:ligatures w14:val="none"/>
        </w:rPr>
        <w:t xml:space="preserve"> </w:t>
      </w:r>
    </w:p>
    <w:p w14:paraId="38AF878B" w14:textId="77777777" w:rsidR="002E5684" w:rsidRDefault="002E5684" w:rsidP="002E5684">
      <w:pPr>
        <w:spacing w:line="360" w:lineRule="auto"/>
        <w:jc w:val="center"/>
        <w:rPr>
          <w:rFonts w:ascii="Times New Roman" w:hAnsi="Times New Roman" w:cs="Times New Roman"/>
          <w:b/>
          <w:sz w:val="36"/>
          <w:szCs w:val="36"/>
          <w:lang w:val="en-US"/>
        </w:rPr>
      </w:pPr>
    </w:p>
    <w:p w14:paraId="151CF434" w14:textId="77777777" w:rsidR="00771CF1" w:rsidRPr="00771CF1" w:rsidRDefault="00771CF1" w:rsidP="00771CF1">
      <w:pPr>
        <w:spacing w:line="360" w:lineRule="auto"/>
        <w:rPr>
          <w:rFonts w:ascii="Times New Roman" w:hAnsi="Times New Roman" w:cs="Times New Roman"/>
          <w:b/>
          <w:sz w:val="24"/>
          <w:szCs w:val="24"/>
        </w:rPr>
      </w:pPr>
      <w:r w:rsidRPr="00771CF1">
        <w:rPr>
          <w:rFonts w:ascii="Times New Roman" w:hAnsi="Times New Roman" w:cs="Times New Roman"/>
          <w:b/>
          <w:sz w:val="24"/>
          <w:szCs w:val="24"/>
        </w:rPr>
        <w:t>This analysis provides a data-driven approach to understanding PowerCo’s customer behaviour, pricing impact, and churn risks. By leveraging these insights, PowerCo can make informed decisions to enhance operational efficiency, improve customer satisfaction, and ensure sustainable growth in the competitive energy market.</w:t>
      </w:r>
    </w:p>
    <w:p w14:paraId="1CD2B5AE" w14:textId="77777777" w:rsidR="00771CF1" w:rsidRPr="008C6FFE" w:rsidRDefault="00771CF1" w:rsidP="002E5684">
      <w:pPr>
        <w:spacing w:line="360" w:lineRule="auto"/>
        <w:jc w:val="center"/>
        <w:rPr>
          <w:rFonts w:ascii="Times New Roman" w:hAnsi="Times New Roman" w:cs="Times New Roman"/>
          <w:b/>
          <w:sz w:val="36"/>
          <w:szCs w:val="36"/>
          <w:lang w:val="en-US"/>
        </w:rPr>
      </w:pPr>
    </w:p>
    <w:p w14:paraId="65291EDA" w14:textId="77777777" w:rsidR="002E5684" w:rsidRDefault="002E5684" w:rsidP="00CA691F">
      <w:pPr>
        <w:rPr>
          <w:sz w:val="48"/>
          <w:szCs w:val="48"/>
        </w:rPr>
      </w:pPr>
    </w:p>
    <w:p w14:paraId="68173AAE" w14:textId="77777777" w:rsidR="002E5684" w:rsidRPr="00941A01" w:rsidRDefault="002E5684" w:rsidP="00CA691F">
      <w:pPr>
        <w:rPr>
          <w:sz w:val="48"/>
          <w:szCs w:val="48"/>
        </w:rPr>
      </w:pPr>
    </w:p>
    <w:sectPr w:rsidR="002E5684" w:rsidRPr="00941A01" w:rsidSect="00B57B06">
      <w:headerReference w:type="default" r:id="rId8"/>
      <w:footerReference w:type="default" r:id="rId9"/>
      <w:pgSz w:w="11906" w:h="16838"/>
      <w:pgMar w:top="1440" w:right="1440" w:bottom="1440" w:left="1440" w:header="1247" w:footer="397"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17712" w14:textId="77777777" w:rsidR="00C9153E" w:rsidRDefault="00C9153E" w:rsidP="000E248E">
      <w:pPr>
        <w:spacing w:after="0" w:line="240" w:lineRule="auto"/>
      </w:pPr>
      <w:r>
        <w:separator/>
      </w:r>
    </w:p>
  </w:endnote>
  <w:endnote w:type="continuationSeparator" w:id="0">
    <w:p w14:paraId="41C5267C" w14:textId="77777777" w:rsidR="00C9153E" w:rsidRDefault="00C9153E" w:rsidP="000E248E">
      <w:pPr>
        <w:spacing w:after="0" w:line="240" w:lineRule="auto"/>
      </w:pPr>
      <w:r>
        <w:continuationSeparator/>
      </w:r>
    </w:p>
  </w:endnote>
  <w:endnote w:type="continuationNotice" w:id="1">
    <w:p w14:paraId="2A1D09C5" w14:textId="77777777" w:rsidR="00CC4FF9" w:rsidRDefault="00CC4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4A43A" w14:textId="568A12C9" w:rsidR="00F528BA" w:rsidRDefault="0084556F" w:rsidP="00295D39">
    <w:pPr>
      <w:pStyle w:val="Footer"/>
    </w:pPr>
    <w:r>
      <w:t xml:space="preserve">                                                                                                                                            </w:t>
    </w:r>
    <w:r w:rsidR="00B06D71">
      <w:t xml:space="preserve">             </w:t>
    </w:r>
    <w:r>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108B7F17" w14:textId="4E4B637D" w:rsidR="000E248E" w:rsidRDefault="000E248E" w:rsidP="00F528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4AB" w14:textId="77777777" w:rsidR="00C9153E" w:rsidRDefault="00C9153E" w:rsidP="000E248E">
      <w:pPr>
        <w:spacing w:after="0" w:line="240" w:lineRule="auto"/>
      </w:pPr>
      <w:r>
        <w:separator/>
      </w:r>
    </w:p>
  </w:footnote>
  <w:footnote w:type="continuationSeparator" w:id="0">
    <w:p w14:paraId="6BFBAE5B" w14:textId="77777777" w:rsidR="00C9153E" w:rsidRDefault="00C9153E" w:rsidP="000E248E">
      <w:pPr>
        <w:spacing w:after="0" w:line="240" w:lineRule="auto"/>
      </w:pPr>
      <w:r>
        <w:continuationSeparator/>
      </w:r>
    </w:p>
  </w:footnote>
  <w:footnote w:type="continuationNotice" w:id="1">
    <w:p w14:paraId="527AB774" w14:textId="77777777" w:rsidR="00CC4FF9" w:rsidRDefault="00CC4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0B4B1" w14:textId="364E13DC" w:rsidR="000E248E" w:rsidRPr="00CC4FF9" w:rsidRDefault="00F86E37" w:rsidP="00F86E37">
    <w:pPr>
      <w:pStyle w:val="Header"/>
      <w:jc w:val="center"/>
      <w:rPr>
        <w:rFonts w:ascii="Times New Roman" w:hAnsi="Times New Roman" w:cs="Times New Roman"/>
      </w:rPr>
    </w:pPr>
    <w:r w:rsidRPr="00CC4FF9">
      <w:rPr>
        <w:rFonts w:ascii="Times New Roman" w:hAnsi="Times New Roman" w:cs="Times New Roman"/>
      </w:rPr>
      <w:t>Data Analysis On PowerCo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78F0"/>
    <w:multiLevelType w:val="multilevel"/>
    <w:tmpl w:val="81EA63B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13EDC"/>
    <w:multiLevelType w:val="multilevel"/>
    <w:tmpl w:val="6EFE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20402"/>
    <w:multiLevelType w:val="multilevel"/>
    <w:tmpl w:val="CBFA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7508E"/>
    <w:multiLevelType w:val="multilevel"/>
    <w:tmpl w:val="184E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81A09"/>
    <w:multiLevelType w:val="hybridMultilevel"/>
    <w:tmpl w:val="32D47592"/>
    <w:lvl w:ilvl="0" w:tplc="FC86661E">
      <w:start w:val="1"/>
      <w:numFmt w:val="decimal"/>
      <w:lvlText w:val="Figure %1"/>
      <w:lvlJc w:val="left"/>
      <w:pPr>
        <w:tabs>
          <w:tab w:val="num" w:pos="720"/>
        </w:tabs>
        <w:ind w:left="7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E346B06"/>
    <w:multiLevelType w:val="multilevel"/>
    <w:tmpl w:val="143C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B7099"/>
    <w:multiLevelType w:val="multilevel"/>
    <w:tmpl w:val="C53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46B21"/>
    <w:multiLevelType w:val="multilevel"/>
    <w:tmpl w:val="2B06C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A620DCC"/>
    <w:multiLevelType w:val="multilevel"/>
    <w:tmpl w:val="164E0C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0A11AF"/>
    <w:multiLevelType w:val="hybridMultilevel"/>
    <w:tmpl w:val="3D541F80"/>
    <w:lvl w:ilvl="0" w:tplc="FC56057E">
      <w:start w:val="1"/>
      <w:numFmt w:val="decimal"/>
      <w:lvlText w:val="1.%1."/>
      <w:lvlJc w:val="left"/>
      <w:pPr>
        <w:ind w:left="720" w:hanging="360"/>
      </w:pPr>
    </w:lvl>
    <w:lvl w:ilvl="1" w:tplc="774871FC">
      <w:start w:val="1"/>
      <w:numFmt w:val="lowerLetter"/>
      <w:lvlText w:val="%2."/>
      <w:lvlJc w:val="left"/>
      <w:pPr>
        <w:ind w:left="2010" w:hanging="930"/>
      </w:pPr>
    </w:lvl>
    <w:lvl w:ilvl="2" w:tplc="88302E8E">
      <w:start w:val="1"/>
      <w:numFmt w:val="upperLetter"/>
      <w:lvlText w:val="%3."/>
      <w:lvlJc w:val="left"/>
      <w:pPr>
        <w:ind w:left="2340" w:hanging="360"/>
      </w:pPr>
    </w:lvl>
    <w:lvl w:ilvl="3" w:tplc="B5C4BE80">
      <w:start w:val="1"/>
      <w:numFmt w:val="decimal"/>
      <w:lvlText w:val="%4."/>
      <w:lvlJc w:val="left"/>
      <w:pPr>
        <w:ind w:left="2880" w:hanging="360"/>
      </w:pPr>
      <w:rPr>
        <w:b/>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7CAF246D"/>
    <w:multiLevelType w:val="multilevel"/>
    <w:tmpl w:val="2DBAA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910998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1168840">
    <w:abstractNumId w:val="8"/>
  </w:num>
  <w:num w:numId="3" w16cid:durableId="13276352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53419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2782029">
    <w:abstractNumId w:val="6"/>
  </w:num>
  <w:num w:numId="6" w16cid:durableId="1696691398">
    <w:abstractNumId w:val="0"/>
    <w:lvlOverride w:ilvl="0"/>
    <w:lvlOverride w:ilvl="1">
      <w:startOverride w:val="4"/>
    </w:lvlOverride>
    <w:lvlOverride w:ilvl="2"/>
    <w:lvlOverride w:ilvl="3"/>
    <w:lvlOverride w:ilvl="4"/>
    <w:lvlOverride w:ilvl="5"/>
    <w:lvlOverride w:ilvl="6"/>
    <w:lvlOverride w:ilvl="7"/>
    <w:lvlOverride w:ilvl="8"/>
  </w:num>
  <w:num w:numId="7" w16cid:durableId="895165657">
    <w:abstractNumId w:val="3"/>
  </w:num>
  <w:num w:numId="8" w16cid:durableId="1355576864">
    <w:abstractNumId w:val="1"/>
  </w:num>
  <w:num w:numId="9" w16cid:durableId="713383072">
    <w:abstractNumId w:val="5"/>
  </w:num>
  <w:num w:numId="10" w16cid:durableId="671376960">
    <w:abstractNumId w:val="2"/>
  </w:num>
  <w:num w:numId="11" w16cid:durableId="15836384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30"/>
    <w:rsid w:val="0003742C"/>
    <w:rsid w:val="00051422"/>
    <w:rsid w:val="00052B27"/>
    <w:rsid w:val="00082E73"/>
    <w:rsid w:val="00087B87"/>
    <w:rsid w:val="000D16B9"/>
    <w:rsid w:val="000E248E"/>
    <w:rsid w:val="000F0D7A"/>
    <w:rsid w:val="000F6CE8"/>
    <w:rsid w:val="000F6F22"/>
    <w:rsid w:val="00123CFE"/>
    <w:rsid w:val="001633B9"/>
    <w:rsid w:val="00165EC3"/>
    <w:rsid w:val="00173E3B"/>
    <w:rsid w:val="00174C1C"/>
    <w:rsid w:val="001777AC"/>
    <w:rsid w:val="001C5EEB"/>
    <w:rsid w:val="00214236"/>
    <w:rsid w:val="00237D1D"/>
    <w:rsid w:val="002558CD"/>
    <w:rsid w:val="00263615"/>
    <w:rsid w:val="00276979"/>
    <w:rsid w:val="0028548E"/>
    <w:rsid w:val="00295D39"/>
    <w:rsid w:val="002B44C7"/>
    <w:rsid w:val="002D4940"/>
    <w:rsid w:val="002D7F05"/>
    <w:rsid w:val="002E5684"/>
    <w:rsid w:val="00345A58"/>
    <w:rsid w:val="00353EA0"/>
    <w:rsid w:val="0036567E"/>
    <w:rsid w:val="0037043B"/>
    <w:rsid w:val="00371AA5"/>
    <w:rsid w:val="0037356D"/>
    <w:rsid w:val="00375C5C"/>
    <w:rsid w:val="003A0985"/>
    <w:rsid w:val="003A5F8C"/>
    <w:rsid w:val="003D7313"/>
    <w:rsid w:val="003F05CE"/>
    <w:rsid w:val="003F0EE5"/>
    <w:rsid w:val="00405ACF"/>
    <w:rsid w:val="0041244E"/>
    <w:rsid w:val="00445260"/>
    <w:rsid w:val="0046157B"/>
    <w:rsid w:val="00466118"/>
    <w:rsid w:val="004C70BB"/>
    <w:rsid w:val="004D1B76"/>
    <w:rsid w:val="004D47B4"/>
    <w:rsid w:val="004D7AB2"/>
    <w:rsid w:val="005051E6"/>
    <w:rsid w:val="00516CC5"/>
    <w:rsid w:val="00537B35"/>
    <w:rsid w:val="00564B49"/>
    <w:rsid w:val="0056623B"/>
    <w:rsid w:val="00576D56"/>
    <w:rsid w:val="005851D5"/>
    <w:rsid w:val="0059585E"/>
    <w:rsid w:val="005E1CB1"/>
    <w:rsid w:val="005E30B5"/>
    <w:rsid w:val="00621248"/>
    <w:rsid w:val="0063010F"/>
    <w:rsid w:val="006437FE"/>
    <w:rsid w:val="00644A0F"/>
    <w:rsid w:val="00663D16"/>
    <w:rsid w:val="006A101F"/>
    <w:rsid w:val="006C4045"/>
    <w:rsid w:val="006E6D30"/>
    <w:rsid w:val="006F19A5"/>
    <w:rsid w:val="00771CF1"/>
    <w:rsid w:val="00782466"/>
    <w:rsid w:val="007A4F5A"/>
    <w:rsid w:val="007D109A"/>
    <w:rsid w:val="007D4DB4"/>
    <w:rsid w:val="007D7507"/>
    <w:rsid w:val="007E1428"/>
    <w:rsid w:val="00805557"/>
    <w:rsid w:val="008233E2"/>
    <w:rsid w:val="008332F3"/>
    <w:rsid w:val="008438BA"/>
    <w:rsid w:val="0084556F"/>
    <w:rsid w:val="00870E45"/>
    <w:rsid w:val="008C2381"/>
    <w:rsid w:val="008C6FFE"/>
    <w:rsid w:val="00916E0A"/>
    <w:rsid w:val="00926903"/>
    <w:rsid w:val="00941A01"/>
    <w:rsid w:val="00945242"/>
    <w:rsid w:val="009A1E95"/>
    <w:rsid w:val="009D16F1"/>
    <w:rsid w:val="009D1C49"/>
    <w:rsid w:val="009E63F7"/>
    <w:rsid w:val="009F3010"/>
    <w:rsid w:val="009F340F"/>
    <w:rsid w:val="00A13B97"/>
    <w:rsid w:val="00A40A6C"/>
    <w:rsid w:val="00A66413"/>
    <w:rsid w:val="00A667B1"/>
    <w:rsid w:val="00A73E54"/>
    <w:rsid w:val="00A90388"/>
    <w:rsid w:val="00AA3C38"/>
    <w:rsid w:val="00AB1E2A"/>
    <w:rsid w:val="00AF44E0"/>
    <w:rsid w:val="00B06D71"/>
    <w:rsid w:val="00B0786A"/>
    <w:rsid w:val="00B14094"/>
    <w:rsid w:val="00B158F4"/>
    <w:rsid w:val="00B4094B"/>
    <w:rsid w:val="00B41704"/>
    <w:rsid w:val="00B471A1"/>
    <w:rsid w:val="00B56BEB"/>
    <w:rsid w:val="00B57B06"/>
    <w:rsid w:val="00B81EDC"/>
    <w:rsid w:val="00BC2F6F"/>
    <w:rsid w:val="00BC3CF1"/>
    <w:rsid w:val="00BD07D2"/>
    <w:rsid w:val="00BE12A1"/>
    <w:rsid w:val="00C42AD2"/>
    <w:rsid w:val="00C42D71"/>
    <w:rsid w:val="00C54F8A"/>
    <w:rsid w:val="00C9153E"/>
    <w:rsid w:val="00C96824"/>
    <w:rsid w:val="00CA2BE4"/>
    <w:rsid w:val="00CA691F"/>
    <w:rsid w:val="00CC079A"/>
    <w:rsid w:val="00CC4FF9"/>
    <w:rsid w:val="00CD474E"/>
    <w:rsid w:val="00CF3FAF"/>
    <w:rsid w:val="00CF5FEA"/>
    <w:rsid w:val="00D00F79"/>
    <w:rsid w:val="00D067FF"/>
    <w:rsid w:val="00D14521"/>
    <w:rsid w:val="00D20F26"/>
    <w:rsid w:val="00D67436"/>
    <w:rsid w:val="00D91A4C"/>
    <w:rsid w:val="00E0025B"/>
    <w:rsid w:val="00E0050A"/>
    <w:rsid w:val="00E27B51"/>
    <w:rsid w:val="00E702A7"/>
    <w:rsid w:val="00E77CC7"/>
    <w:rsid w:val="00E9701E"/>
    <w:rsid w:val="00E977BB"/>
    <w:rsid w:val="00EB69E3"/>
    <w:rsid w:val="00EC6A39"/>
    <w:rsid w:val="00ED04B4"/>
    <w:rsid w:val="00ED647A"/>
    <w:rsid w:val="00ED753A"/>
    <w:rsid w:val="00EE0C81"/>
    <w:rsid w:val="00EE3A08"/>
    <w:rsid w:val="00EF7F20"/>
    <w:rsid w:val="00F000DF"/>
    <w:rsid w:val="00F1067D"/>
    <w:rsid w:val="00F425A5"/>
    <w:rsid w:val="00F50BB3"/>
    <w:rsid w:val="00F528BA"/>
    <w:rsid w:val="00F86E37"/>
    <w:rsid w:val="00FA00AC"/>
    <w:rsid w:val="00FB7845"/>
    <w:rsid w:val="00FC1809"/>
    <w:rsid w:val="00FD6510"/>
    <w:rsid w:val="00FE0790"/>
    <w:rsid w:val="00FF49CB"/>
    <w:rsid w:val="00FF7F42"/>
    <w:rsid w:val="4A3203E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8C13F"/>
  <w15:chartTrackingRefBased/>
  <w15:docId w15:val="{FF640089-7206-4043-ACC0-B3B2CB8B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D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D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D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D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D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D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D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D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30"/>
    <w:rPr>
      <w:rFonts w:eastAsiaTheme="majorEastAsia" w:cstheme="majorBidi"/>
      <w:color w:val="272727" w:themeColor="text1" w:themeTint="D8"/>
    </w:rPr>
  </w:style>
  <w:style w:type="paragraph" w:styleId="Title">
    <w:name w:val="Title"/>
    <w:basedOn w:val="Normal"/>
    <w:next w:val="Normal"/>
    <w:link w:val="TitleChar"/>
    <w:uiPriority w:val="10"/>
    <w:qFormat/>
    <w:rsid w:val="006E6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3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30"/>
    <w:rPr>
      <w:i/>
      <w:iCs/>
      <w:color w:val="404040" w:themeColor="text1" w:themeTint="BF"/>
    </w:rPr>
  </w:style>
  <w:style w:type="paragraph" w:styleId="ListParagraph">
    <w:name w:val="List Paragraph"/>
    <w:basedOn w:val="Normal"/>
    <w:uiPriority w:val="34"/>
    <w:qFormat/>
    <w:rsid w:val="006E6D30"/>
    <w:pPr>
      <w:ind w:left="720"/>
      <w:contextualSpacing/>
    </w:pPr>
  </w:style>
  <w:style w:type="character" w:styleId="IntenseEmphasis">
    <w:name w:val="Intense Emphasis"/>
    <w:basedOn w:val="DefaultParagraphFont"/>
    <w:uiPriority w:val="21"/>
    <w:qFormat/>
    <w:rsid w:val="006E6D30"/>
    <w:rPr>
      <w:i/>
      <w:iCs/>
      <w:color w:val="2F5496" w:themeColor="accent1" w:themeShade="BF"/>
    </w:rPr>
  </w:style>
  <w:style w:type="paragraph" w:styleId="IntenseQuote">
    <w:name w:val="Intense Quote"/>
    <w:basedOn w:val="Normal"/>
    <w:next w:val="Normal"/>
    <w:link w:val="IntenseQuoteChar"/>
    <w:uiPriority w:val="30"/>
    <w:qFormat/>
    <w:rsid w:val="006E6D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D30"/>
    <w:rPr>
      <w:i/>
      <w:iCs/>
      <w:color w:val="2F5496" w:themeColor="accent1" w:themeShade="BF"/>
    </w:rPr>
  </w:style>
  <w:style w:type="character" w:styleId="IntenseReference">
    <w:name w:val="Intense Reference"/>
    <w:basedOn w:val="DefaultParagraphFont"/>
    <w:uiPriority w:val="32"/>
    <w:qFormat/>
    <w:rsid w:val="006E6D30"/>
    <w:rPr>
      <w:b/>
      <w:bCs/>
      <w:smallCaps/>
      <w:color w:val="2F5496" w:themeColor="accent1" w:themeShade="BF"/>
      <w:spacing w:val="5"/>
    </w:rPr>
  </w:style>
  <w:style w:type="paragraph" w:styleId="Header">
    <w:name w:val="header"/>
    <w:basedOn w:val="Normal"/>
    <w:link w:val="HeaderChar"/>
    <w:uiPriority w:val="99"/>
    <w:unhideWhenUsed/>
    <w:rsid w:val="000E2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48E"/>
  </w:style>
  <w:style w:type="paragraph" w:styleId="Footer">
    <w:name w:val="footer"/>
    <w:basedOn w:val="Normal"/>
    <w:link w:val="FooterChar"/>
    <w:uiPriority w:val="99"/>
    <w:unhideWhenUsed/>
    <w:rsid w:val="000E2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83721">
      <w:bodyDiv w:val="1"/>
      <w:marLeft w:val="0"/>
      <w:marRight w:val="0"/>
      <w:marTop w:val="0"/>
      <w:marBottom w:val="0"/>
      <w:divBdr>
        <w:top w:val="none" w:sz="0" w:space="0" w:color="auto"/>
        <w:left w:val="none" w:sz="0" w:space="0" w:color="auto"/>
        <w:bottom w:val="none" w:sz="0" w:space="0" w:color="auto"/>
        <w:right w:val="none" w:sz="0" w:space="0" w:color="auto"/>
      </w:divBdr>
    </w:div>
    <w:div w:id="178084462">
      <w:bodyDiv w:val="1"/>
      <w:marLeft w:val="0"/>
      <w:marRight w:val="0"/>
      <w:marTop w:val="0"/>
      <w:marBottom w:val="0"/>
      <w:divBdr>
        <w:top w:val="none" w:sz="0" w:space="0" w:color="auto"/>
        <w:left w:val="none" w:sz="0" w:space="0" w:color="auto"/>
        <w:bottom w:val="none" w:sz="0" w:space="0" w:color="auto"/>
        <w:right w:val="none" w:sz="0" w:space="0" w:color="auto"/>
      </w:divBdr>
    </w:div>
    <w:div w:id="182980668">
      <w:bodyDiv w:val="1"/>
      <w:marLeft w:val="0"/>
      <w:marRight w:val="0"/>
      <w:marTop w:val="0"/>
      <w:marBottom w:val="0"/>
      <w:divBdr>
        <w:top w:val="none" w:sz="0" w:space="0" w:color="auto"/>
        <w:left w:val="none" w:sz="0" w:space="0" w:color="auto"/>
        <w:bottom w:val="none" w:sz="0" w:space="0" w:color="auto"/>
        <w:right w:val="none" w:sz="0" w:space="0" w:color="auto"/>
      </w:divBdr>
    </w:div>
    <w:div w:id="188104530">
      <w:bodyDiv w:val="1"/>
      <w:marLeft w:val="0"/>
      <w:marRight w:val="0"/>
      <w:marTop w:val="0"/>
      <w:marBottom w:val="0"/>
      <w:divBdr>
        <w:top w:val="none" w:sz="0" w:space="0" w:color="auto"/>
        <w:left w:val="none" w:sz="0" w:space="0" w:color="auto"/>
        <w:bottom w:val="none" w:sz="0" w:space="0" w:color="auto"/>
        <w:right w:val="none" w:sz="0" w:space="0" w:color="auto"/>
      </w:divBdr>
    </w:div>
    <w:div w:id="240219580">
      <w:bodyDiv w:val="1"/>
      <w:marLeft w:val="0"/>
      <w:marRight w:val="0"/>
      <w:marTop w:val="0"/>
      <w:marBottom w:val="0"/>
      <w:divBdr>
        <w:top w:val="none" w:sz="0" w:space="0" w:color="auto"/>
        <w:left w:val="none" w:sz="0" w:space="0" w:color="auto"/>
        <w:bottom w:val="none" w:sz="0" w:space="0" w:color="auto"/>
        <w:right w:val="none" w:sz="0" w:space="0" w:color="auto"/>
      </w:divBdr>
    </w:div>
    <w:div w:id="253392910">
      <w:bodyDiv w:val="1"/>
      <w:marLeft w:val="0"/>
      <w:marRight w:val="0"/>
      <w:marTop w:val="0"/>
      <w:marBottom w:val="0"/>
      <w:divBdr>
        <w:top w:val="none" w:sz="0" w:space="0" w:color="auto"/>
        <w:left w:val="none" w:sz="0" w:space="0" w:color="auto"/>
        <w:bottom w:val="none" w:sz="0" w:space="0" w:color="auto"/>
        <w:right w:val="none" w:sz="0" w:space="0" w:color="auto"/>
      </w:divBdr>
    </w:div>
    <w:div w:id="387654897">
      <w:bodyDiv w:val="1"/>
      <w:marLeft w:val="0"/>
      <w:marRight w:val="0"/>
      <w:marTop w:val="0"/>
      <w:marBottom w:val="0"/>
      <w:divBdr>
        <w:top w:val="none" w:sz="0" w:space="0" w:color="auto"/>
        <w:left w:val="none" w:sz="0" w:space="0" w:color="auto"/>
        <w:bottom w:val="none" w:sz="0" w:space="0" w:color="auto"/>
        <w:right w:val="none" w:sz="0" w:space="0" w:color="auto"/>
      </w:divBdr>
    </w:div>
    <w:div w:id="527834454">
      <w:bodyDiv w:val="1"/>
      <w:marLeft w:val="0"/>
      <w:marRight w:val="0"/>
      <w:marTop w:val="0"/>
      <w:marBottom w:val="0"/>
      <w:divBdr>
        <w:top w:val="none" w:sz="0" w:space="0" w:color="auto"/>
        <w:left w:val="none" w:sz="0" w:space="0" w:color="auto"/>
        <w:bottom w:val="none" w:sz="0" w:space="0" w:color="auto"/>
        <w:right w:val="none" w:sz="0" w:space="0" w:color="auto"/>
      </w:divBdr>
    </w:div>
    <w:div w:id="566575405">
      <w:bodyDiv w:val="1"/>
      <w:marLeft w:val="0"/>
      <w:marRight w:val="0"/>
      <w:marTop w:val="0"/>
      <w:marBottom w:val="0"/>
      <w:divBdr>
        <w:top w:val="none" w:sz="0" w:space="0" w:color="auto"/>
        <w:left w:val="none" w:sz="0" w:space="0" w:color="auto"/>
        <w:bottom w:val="none" w:sz="0" w:space="0" w:color="auto"/>
        <w:right w:val="none" w:sz="0" w:space="0" w:color="auto"/>
      </w:divBdr>
    </w:div>
    <w:div w:id="598828989">
      <w:bodyDiv w:val="1"/>
      <w:marLeft w:val="0"/>
      <w:marRight w:val="0"/>
      <w:marTop w:val="0"/>
      <w:marBottom w:val="0"/>
      <w:divBdr>
        <w:top w:val="none" w:sz="0" w:space="0" w:color="auto"/>
        <w:left w:val="none" w:sz="0" w:space="0" w:color="auto"/>
        <w:bottom w:val="none" w:sz="0" w:space="0" w:color="auto"/>
        <w:right w:val="none" w:sz="0" w:space="0" w:color="auto"/>
      </w:divBdr>
    </w:div>
    <w:div w:id="690302661">
      <w:bodyDiv w:val="1"/>
      <w:marLeft w:val="0"/>
      <w:marRight w:val="0"/>
      <w:marTop w:val="0"/>
      <w:marBottom w:val="0"/>
      <w:divBdr>
        <w:top w:val="none" w:sz="0" w:space="0" w:color="auto"/>
        <w:left w:val="none" w:sz="0" w:space="0" w:color="auto"/>
        <w:bottom w:val="none" w:sz="0" w:space="0" w:color="auto"/>
        <w:right w:val="none" w:sz="0" w:space="0" w:color="auto"/>
      </w:divBdr>
    </w:div>
    <w:div w:id="735859222">
      <w:bodyDiv w:val="1"/>
      <w:marLeft w:val="0"/>
      <w:marRight w:val="0"/>
      <w:marTop w:val="0"/>
      <w:marBottom w:val="0"/>
      <w:divBdr>
        <w:top w:val="none" w:sz="0" w:space="0" w:color="auto"/>
        <w:left w:val="none" w:sz="0" w:space="0" w:color="auto"/>
        <w:bottom w:val="none" w:sz="0" w:space="0" w:color="auto"/>
        <w:right w:val="none" w:sz="0" w:space="0" w:color="auto"/>
      </w:divBdr>
    </w:div>
    <w:div w:id="749698138">
      <w:bodyDiv w:val="1"/>
      <w:marLeft w:val="0"/>
      <w:marRight w:val="0"/>
      <w:marTop w:val="0"/>
      <w:marBottom w:val="0"/>
      <w:divBdr>
        <w:top w:val="none" w:sz="0" w:space="0" w:color="auto"/>
        <w:left w:val="none" w:sz="0" w:space="0" w:color="auto"/>
        <w:bottom w:val="none" w:sz="0" w:space="0" w:color="auto"/>
        <w:right w:val="none" w:sz="0" w:space="0" w:color="auto"/>
      </w:divBdr>
    </w:div>
    <w:div w:id="763185763">
      <w:bodyDiv w:val="1"/>
      <w:marLeft w:val="0"/>
      <w:marRight w:val="0"/>
      <w:marTop w:val="0"/>
      <w:marBottom w:val="0"/>
      <w:divBdr>
        <w:top w:val="none" w:sz="0" w:space="0" w:color="auto"/>
        <w:left w:val="none" w:sz="0" w:space="0" w:color="auto"/>
        <w:bottom w:val="none" w:sz="0" w:space="0" w:color="auto"/>
        <w:right w:val="none" w:sz="0" w:space="0" w:color="auto"/>
      </w:divBdr>
    </w:div>
    <w:div w:id="819420688">
      <w:bodyDiv w:val="1"/>
      <w:marLeft w:val="0"/>
      <w:marRight w:val="0"/>
      <w:marTop w:val="0"/>
      <w:marBottom w:val="0"/>
      <w:divBdr>
        <w:top w:val="none" w:sz="0" w:space="0" w:color="auto"/>
        <w:left w:val="none" w:sz="0" w:space="0" w:color="auto"/>
        <w:bottom w:val="none" w:sz="0" w:space="0" w:color="auto"/>
        <w:right w:val="none" w:sz="0" w:space="0" w:color="auto"/>
      </w:divBdr>
    </w:div>
    <w:div w:id="928348070">
      <w:bodyDiv w:val="1"/>
      <w:marLeft w:val="0"/>
      <w:marRight w:val="0"/>
      <w:marTop w:val="0"/>
      <w:marBottom w:val="0"/>
      <w:divBdr>
        <w:top w:val="none" w:sz="0" w:space="0" w:color="auto"/>
        <w:left w:val="none" w:sz="0" w:space="0" w:color="auto"/>
        <w:bottom w:val="none" w:sz="0" w:space="0" w:color="auto"/>
        <w:right w:val="none" w:sz="0" w:space="0" w:color="auto"/>
      </w:divBdr>
    </w:div>
    <w:div w:id="954824754">
      <w:bodyDiv w:val="1"/>
      <w:marLeft w:val="0"/>
      <w:marRight w:val="0"/>
      <w:marTop w:val="0"/>
      <w:marBottom w:val="0"/>
      <w:divBdr>
        <w:top w:val="none" w:sz="0" w:space="0" w:color="auto"/>
        <w:left w:val="none" w:sz="0" w:space="0" w:color="auto"/>
        <w:bottom w:val="none" w:sz="0" w:space="0" w:color="auto"/>
        <w:right w:val="none" w:sz="0" w:space="0" w:color="auto"/>
      </w:divBdr>
    </w:div>
    <w:div w:id="995232293">
      <w:bodyDiv w:val="1"/>
      <w:marLeft w:val="0"/>
      <w:marRight w:val="0"/>
      <w:marTop w:val="0"/>
      <w:marBottom w:val="0"/>
      <w:divBdr>
        <w:top w:val="none" w:sz="0" w:space="0" w:color="auto"/>
        <w:left w:val="none" w:sz="0" w:space="0" w:color="auto"/>
        <w:bottom w:val="none" w:sz="0" w:space="0" w:color="auto"/>
        <w:right w:val="none" w:sz="0" w:space="0" w:color="auto"/>
      </w:divBdr>
    </w:div>
    <w:div w:id="1032650899">
      <w:bodyDiv w:val="1"/>
      <w:marLeft w:val="0"/>
      <w:marRight w:val="0"/>
      <w:marTop w:val="0"/>
      <w:marBottom w:val="0"/>
      <w:divBdr>
        <w:top w:val="none" w:sz="0" w:space="0" w:color="auto"/>
        <w:left w:val="none" w:sz="0" w:space="0" w:color="auto"/>
        <w:bottom w:val="none" w:sz="0" w:space="0" w:color="auto"/>
        <w:right w:val="none" w:sz="0" w:space="0" w:color="auto"/>
      </w:divBdr>
    </w:div>
    <w:div w:id="1047219954">
      <w:bodyDiv w:val="1"/>
      <w:marLeft w:val="0"/>
      <w:marRight w:val="0"/>
      <w:marTop w:val="0"/>
      <w:marBottom w:val="0"/>
      <w:divBdr>
        <w:top w:val="none" w:sz="0" w:space="0" w:color="auto"/>
        <w:left w:val="none" w:sz="0" w:space="0" w:color="auto"/>
        <w:bottom w:val="none" w:sz="0" w:space="0" w:color="auto"/>
        <w:right w:val="none" w:sz="0" w:space="0" w:color="auto"/>
      </w:divBdr>
    </w:div>
    <w:div w:id="1064523911">
      <w:bodyDiv w:val="1"/>
      <w:marLeft w:val="0"/>
      <w:marRight w:val="0"/>
      <w:marTop w:val="0"/>
      <w:marBottom w:val="0"/>
      <w:divBdr>
        <w:top w:val="none" w:sz="0" w:space="0" w:color="auto"/>
        <w:left w:val="none" w:sz="0" w:space="0" w:color="auto"/>
        <w:bottom w:val="none" w:sz="0" w:space="0" w:color="auto"/>
        <w:right w:val="none" w:sz="0" w:space="0" w:color="auto"/>
      </w:divBdr>
    </w:div>
    <w:div w:id="1089472137">
      <w:bodyDiv w:val="1"/>
      <w:marLeft w:val="0"/>
      <w:marRight w:val="0"/>
      <w:marTop w:val="0"/>
      <w:marBottom w:val="0"/>
      <w:divBdr>
        <w:top w:val="none" w:sz="0" w:space="0" w:color="auto"/>
        <w:left w:val="none" w:sz="0" w:space="0" w:color="auto"/>
        <w:bottom w:val="none" w:sz="0" w:space="0" w:color="auto"/>
        <w:right w:val="none" w:sz="0" w:space="0" w:color="auto"/>
      </w:divBdr>
    </w:div>
    <w:div w:id="1185169715">
      <w:bodyDiv w:val="1"/>
      <w:marLeft w:val="0"/>
      <w:marRight w:val="0"/>
      <w:marTop w:val="0"/>
      <w:marBottom w:val="0"/>
      <w:divBdr>
        <w:top w:val="none" w:sz="0" w:space="0" w:color="auto"/>
        <w:left w:val="none" w:sz="0" w:space="0" w:color="auto"/>
        <w:bottom w:val="none" w:sz="0" w:space="0" w:color="auto"/>
        <w:right w:val="none" w:sz="0" w:space="0" w:color="auto"/>
      </w:divBdr>
    </w:div>
    <w:div w:id="1217467742">
      <w:bodyDiv w:val="1"/>
      <w:marLeft w:val="0"/>
      <w:marRight w:val="0"/>
      <w:marTop w:val="0"/>
      <w:marBottom w:val="0"/>
      <w:divBdr>
        <w:top w:val="none" w:sz="0" w:space="0" w:color="auto"/>
        <w:left w:val="none" w:sz="0" w:space="0" w:color="auto"/>
        <w:bottom w:val="none" w:sz="0" w:space="0" w:color="auto"/>
        <w:right w:val="none" w:sz="0" w:space="0" w:color="auto"/>
      </w:divBdr>
    </w:div>
    <w:div w:id="1247109006">
      <w:bodyDiv w:val="1"/>
      <w:marLeft w:val="0"/>
      <w:marRight w:val="0"/>
      <w:marTop w:val="0"/>
      <w:marBottom w:val="0"/>
      <w:divBdr>
        <w:top w:val="none" w:sz="0" w:space="0" w:color="auto"/>
        <w:left w:val="none" w:sz="0" w:space="0" w:color="auto"/>
        <w:bottom w:val="none" w:sz="0" w:space="0" w:color="auto"/>
        <w:right w:val="none" w:sz="0" w:space="0" w:color="auto"/>
      </w:divBdr>
    </w:div>
    <w:div w:id="1273124555">
      <w:bodyDiv w:val="1"/>
      <w:marLeft w:val="0"/>
      <w:marRight w:val="0"/>
      <w:marTop w:val="0"/>
      <w:marBottom w:val="0"/>
      <w:divBdr>
        <w:top w:val="none" w:sz="0" w:space="0" w:color="auto"/>
        <w:left w:val="none" w:sz="0" w:space="0" w:color="auto"/>
        <w:bottom w:val="none" w:sz="0" w:space="0" w:color="auto"/>
        <w:right w:val="none" w:sz="0" w:space="0" w:color="auto"/>
      </w:divBdr>
    </w:div>
    <w:div w:id="1273630705">
      <w:bodyDiv w:val="1"/>
      <w:marLeft w:val="0"/>
      <w:marRight w:val="0"/>
      <w:marTop w:val="0"/>
      <w:marBottom w:val="0"/>
      <w:divBdr>
        <w:top w:val="none" w:sz="0" w:space="0" w:color="auto"/>
        <w:left w:val="none" w:sz="0" w:space="0" w:color="auto"/>
        <w:bottom w:val="none" w:sz="0" w:space="0" w:color="auto"/>
        <w:right w:val="none" w:sz="0" w:space="0" w:color="auto"/>
      </w:divBdr>
    </w:div>
    <w:div w:id="1280451643">
      <w:bodyDiv w:val="1"/>
      <w:marLeft w:val="0"/>
      <w:marRight w:val="0"/>
      <w:marTop w:val="0"/>
      <w:marBottom w:val="0"/>
      <w:divBdr>
        <w:top w:val="none" w:sz="0" w:space="0" w:color="auto"/>
        <w:left w:val="none" w:sz="0" w:space="0" w:color="auto"/>
        <w:bottom w:val="none" w:sz="0" w:space="0" w:color="auto"/>
        <w:right w:val="none" w:sz="0" w:space="0" w:color="auto"/>
      </w:divBdr>
    </w:div>
    <w:div w:id="1340306505">
      <w:bodyDiv w:val="1"/>
      <w:marLeft w:val="0"/>
      <w:marRight w:val="0"/>
      <w:marTop w:val="0"/>
      <w:marBottom w:val="0"/>
      <w:divBdr>
        <w:top w:val="none" w:sz="0" w:space="0" w:color="auto"/>
        <w:left w:val="none" w:sz="0" w:space="0" w:color="auto"/>
        <w:bottom w:val="none" w:sz="0" w:space="0" w:color="auto"/>
        <w:right w:val="none" w:sz="0" w:space="0" w:color="auto"/>
      </w:divBdr>
    </w:div>
    <w:div w:id="1350258661">
      <w:bodyDiv w:val="1"/>
      <w:marLeft w:val="0"/>
      <w:marRight w:val="0"/>
      <w:marTop w:val="0"/>
      <w:marBottom w:val="0"/>
      <w:divBdr>
        <w:top w:val="none" w:sz="0" w:space="0" w:color="auto"/>
        <w:left w:val="none" w:sz="0" w:space="0" w:color="auto"/>
        <w:bottom w:val="none" w:sz="0" w:space="0" w:color="auto"/>
        <w:right w:val="none" w:sz="0" w:space="0" w:color="auto"/>
      </w:divBdr>
    </w:div>
    <w:div w:id="1375931244">
      <w:bodyDiv w:val="1"/>
      <w:marLeft w:val="0"/>
      <w:marRight w:val="0"/>
      <w:marTop w:val="0"/>
      <w:marBottom w:val="0"/>
      <w:divBdr>
        <w:top w:val="none" w:sz="0" w:space="0" w:color="auto"/>
        <w:left w:val="none" w:sz="0" w:space="0" w:color="auto"/>
        <w:bottom w:val="none" w:sz="0" w:space="0" w:color="auto"/>
        <w:right w:val="none" w:sz="0" w:space="0" w:color="auto"/>
      </w:divBdr>
    </w:div>
    <w:div w:id="1414084527">
      <w:bodyDiv w:val="1"/>
      <w:marLeft w:val="0"/>
      <w:marRight w:val="0"/>
      <w:marTop w:val="0"/>
      <w:marBottom w:val="0"/>
      <w:divBdr>
        <w:top w:val="none" w:sz="0" w:space="0" w:color="auto"/>
        <w:left w:val="none" w:sz="0" w:space="0" w:color="auto"/>
        <w:bottom w:val="none" w:sz="0" w:space="0" w:color="auto"/>
        <w:right w:val="none" w:sz="0" w:space="0" w:color="auto"/>
      </w:divBdr>
    </w:div>
    <w:div w:id="1491750784">
      <w:bodyDiv w:val="1"/>
      <w:marLeft w:val="0"/>
      <w:marRight w:val="0"/>
      <w:marTop w:val="0"/>
      <w:marBottom w:val="0"/>
      <w:divBdr>
        <w:top w:val="none" w:sz="0" w:space="0" w:color="auto"/>
        <w:left w:val="none" w:sz="0" w:space="0" w:color="auto"/>
        <w:bottom w:val="none" w:sz="0" w:space="0" w:color="auto"/>
        <w:right w:val="none" w:sz="0" w:space="0" w:color="auto"/>
      </w:divBdr>
    </w:div>
    <w:div w:id="1498035717">
      <w:bodyDiv w:val="1"/>
      <w:marLeft w:val="0"/>
      <w:marRight w:val="0"/>
      <w:marTop w:val="0"/>
      <w:marBottom w:val="0"/>
      <w:divBdr>
        <w:top w:val="none" w:sz="0" w:space="0" w:color="auto"/>
        <w:left w:val="none" w:sz="0" w:space="0" w:color="auto"/>
        <w:bottom w:val="none" w:sz="0" w:space="0" w:color="auto"/>
        <w:right w:val="none" w:sz="0" w:space="0" w:color="auto"/>
      </w:divBdr>
    </w:div>
    <w:div w:id="1534533382">
      <w:bodyDiv w:val="1"/>
      <w:marLeft w:val="0"/>
      <w:marRight w:val="0"/>
      <w:marTop w:val="0"/>
      <w:marBottom w:val="0"/>
      <w:divBdr>
        <w:top w:val="none" w:sz="0" w:space="0" w:color="auto"/>
        <w:left w:val="none" w:sz="0" w:space="0" w:color="auto"/>
        <w:bottom w:val="none" w:sz="0" w:space="0" w:color="auto"/>
        <w:right w:val="none" w:sz="0" w:space="0" w:color="auto"/>
      </w:divBdr>
    </w:div>
    <w:div w:id="1557814622">
      <w:bodyDiv w:val="1"/>
      <w:marLeft w:val="0"/>
      <w:marRight w:val="0"/>
      <w:marTop w:val="0"/>
      <w:marBottom w:val="0"/>
      <w:divBdr>
        <w:top w:val="none" w:sz="0" w:space="0" w:color="auto"/>
        <w:left w:val="none" w:sz="0" w:space="0" w:color="auto"/>
        <w:bottom w:val="none" w:sz="0" w:space="0" w:color="auto"/>
        <w:right w:val="none" w:sz="0" w:space="0" w:color="auto"/>
      </w:divBdr>
    </w:div>
    <w:div w:id="1558129523">
      <w:bodyDiv w:val="1"/>
      <w:marLeft w:val="0"/>
      <w:marRight w:val="0"/>
      <w:marTop w:val="0"/>
      <w:marBottom w:val="0"/>
      <w:divBdr>
        <w:top w:val="none" w:sz="0" w:space="0" w:color="auto"/>
        <w:left w:val="none" w:sz="0" w:space="0" w:color="auto"/>
        <w:bottom w:val="none" w:sz="0" w:space="0" w:color="auto"/>
        <w:right w:val="none" w:sz="0" w:space="0" w:color="auto"/>
      </w:divBdr>
    </w:div>
    <w:div w:id="1638409187">
      <w:bodyDiv w:val="1"/>
      <w:marLeft w:val="0"/>
      <w:marRight w:val="0"/>
      <w:marTop w:val="0"/>
      <w:marBottom w:val="0"/>
      <w:divBdr>
        <w:top w:val="none" w:sz="0" w:space="0" w:color="auto"/>
        <w:left w:val="none" w:sz="0" w:space="0" w:color="auto"/>
        <w:bottom w:val="none" w:sz="0" w:space="0" w:color="auto"/>
        <w:right w:val="none" w:sz="0" w:space="0" w:color="auto"/>
      </w:divBdr>
    </w:div>
    <w:div w:id="1728141359">
      <w:bodyDiv w:val="1"/>
      <w:marLeft w:val="0"/>
      <w:marRight w:val="0"/>
      <w:marTop w:val="0"/>
      <w:marBottom w:val="0"/>
      <w:divBdr>
        <w:top w:val="none" w:sz="0" w:space="0" w:color="auto"/>
        <w:left w:val="none" w:sz="0" w:space="0" w:color="auto"/>
        <w:bottom w:val="none" w:sz="0" w:space="0" w:color="auto"/>
        <w:right w:val="none" w:sz="0" w:space="0" w:color="auto"/>
      </w:divBdr>
    </w:div>
    <w:div w:id="1769933170">
      <w:bodyDiv w:val="1"/>
      <w:marLeft w:val="0"/>
      <w:marRight w:val="0"/>
      <w:marTop w:val="0"/>
      <w:marBottom w:val="0"/>
      <w:divBdr>
        <w:top w:val="none" w:sz="0" w:space="0" w:color="auto"/>
        <w:left w:val="none" w:sz="0" w:space="0" w:color="auto"/>
        <w:bottom w:val="none" w:sz="0" w:space="0" w:color="auto"/>
        <w:right w:val="none" w:sz="0" w:space="0" w:color="auto"/>
      </w:divBdr>
    </w:div>
    <w:div w:id="1770587647">
      <w:bodyDiv w:val="1"/>
      <w:marLeft w:val="0"/>
      <w:marRight w:val="0"/>
      <w:marTop w:val="0"/>
      <w:marBottom w:val="0"/>
      <w:divBdr>
        <w:top w:val="none" w:sz="0" w:space="0" w:color="auto"/>
        <w:left w:val="none" w:sz="0" w:space="0" w:color="auto"/>
        <w:bottom w:val="none" w:sz="0" w:space="0" w:color="auto"/>
        <w:right w:val="none" w:sz="0" w:space="0" w:color="auto"/>
      </w:divBdr>
    </w:div>
    <w:div w:id="1813205935">
      <w:bodyDiv w:val="1"/>
      <w:marLeft w:val="0"/>
      <w:marRight w:val="0"/>
      <w:marTop w:val="0"/>
      <w:marBottom w:val="0"/>
      <w:divBdr>
        <w:top w:val="none" w:sz="0" w:space="0" w:color="auto"/>
        <w:left w:val="none" w:sz="0" w:space="0" w:color="auto"/>
        <w:bottom w:val="none" w:sz="0" w:space="0" w:color="auto"/>
        <w:right w:val="none" w:sz="0" w:space="0" w:color="auto"/>
      </w:divBdr>
    </w:div>
    <w:div w:id="1958758921">
      <w:bodyDiv w:val="1"/>
      <w:marLeft w:val="0"/>
      <w:marRight w:val="0"/>
      <w:marTop w:val="0"/>
      <w:marBottom w:val="0"/>
      <w:divBdr>
        <w:top w:val="none" w:sz="0" w:space="0" w:color="auto"/>
        <w:left w:val="none" w:sz="0" w:space="0" w:color="auto"/>
        <w:bottom w:val="none" w:sz="0" w:space="0" w:color="auto"/>
        <w:right w:val="none" w:sz="0" w:space="0" w:color="auto"/>
      </w:divBdr>
    </w:div>
    <w:div w:id="1965113411">
      <w:bodyDiv w:val="1"/>
      <w:marLeft w:val="0"/>
      <w:marRight w:val="0"/>
      <w:marTop w:val="0"/>
      <w:marBottom w:val="0"/>
      <w:divBdr>
        <w:top w:val="none" w:sz="0" w:space="0" w:color="auto"/>
        <w:left w:val="none" w:sz="0" w:space="0" w:color="auto"/>
        <w:bottom w:val="none" w:sz="0" w:space="0" w:color="auto"/>
        <w:right w:val="none" w:sz="0" w:space="0" w:color="auto"/>
      </w:divBdr>
    </w:div>
    <w:div w:id="2013336833">
      <w:bodyDiv w:val="1"/>
      <w:marLeft w:val="0"/>
      <w:marRight w:val="0"/>
      <w:marTop w:val="0"/>
      <w:marBottom w:val="0"/>
      <w:divBdr>
        <w:top w:val="none" w:sz="0" w:space="0" w:color="auto"/>
        <w:left w:val="none" w:sz="0" w:space="0" w:color="auto"/>
        <w:bottom w:val="none" w:sz="0" w:space="0" w:color="auto"/>
        <w:right w:val="none" w:sz="0" w:space="0" w:color="auto"/>
      </w:divBdr>
    </w:div>
    <w:div w:id="2034266150">
      <w:bodyDiv w:val="1"/>
      <w:marLeft w:val="0"/>
      <w:marRight w:val="0"/>
      <w:marTop w:val="0"/>
      <w:marBottom w:val="0"/>
      <w:divBdr>
        <w:top w:val="none" w:sz="0" w:space="0" w:color="auto"/>
        <w:left w:val="none" w:sz="0" w:space="0" w:color="auto"/>
        <w:bottom w:val="none" w:sz="0" w:space="0" w:color="auto"/>
        <w:right w:val="none" w:sz="0" w:space="0" w:color="auto"/>
      </w:divBdr>
    </w:div>
    <w:div w:id="2038656375">
      <w:bodyDiv w:val="1"/>
      <w:marLeft w:val="0"/>
      <w:marRight w:val="0"/>
      <w:marTop w:val="0"/>
      <w:marBottom w:val="0"/>
      <w:divBdr>
        <w:top w:val="none" w:sz="0" w:space="0" w:color="auto"/>
        <w:left w:val="none" w:sz="0" w:space="0" w:color="auto"/>
        <w:bottom w:val="none" w:sz="0" w:space="0" w:color="auto"/>
        <w:right w:val="none" w:sz="0" w:space="0" w:color="auto"/>
      </w:divBdr>
    </w:div>
    <w:div w:id="2081901268">
      <w:bodyDiv w:val="1"/>
      <w:marLeft w:val="0"/>
      <w:marRight w:val="0"/>
      <w:marTop w:val="0"/>
      <w:marBottom w:val="0"/>
      <w:divBdr>
        <w:top w:val="none" w:sz="0" w:space="0" w:color="auto"/>
        <w:left w:val="none" w:sz="0" w:space="0" w:color="auto"/>
        <w:bottom w:val="none" w:sz="0" w:space="0" w:color="auto"/>
        <w:right w:val="none" w:sz="0" w:space="0" w:color="auto"/>
      </w:divBdr>
    </w:div>
    <w:div w:id="2083287370">
      <w:bodyDiv w:val="1"/>
      <w:marLeft w:val="0"/>
      <w:marRight w:val="0"/>
      <w:marTop w:val="0"/>
      <w:marBottom w:val="0"/>
      <w:divBdr>
        <w:top w:val="none" w:sz="0" w:space="0" w:color="auto"/>
        <w:left w:val="none" w:sz="0" w:space="0" w:color="auto"/>
        <w:bottom w:val="none" w:sz="0" w:space="0" w:color="auto"/>
        <w:right w:val="none" w:sz="0" w:space="0" w:color="auto"/>
      </w:divBdr>
    </w:div>
    <w:div w:id="2111584121">
      <w:bodyDiv w:val="1"/>
      <w:marLeft w:val="0"/>
      <w:marRight w:val="0"/>
      <w:marTop w:val="0"/>
      <w:marBottom w:val="0"/>
      <w:divBdr>
        <w:top w:val="none" w:sz="0" w:space="0" w:color="auto"/>
        <w:left w:val="none" w:sz="0" w:space="0" w:color="auto"/>
        <w:bottom w:val="none" w:sz="0" w:space="0" w:color="auto"/>
        <w:right w:val="none" w:sz="0" w:space="0" w:color="auto"/>
      </w:divBdr>
    </w:div>
    <w:div w:id="21442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92741-D5CE-40BF-BA3A-027799B3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1191</Words>
  <Characters>6793</Characters>
  <Application>Microsoft Office Word</Application>
  <DocSecurity>4</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patel</dc:creator>
  <cp:keywords/>
  <dc:description/>
  <cp:lastModifiedBy>Guest User</cp:lastModifiedBy>
  <cp:revision>144</cp:revision>
  <dcterms:created xsi:type="dcterms:W3CDTF">2025-03-15T13:41:00Z</dcterms:created>
  <dcterms:modified xsi:type="dcterms:W3CDTF">2025-03-15T17:59:00Z</dcterms:modified>
</cp:coreProperties>
</file>