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pPr w:leftFromText="141" w:rightFromText="141" w:vertAnchor="text" w:horzAnchor="margin" w:tblpY="46"/>
        <w:tblOverlap w:val="never"/>
        <w:tblW w:w="9776" w:type="dxa"/>
        <w:tblLook w:val="04A0" w:firstRow="1" w:lastRow="0" w:firstColumn="1" w:lastColumn="0" w:noHBand="0" w:noVBand="1"/>
      </w:tblPr>
      <w:tblGrid>
        <w:gridCol w:w="2263"/>
        <w:gridCol w:w="5103"/>
        <w:gridCol w:w="2410"/>
      </w:tblGrid>
      <w:tr w:rsidR="00EC1919" w14:paraId="57F74F82" w14:textId="77777777" w:rsidTr="00A629CD">
        <w:trPr>
          <w:trHeight w:val="1384"/>
        </w:trPr>
        <w:tc>
          <w:tcPr>
            <w:tcW w:w="2263" w:type="dxa"/>
          </w:tcPr>
          <w:p w14:paraId="78ACE89E" w14:textId="77777777" w:rsidR="001575C5" w:rsidRDefault="0065644E" w:rsidP="00A629CD">
            <w:pPr>
              <w:rPr>
                <w:sz w:val="24"/>
              </w:rPr>
            </w:pPr>
            <w:r w:rsidRPr="0065644E">
              <w:rPr>
                <w:sz w:val="24"/>
              </w:rPr>
              <w:t>Datum:</w:t>
            </w:r>
          </w:p>
          <w:p w14:paraId="1C64F36E" w14:textId="77777777" w:rsidR="00107D1D" w:rsidRPr="00107D1D" w:rsidRDefault="00107D1D" w:rsidP="00A629CD">
            <w:pPr>
              <w:rPr>
                <w:sz w:val="6"/>
              </w:rPr>
            </w:pPr>
          </w:p>
          <w:p w14:paraId="67DB8A84" w14:textId="2511858D" w:rsidR="00107D1D" w:rsidRPr="00107D1D" w:rsidRDefault="000E3469" w:rsidP="009D226F">
            <w:pPr>
              <w:jc w:val="center"/>
              <w:rPr>
                <w:b/>
                <w:sz w:val="24"/>
              </w:rPr>
            </w:pPr>
            <w:r>
              <w:rPr>
                <w:b/>
                <w:sz w:val="36"/>
                <w:szCs w:val="16"/>
              </w:rPr>
              <w:t>1</w:t>
            </w:r>
            <w:r w:rsidR="00CC1888">
              <w:rPr>
                <w:b/>
                <w:sz w:val="36"/>
                <w:szCs w:val="16"/>
              </w:rPr>
              <w:t>4</w:t>
            </w:r>
            <w:r w:rsidR="00523BD5">
              <w:rPr>
                <w:b/>
                <w:sz w:val="36"/>
                <w:szCs w:val="16"/>
              </w:rPr>
              <w:t>.</w:t>
            </w:r>
            <w:r w:rsidR="00CC1888">
              <w:rPr>
                <w:b/>
                <w:sz w:val="36"/>
                <w:szCs w:val="16"/>
              </w:rPr>
              <w:t>9</w:t>
            </w:r>
            <w:r w:rsidR="00DB5086" w:rsidRPr="009D226F">
              <w:rPr>
                <w:b/>
                <w:sz w:val="36"/>
                <w:szCs w:val="16"/>
              </w:rPr>
              <w:t>.</w:t>
            </w:r>
            <w:r w:rsidR="00107D1D" w:rsidRPr="009D226F">
              <w:rPr>
                <w:b/>
                <w:sz w:val="36"/>
                <w:szCs w:val="16"/>
              </w:rPr>
              <w:t>20</w:t>
            </w:r>
            <w:r w:rsidR="00DB5086" w:rsidRPr="009D226F">
              <w:rPr>
                <w:b/>
                <w:sz w:val="36"/>
                <w:szCs w:val="16"/>
              </w:rPr>
              <w:t>23</w:t>
            </w:r>
          </w:p>
        </w:tc>
        <w:tc>
          <w:tcPr>
            <w:tcW w:w="5103" w:type="dxa"/>
            <w:vAlign w:val="center"/>
          </w:tcPr>
          <w:p w14:paraId="6C5DD5B3" w14:textId="77777777" w:rsidR="001575C5" w:rsidRPr="0065644E" w:rsidRDefault="0065644E" w:rsidP="00A629CD">
            <w:pPr>
              <w:jc w:val="center"/>
              <w:rPr>
                <w:b/>
                <w:sz w:val="52"/>
              </w:rPr>
            </w:pPr>
            <w:r w:rsidRPr="0065644E">
              <w:rPr>
                <w:b/>
                <w:sz w:val="52"/>
              </w:rPr>
              <w:t>SPŠ CHOMUTOV</w:t>
            </w:r>
          </w:p>
        </w:tc>
        <w:tc>
          <w:tcPr>
            <w:tcW w:w="2410" w:type="dxa"/>
          </w:tcPr>
          <w:p w14:paraId="66DC1582" w14:textId="77777777" w:rsidR="0065644E" w:rsidRDefault="0065644E" w:rsidP="00A629CD">
            <w:pPr>
              <w:rPr>
                <w:sz w:val="24"/>
              </w:rPr>
            </w:pPr>
            <w:r>
              <w:rPr>
                <w:sz w:val="24"/>
              </w:rPr>
              <w:t>Třída:</w:t>
            </w:r>
          </w:p>
          <w:p w14:paraId="24320235" w14:textId="77777777" w:rsidR="0065644E" w:rsidRPr="0065644E" w:rsidRDefault="0065644E" w:rsidP="00A629CD">
            <w:pPr>
              <w:rPr>
                <w:sz w:val="10"/>
              </w:rPr>
            </w:pPr>
          </w:p>
          <w:p w14:paraId="2D8B66E6" w14:textId="428B424D" w:rsidR="0065644E" w:rsidRPr="0065644E" w:rsidRDefault="00F624AB" w:rsidP="00A629CD">
            <w:pPr>
              <w:jc w:val="center"/>
              <w:rPr>
                <w:b/>
                <w:sz w:val="24"/>
              </w:rPr>
            </w:pPr>
            <w:r w:rsidRPr="009D226F">
              <w:rPr>
                <w:b/>
                <w:sz w:val="36"/>
                <w:szCs w:val="16"/>
              </w:rPr>
              <w:t>A</w:t>
            </w:r>
            <w:r w:rsidR="00CC1888">
              <w:rPr>
                <w:b/>
                <w:sz w:val="36"/>
                <w:szCs w:val="16"/>
              </w:rPr>
              <w:t>4</w:t>
            </w:r>
          </w:p>
        </w:tc>
      </w:tr>
      <w:tr w:rsidR="00EC1919" w14:paraId="349BBDC0" w14:textId="77777777" w:rsidTr="00A629CD">
        <w:trPr>
          <w:trHeight w:val="1307"/>
        </w:trPr>
        <w:tc>
          <w:tcPr>
            <w:tcW w:w="2263" w:type="dxa"/>
          </w:tcPr>
          <w:p w14:paraId="45B212C8" w14:textId="77777777" w:rsidR="001575C5" w:rsidRDefault="0065644E" w:rsidP="00A629CD">
            <w:pPr>
              <w:rPr>
                <w:sz w:val="24"/>
              </w:rPr>
            </w:pPr>
            <w:r>
              <w:rPr>
                <w:sz w:val="24"/>
              </w:rPr>
              <w:t>Číslo úlohy:</w:t>
            </w:r>
          </w:p>
          <w:p w14:paraId="5B87535A" w14:textId="77777777" w:rsidR="00107D1D" w:rsidRPr="00107D1D" w:rsidRDefault="00107D1D" w:rsidP="00A629CD">
            <w:pPr>
              <w:rPr>
                <w:sz w:val="6"/>
              </w:rPr>
            </w:pPr>
          </w:p>
          <w:p w14:paraId="71959595" w14:textId="12894C56" w:rsidR="00107D1D" w:rsidRPr="00107D1D" w:rsidRDefault="00CC1888" w:rsidP="00107D1D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36"/>
                <w:szCs w:val="36"/>
              </w:rPr>
              <w:t>1</w:t>
            </w:r>
            <w:r w:rsidR="00DB5086" w:rsidRPr="009D226F">
              <w:rPr>
                <w:b/>
                <w:sz w:val="36"/>
                <w:szCs w:val="36"/>
              </w:rPr>
              <w:t>.</w:t>
            </w:r>
          </w:p>
        </w:tc>
        <w:tc>
          <w:tcPr>
            <w:tcW w:w="5103" w:type="dxa"/>
            <w:vAlign w:val="center"/>
          </w:tcPr>
          <w:p w14:paraId="129878EE" w14:textId="16C40BB8" w:rsidR="001575C5" w:rsidRPr="009D226F" w:rsidRDefault="009D226F" w:rsidP="00BF6DAD">
            <w:pPr>
              <w:jc w:val="center"/>
              <w:rPr>
                <w:b/>
                <w:sz w:val="36"/>
                <w:szCs w:val="18"/>
              </w:rPr>
            </w:pPr>
            <w:r w:rsidRPr="009D226F">
              <w:rPr>
                <w:b/>
                <w:sz w:val="36"/>
                <w:szCs w:val="18"/>
              </w:rPr>
              <w:t xml:space="preserve">Měření </w:t>
            </w:r>
            <w:r w:rsidR="000E3469">
              <w:rPr>
                <w:b/>
                <w:sz w:val="36"/>
                <w:szCs w:val="18"/>
              </w:rPr>
              <w:t xml:space="preserve">parametrů polovo- dičových prvků – </w:t>
            </w:r>
            <w:r w:rsidR="0060356E">
              <w:rPr>
                <w:b/>
                <w:sz w:val="36"/>
                <w:szCs w:val="18"/>
              </w:rPr>
              <w:t>zenerova dioda</w:t>
            </w:r>
          </w:p>
        </w:tc>
        <w:tc>
          <w:tcPr>
            <w:tcW w:w="2410" w:type="dxa"/>
          </w:tcPr>
          <w:p w14:paraId="7E64096A" w14:textId="77777777" w:rsidR="001575C5" w:rsidRDefault="0065644E" w:rsidP="00A629CD">
            <w:pPr>
              <w:rPr>
                <w:sz w:val="24"/>
              </w:rPr>
            </w:pPr>
            <w:r>
              <w:rPr>
                <w:sz w:val="24"/>
              </w:rPr>
              <w:t>Příjmení:</w:t>
            </w:r>
          </w:p>
          <w:p w14:paraId="5ECA283C" w14:textId="77777777" w:rsidR="00107D1D" w:rsidRPr="00107D1D" w:rsidRDefault="00107D1D" w:rsidP="00A629CD">
            <w:pPr>
              <w:rPr>
                <w:sz w:val="8"/>
              </w:rPr>
            </w:pPr>
          </w:p>
          <w:p w14:paraId="0C766209" w14:textId="5E48AD55" w:rsidR="00107D1D" w:rsidRPr="00107D1D" w:rsidRDefault="006E4670" w:rsidP="00107D1D">
            <w:pPr>
              <w:jc w:val="center"/>
              <w:rPr>
                <w:b/>
                <w:sz w:val="48"/>
                <w:szCs w:val="48"/>
              </w:rPr>
            </w:pPr>
            <w:r w:rsidRPr="009D226F">
              <w:rPr>
                <w:b/>
                <w:sz w:val="36"/>
                <w:szCs w:val="36"/>
              </w:rPr>
              <w:t>Lacek</w:t>
            </w:r>
          </w:p>
        </w:tc>
      </w:tr>
    </w:tbl>
    <w:p w14:paraId="55CB375B" w14:textId="77777777" w:rsidR="00BF62F6" w:rsidRDefault="00BF62F6"/>
    <w:p w14:paraId="6FD57B5F" w14:textId="77777777" w:rsidR="008778E5" w:rsidRDefault="00A629CD" w:rsidP="008778E5">
      <w:pPr>
        <w:rPr>
          <w:b/>
          <w:sz w:val="24"/>
        </w:rPr>
      </w:pPr>
      <w:r w:rsidRPr="00A629CD">
        <w:rPr>
          <w:b/>
          <w:sz w:val="24"/>
        </w:rPr>
        <w:t>Zadání:</w:t>
      </w:r>
      <w:r w:rsidR="0016630B">
        <w:rPr>
          <w:b/>
          <w:sz w:val="24"/>
        </w:rPr>
        <w:t xml:space="preserve"> </w:t>
      </w:r>
    </w:p>
    <w:p w14:paraId="205D2902" w14:textId="2C6B824A" w:rsidR="00523BD5" w:rsidRPr="000E3469" w:rsidRDefault="00BF6DAD" w:rsidP="008778E5">
      <w:pPr>
        <w:rPr>
          <w:rFonts w:cstheme="minorHAnsi"/>
          <w:color w:val="000000"/>
          <w:sz w:val="24"/>
          <w:szCs w:val="18"/>
        </w:rPr>
      </w:pPr>
      <w:r w:rsidRPr="00BF6DAD">
        <w:rPr>
          <w:rFonts w:cstheme="minorHAnsi"/>
          <w:color w:val="000000"/>
          <w:sz w:val="24"/>
          <w:szCs w:val="18"/>
        </w:rPr>
        <w:t xml:space="preserve">Změřte </w:t>
      </w:r>
      <w:r w:rsidR="0060356E">
        <w:rPr>
          <w:rFonts w:cstheme="minorHAnsi"/>
          <w:color w:val="000000"/>
          <w:sz w:val="24"/>
          <w:szCs w:val="18"/>
        </w:rPr>
        <w:t>kapacitu na zenerově diodě 8NZ 70 a dynamický odpor na zenerově diodě KZZ 72.</w:t>
      </w:r>
    </w:p>
    <w:p w14:paraId="24847B54" w14:textId="77777777" w:rsidR="006F488D" w:rsidRDefault="00444B92" w:rsidP="008778E5">
      <w:pPr>
        <w:rPr>
          <w:b/>
          <w:sz w:val="24"/>
        </w:rPr>
      </w:pPr>
      <w:r w:rsidRPr="00444B92">
        <w:rPr>
          <w:b/>
          <w:sz w:val="24"/>
        </w:rPr>
        <w:t>Schéma</w:t>
      </w:r>
      <w:r>
        <w:rPr>
          <w:b/>
          <w:sz w:val="24"/>
        </w:rPr>
        <w:t>:</w:t>
      </w:r>
    </w:p>
    <w:p w14:paraId="78C343A0" w14:textId="5F875908" w:rsidR="006F488D" w:rsidRDefault="00601A65" w:rsidP="008778E5">
      <w:pPr>
        <w:rPr>
          <w:b/>
          <w:sz w:val="24"/>
        </w:rPr>
      </w:pPr>
      <w:r>
        <w:rPr>
          <w:b/>
          <w:sz w:val="24"/>
        </w:rPr>
        <w:t xml:space="preserve">Měření </w:t>
      </w:r>
      <w:r w:rsidR="0060356E">
        <w:rPr>
          <w:b/>
          <w:sz w:val="24"/>
        </w:rPr>
        <w:t>kapacity</w:t>
      </w:r>
      <w:r w:rsidR="006F488D">
        <w:rPr>
          <w:b/>
          <w:sz w:val="24"/>
        </w:rPr>
        <w:t>:</w:t>
      </w:r>
    </w:p>
    <w:p w14:paraId="4F6DE394" w14:textId="762B75B9" w:rsidR="00BF6DAD" w:rsidRDefault="006F488D" w:rsidP="008778E5">
      <w:pPr>
        <w:rPr>
          <w:b/>
          <w:noProof/>
          <w:sz w:val="24"/>
        </w:rPr>
      </w:pPr>
      <w:r w:rsidRPr="006F488D">
        <w:rPr>
          <w:b/>
          <w:noProof/>
          <w:sz w:val="24"/>
        </w:rPr>
        <w:t xml:space="preserve"> </w:t>
      </w:r>
      <w:r w:rsidR="00D63EC8">
        <w:rPr>
          <w:b/>
          <w:noProof/>
          <w:sz w:val="24"/>
        </w:rPr>
        <w:drawing>
          <wp:inline distT="0" distB="0" distL="0" distR="0" wp14:anchorId="0C1385F8" wp14:editId="3F45DC91">
            <wp:extent cx="6027420" cy="1889760"/>
            <wp:effectExtent l="0" t="0" r="0" b="0"/>
            <wp:docPr id="641464795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AB129" w14:textId="1393A376" w:rsidR="006F488D" w:rsidRDefault="00AB49E8" w:rsidP="008778E5">
      <w:pPr>
        <w:rPr>
          <w:b/>
          <w:sz w:val="24"/>
        </w:rPr>
      </w:pPr>
      <w:r>
        <w:rPr>
          <w:b/>
          <w:noProof/>
          <w:sz w:val="24"/>
        </w:rPr>
        <w:t xml:space="preserve">Měření </w:t>
      </w:r>
      <w:r w:rsidR="0060356E">
        <w:rPr>
          <w:b/>
          <w:noProof/>
          <w:sz w:val="24"/>
        </w:rPr>
        <w:t>dynamického odporu</w:t>
      </w:r>
      <w:r w:rsidR="006F488D">
        <w:rPr>
          <w:b/>
          <w:noProof/>
          <w:sz w:val="24"/>
        </w:rPr>
        <w:t>:</w:t>
      </w:r>
    </w:p>
    <w:p w14:paraId="6A1C0D45" w14:textId="601BDC1F" w:rsidR="008778E5" w:rsidRDefault="00D63EC8" w:rsidP="00C37439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4A649FCF" wp14:editId="3CA9FB56">
            <wp:extent cx="6019800" cy="1653540"/>
            <wp:effectExtent l="0" t="0" r="0" b="3810"/>
            <wp:docPr id="1374598791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A3A10" w14:textId="16E8FE5E" w:rsidR="00AB49E8" w:rsidRDefault="00AB49E8" w:rsidP="00C37439">
      <w:pPr>
        <w:rPr>
          <w:b/>
          <w:sz w:val="24"/>
        </w:rPr>
      </w:pPr>
      <w:r>
        <w:rPr>
          <w:b/>
          <w:sz w:val="24"/>
        </w:rPr>
        <w:br w:type="page"/>
      </w:r>
    </w:p>
    <w:p w14:paraId="33689BF4" w14:textId="2D7E875F" w:rsidR="007C0497" w:rsidRDefault="00444B92" w:rsidP="00C37439">
      <w:pPr>
        <w:rPr>
          <w:b/>
          <w:sz w:val="24"/>
        </w:rPr>
      </w:pPr>
      <w:r w:rsidRPr="00444B92">
        <w:rPr>
          <w:b/>
          <w:sz w:val="24"/>
        </w:rPr>
        <w:lastRenderedPageBreak/>
        <w:t>Tabulka přístrojů</w:t>
      </w:r>
      <w:r>
        <w:rPr>
          <w:b/>
          <w:sz w:val="24"/>
        </w:rPr>
        <w:t>:</w:t>
      </w:r>
    </w:p>
    <w:p w14:paraId="31CD32BE" w14:textId="75E9C35C" w:rsidR="00986493" w:rsidRDefault="00765A6D" w:rsidP="00BC5FF7">
      <w:pPr>
        <w:rPr>
          <w:b/>
          <w:sz w:val="24"/>
        </w:rPr>
      </w:pPr>
      <w:r w:rsidRPr="00765A6D">
        <w:rPr>
          <w:noProof/>
        </w:rPr>
        <w:drawing>
          <wp:inline distT="0" distB="0" distL="0" distR="0" wp14:anchorId="5A7A9B01" wp14:editId="3020D074">
            <wp:extent cx="4488180" cy="3718560"/>
            <wp:effectExtent l="0" t="0" r="7620" b="0"/>
            <wp:docPr id="1582549546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CAA3B" w14:textId="77777777" w:rsidR="00765A6D" w:rsidRDefault="00E56512" w:rsidP="00935798">
      <w:pPr>
        <w:ind w:hanging="5"/>
        <w:rPr>
          <w:b/>
          <w:sz w:val="24"/>
        </w:rPr>
      </w:pPr>
      <w:r>
        <w:rPr>
          <w:b/>
          <w:sz w:val="24"/>
        </w:rPr>
        <w:t>Teorie:</w:t>
      </w:r>
    </w:p>
    <w:p w14:paraId="665B74C5" w14:textId="151D4755" w:rsidR="00765A6D" w:rsidRPr="00AF4ABF" w:rsidRDefault="00765A6D" w:rsidP="00765A6D">
      <w:pPr>
        <w:rPr>
          <w:rFonts w:cstheme="minorHAnsi"/>
          <w:sz w:val="24"/>
          <w:szCs w:val="24"/>
        </w:rPr>
      </w:pPr>
      <w:r w:rsidRPr="00AF4ABF">
        <w:rPr>
          <w:rFonts w:cstheme="minorHAnsi"/>
          <w:sz w:val="24"/>
          <w:szCs w:val="24"/>
        </w:rPr>
        <w:t>Zenerovy diody mají velmi tenký přechod PN a při zapojení v závěrném směru působí ve vyprázdněné oblasti tak velká intenzita elektrostatického pole, že dochází k vytrhávání elektronů z vazeb krystalové mřížky, což má za následek podstatné zvýšení počtu minoritních nosičů náboje. To vede k prudkému nárůstu proudu ve zpětném směru při téměř konstantním napětí. Dynamický odpor diody se tak zmenší o několik řádů (MΩ→Ω).</w:t>
      </w:r>
    </w:p>
    <w:p w14:paraId="5D9B9383" w14:textId="77777777" w:rsidR="00765A6D" w:rsidRPr="00AF4ABF" w:rsidRDefault="00765A6D" w:rsidP="00765A6D">
      <w:pPr>
        <w:rPr>
          <w:rFonts w:cstheme="minorHAnsi"/>
          <w:sz w:val="24"/>
          <w:szCs w:val="24"/>
        </w:rPr>
      </w:pPr>
      <w:r w:rsidRPr="00AF4ABF">
        <w:rPr>
          <w:rFonts w:cstheme="minorHAnsi"/>
          <w:b/>
          <w:bCs/>
          <w:sz w:val="24"/>
          <w:szCs w:val="24"/>
        </w:rPr>
        <w:t>Zenerův jev</w:t>
      </w:r>
    </w:p>
    <w:p w14:paraId="347702A6" w14:textId="77777777" w:rsidR="00765A6D" w:rsidRPr="00AF4ABF" w:rsidRDefault="00765A6D" w:rsidP="00765A6D">
      <w:pPr>
        <w:ind w:left="720"/>
        <w:rPr>
          <w:rFonts w:cstheme="minorHAnsi"/>
          <w:sz w:val="24"/>
          <w:szCs w:val="24"/>
        </w:rPr>
      </w:pPr>
      <w:r w:rsidRPr="00AF4ABF">
        <w:rPr>
          <w:rFonts w:cstheme="minorHAnsi"/>
          <w:sz w:val="24"/>
          <w:szCs w:val="24"/>
        </w:rPr>
        <w:t>Napětí, při kterém Zenerův jev nastává, se nazývá Zenerovo napětí (U</w:t>
      </w:r>
      <w:r w:rsidRPr="00AF4ABF">
        <w:rPr>
          <w:rFonts w:cstheme="minorHAnsi"/>
          <w:sz w:val="24"/>
          <w:szCs w:val="24"/>
          <w:vertAlign w:val="subscript"/>
        </w:rPr>
        <w:t>Z</w:t>
      </w:r>
      <w:r w:rsidRPr="00AF4ABF">
        <w:rPr>
          <w:rFonts w:cstheme="minorHAnsi"/>
          <w:sz w:val="24"/>
          <w:szCs w:val="24"/>
        </w:rPr>
        <w:t>). Ke vzniku Zenerova jevu je potřeba velkých intenzit elektrostatického pole (10</w:t>
      </w:r>
      <w:r w:rsidRPr="00AF4ABF">
        <w:rPr>
          <w:rFonts w:cstheme="minorHAnsi"/>
          <w:sz w:val="24"/>
          <w:szCs w:val="24"/>
          <w:vertAlign w:val="superscript"/>
        </w:rPr>
        <w:t>7</w:t>
      </w:r>
      <w:r w:rsidRPr="00AF4ABF">
        <w:rPr>
          <w:rFonts w:cstheme="minorHAnsi"/>
          <w:sz w:val="24"/>
          <w:szCs w:val="24"/>
        </w:rPr>
        <w:t xml:space="preserve"> V/m), a aby tento jev nastal i při malém napětí (3 V), je nutný velmi tenký přechod PN. Při zvětšování tloušťky přechodu Zenerovo napětí postupně roste a současně se objevuje další jev, který dále zvětšuje proud ve zpětném směru.</w:t>
      </w:r>
    </w:p>
    <w:p w14:paraId="54AD7006" w14:textId="77777777" w:rsidR="00765A6D" w:rsidRPr="00AF4ABF" w:rsidRDefault="00765A6D" w:rsidP="00765A6D">
      <w:pPr>
        <w:rPr>
          <w:rFonts w:cstheme="minorHAnsi"/>
          <w:b/>
          <w:bCs/>
          <w:sz w:val="24"/>
          <w:szCs w:val="24"/>
        </w:rPr>
      </w:pPr>
      <w:r w:rsidRPr="00AF4ABF">
        <w:rPr>
          <w:rFonts w:cstheme="minorHAnsi"/>
          <w:b/>
          <w:bCs/>
          <w:sz w:val="24"/>
          <w:szCs w:val="24"/>
        </w:rPr>
        <w:t>Lavinový jev</w:t>
      </w:r>
    </w:p>
    <w:p w14:paraId="1CAF683B" w14:textId="77777777" w:rsidR="00765A6D" w:rsidRPr="00AF4ABF" w:rsidRDefault="00765A6D" w:rsidP="00765A6D">
      <w:pPr>
        <w:ind w:left="720"/>
        <w:rPr>
          <w:rFonts w:cstheme="minorHAnsi"/>
          <w:sz w:val="24"/>
          <w:szCs w:val="24"/>
        </w:rPr>
      </w:pPr>
      <w:r w:rsidRPr="00AF4ABF">
        <w:rPr>
          <w:rFonts w:cstheme="minorHAnsi"/>
          <w:sz w:val="24"/>
          <w:szCs w:val="24"/>
        </w:rPr>
        <w:t>V důsledku velké intenzity elektrostatického pole získávají elektrony při průchodu přechodem značnou kinetickou energii a při velké šířce přechodu je velká pravděpodobnost, že ve vyprázdněné oblasti narazí letící elektron na jiný elektron a uvolní ho z vazby. Oba elektrony jsou polem dále urychlovány a mohou na své cestě uvolnit další elektrony, ty pak podobným mechanismem opět další. Tento děj se nazývá lavinový jev.</w:t>
      </w:r>
    </w:p>
    <w:p w14:paraId="103E4EF1" w14:textId="77777777" w:rsidR="00765A6D" w:rsidRPr="00AF4ABF" w:rsidRDefault="00765A6D" w:rsidP="00765A6D">
      <w:pPr>
        <w:rPr>
          <w:rFonts w:cstheme="minorHAnsi"/>
          <w:sz w:val="24"/>
          <w:szCs w:val="24"/>
        </w:rPr>
      </w:pPr>
      <w:r w:rsidRPr="00AF4ABF">
        <w:rPr>
          <w:rFonts w:cstheme="minorHAnsi"/>
          <w:sz w:val="24"/>
          <w:szCs w:val="24"/>
        </w:rPr>
        <w:t>Zenerův jev začíná u napětí asi 3 V, při napětích vyšších než 6 V postupně mizí a je plynule vystřídán jevem lavinovým. Oba jevy se z hlediska stabilizace projevují stejně, diody, které těchto jevů využívají, se nerozlišují a nazývají se stabilizační (Zenerovy) diody.</w:t>
      </w:r>
    </w:p>
    <w:p w14:paraId="63B360BD" w14:textId="77777777" w:rsidR="00EE2D2B" w:rsidRPr="00AF4ABF" w:rsidRDefault="00E56512" w:rsidP="00935798">
      <w:pPr>
        <w:ind w:hanging="5"/>
        <w:rPr>
          <w:rFonts w:cstheme="minorHAnsi"/>
          <w:bCs/>
          <w:sz w:val="24"/>
        </w:rPr>
      </w:pPr>
      <w:r w:rsidRPr="00AF4ABF">
        <w:rPr>
          <w:rFonts w:cstheme="minorHAnsi"/>
          <w:b/>
          <w:sz w:val="28"/>
          <w:szCs w:val="24"/>
        </w:rPr>
        <w:lastRenderedPageBreak/>
        <w:t xml:space="preserve"> </w:t>
      </w:r>
      <w:r w:rsidR="00EE2D2B" w:rsidRPr="00AF4ABF">
        <w:rPr>
          <w:rFonts w:cstheme="minorHAnsi"/>
          <w:bCs/>
          <w:sz w:val="24"/>
        </w:rPr>
        <w:t>Každá dioda má v klidovém stavu na přechodu dialektrikum. Po přiložení napětí se šířka dielektrika zvyšuje a nebo snižuje. Protože se dialektrikum nachází mezi vodiči, anodou a katodou, v principu vytváří kondenzátor a tedy dioda má svou vnitřní kapacitu. V ,,nevodivém“ stavu kapacitu diody ovlivňuje napěťový potenciál na diodě a tedy šířka nevodivého pásma. Obecně platí, že čím zvyšujeme napětí, tím je kapacita nižší.</w:t>
      </w:r>
    </w:p>
    <w:p w14:paraId="3E340AE3" w14:textId="32CBDE62" w:rsidR="00A844BD" w:rsidRPr="00AF4ABF" w:rsidRDefault="00EE2D2B" w:rsidP="00935798">
      <w:pPr>
        <w:ind w:hanging="5"/>
        <w:rPr>
          <w:rFonts w:cstheme="minorHAnsi"/>
          <w:bCs/>
          <w:sz w:val="24"/>
        </w:rPr>
      </w:pPr>
      <w:r w:rsidRPr="00AF4ABF">
        <w:rPr>
          <w:rFonts w:cstheme="minorHAnsi"/>
          <w:bCs/>
          <w:sz w:val="24"/>
        </w:rPr>
        <w:t xml:space="preserve">Po podělení </w:t>
      </w:r>
      <w:r w:rsidR="00AF4ABF" w:rsidRPr="00AF4ABF">
        <w:rPr>
          <w:rFonts w:cstheme="minorHAnsi"/>
          <w:bCs/>
          <w:sz w:val="24"/>
        </w:rPr>
        <w:t xml:space="preserve">změny napětí a změny proudu na diodě získáme dynamický odpor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r</m:t>
            </m:r>
          </m:e>
          <m:sub>
            <m:r>
              <w:rPr>
                <w:rFonts w:ascii="Cambria Math" w:hAnsi="Cambria Math" w:cstheme="minorHAnsi"/>
                <w:sz w:val="24"/>
              </w:rPr>
              <m:t>d</m:t>
            </m:r>
          </m:sub>
        </m:sSub>
        <m:r>
          <w:rPr>
            <w:rFonts w:ascii="Cambria Math" w:hAnsi="Cambria Math" w:cstheme="minorHAnsi"/>
            <w:sz w:val="24"/>
          </w:rPr>
          <m:t>=</m:t>
        </m:r>
        <m:f>
          <m:fPr>
            <m:ctrlPr>
              <w:rPr>
                <w:rFonts w:ascii="Cambria Math" w:hAnsi="Cambria Math" w:cstheme="minorHAnsi"/>
                <w:bCs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Δ</m:t>
            </m:r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z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Δ</m:t>
            </m:r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z</m:t>
                </m:r>
              </m:sub>
            </m:sSub>
          </m:den>
        </m:f>
      </m:oMath>
      <w:r w:rsidRPr="00AF4ABF">
        <w:rPr>
          <w:rFonts w:cstheme="minorHAnsi"/>
          <w:bCs/>
          <w:sz w:val="24"/>
        </w:rPr>
        <w:t xml:space="preserve"> </w:t>
      </w:r>
      <w:r w:rsidR="00AF4ABF" w:rsidRPr="00AF4ABF">
        <w:rPr>
          <w:rFonts w:cstheme="minorHAnsi"/>
          <w:bCs/>
          <w:sz w:val="24"/>
        </w:rPr>
        <w:t>.Protože VA charakteristika zenerovy diody není lineární, tak se změnou napětí nastává různá změna proudu a tedy bude i dynamický odpor proměnlivý, proto se při použití zenerovy diody volí pracovní bod tak, aby dynamický odpor v okolí pracovního bodu byl co nelineárnější.</w:t>
      </w:r>
    </w:p>
    <w:p w14:paraId="1823EC6A" w14:textId="0E60F886" w:rsidR="00935798" w:rsidRDefault="00745E55" w:rsidP="00327622">
      <w:pPr>
        <w:rPr>
          <w:sz w:val="24"/>
          <w:szCs w:val="24"/>
        </w:rPr>
      </w:pPr>
      <w:r w:rsidRPr="001B366B">
        <w:rPr>
          <w:b/>
          <w:sz w:val="24"/>
          <w:szCs w:val="24"/>
        </w:rPr>
        <w:t>Postup:</w:t>
      </w:r>
    </w:p>
    <w:p w14:paraId="427FC179" w14:textId="09E60CDD" w:rsidR="00327622" w:rsidRDefault="001240D6" w:rsidP="00327622">
      <w:pPr>
        <w:ind w:hanging="284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Vyhledáme si mezní parametry </w:t>
      </w:r>
      <w:r w:rsidR="00AF4ABF">
        <w:rPr>
          <w:sz w:val="24"/>
          <w:szCs w:val="24"/>
        </w:rPr>
        <w:t>zenerových diod</w:t>
      </w:r>
      <w:r>
        <w:rPr>
          <w:sz w:val="24"/>
          <w:szCs w:val="24"/>
        </w:rPr>
        <w:t>.</w:t>
      </w:r>
    </w:p>
    <w:p w14:paraId="2DE5ABF1" w14:textId="068C95CD" w:rsidR="001461FF" w:rsidRDefault="001240D6" w:rsidP="00C17550">
      <w:pPr>
        <w:ind w:hanging="284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="00B008A2">
        <w:rPr>
          <w:sz w:val="24"/>
          <w:szCs w:val="24"/>
        </w:rPr>
        <w:tab/>
      </w:r>
      <w:r w:rsidR="00AF4ABF">
        <w:rPr>
          <w:b/>
          <w:bCs/>
          <w:sz w:val="24"/>
          <w:szCs w:val="24"/>
        </w:rPr>
        <w:t>Měření kapacity</w:t>
      </w:r>
    </w:p>
    <w:p w14:paraId="5EF1C293" w14:textId="79EDA566" w:rsidR="007B3F8F" w:rsidRDefault="00C17550" w:rsidP="00AF4ABF">
      <w:pPr>
        <w:ind w:hanging="284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AF4ABF">
        <w:rPr>
          <w:sz w:val="24"/>
          <w:szCs w:val="24"/>
        </w:rPr>
        <w:t>Sestavíme obvod dle schématu</w:t>
      </w:r>
      <w:r w:rsidR="0074612E">
        <w:rPr>
          <w:sz w:val="24"/>
          <w:szCs w:val="24"/>
        </w:rPr>
        <w:t>.</w:t>
      </w:r>
    </w:p>
    <w:p w14:paraId="5C678754" w14:textId="41D1635B" w:rsidR="00AF4ABF" w:rsidRDefault="00AF4ABF" w:rsidP="00AF4ABF">
      <w:pPr>
        <w:ind w:hanging="28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Vypínač rozepnut, kapacita C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 xml:space="preserve"> na maximální hodnotu, rozsah EV na 100 mV.</w:t>
      </w:r>
    </w:p>
    <w:p w14:paraId="0215F758" w14:textId="2A567F8E" w:rsidR="00AF4ABF" w:rsidRDefault="00AF4ABF" w:rsidP="00AF4ABF">
      <w:pPr>
        <w:ind w:left="708" w:hanging="284"/>
        <w:rPr>
          <w:sz w:val="24"/>
          <w:szCs w:val="24"/>
        </w:rPr>
      </w:pPr>
      <w:r>
        <w:rPr>
          <w:sz w:val="24"/>
          <w:szCs w:val="24"/>
        </w:rPr>
        <w:tab/>
        <w:t>Změnou frekvence generátoru uvedeme obvod do rezonance. Amplitudu generátoru regulujeme tak, abychom zachovali rozsah EV a zároveň, aby výchylka na EV byla co největší.</w:t>
      </w:r>
    </w:p>
    <w:p w14:paraId="60F0A876" w14:textId="0F6E6566" w:rsidR="00AF4ABF" w:rsidRDefault="00AF4ABF" w:rsidP="00AF4ABF">
      <w:pPr>
        <w:ind w:left="708" w:hanging="284"/>
        <w:rPr>
          <w:sz w:val="24"/>
          <w:szCs w:val="24"/>
        </w:rPr>
      </w:pPr>
      <w:r>
        <w:rPr>
          <w:sz w:val="24"/>
          <w:szCs w:val="24"/>
        </w:rPr>
        <w:tab/>
        <w:t>Zapneme vypínač a pomocí P nastavíme pracovní bod diody. Dioda musí zůstat zavřená, jinak by stratia kapacitu.</w:t>
      </w:r>
    </w:p>
    <w:p w14:paraId="15062B2D" w14:textId="1CFE18D9" w:rsidR="00AF4ABF" w:rsidRDefault="00AF4ABF" w:rsidP="00AF4ABF">
      <w:pPr>
        <w:ind w:left="708" w:hanging="284"/>
        <w:rPr>
          <w:sz w:val="24"/>
          <w:szCs w:val="24"/>
        </w:rPr>
      </w:pPr>
      <w:r>
        <w:rPr>
          <w:sz w:val="24"/>
          <w:szCs w:val="24"/>
        </w:rPr>
        <w:tab/>
        <w:t>Dojde k rozladění rezonančního obvodu.</w:t>
      </w:r>
    </w:p>
    <w:p w14:paraId="364BEA17" w14:textId="6CB931D6" w:rsidR="00AF4ABF" w:rsidRDefault="00AF4ABF" w:rsidP="00AF4ABF">
      <w:pPr>
        <w:ind w:left="708" w:hanging="284"/>
        <w:rPr>
          <w:sz w:val="24"/>
          <w:szCs w:val="24"/>
        </w:rPr>
      </w:pPr>
      <w:r>
        <w:rPr>
          <w:sz w:val="24"/>
          <w:szCs w:val="24"/>
        </w:rPr>
        <w:tab/>
        <w:t>Snížením kapacity C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 xml:space="preserve"> obvod uvedeme do rezonance.</w:t>
      </w:r>
    </w:p>
    <w:p w14:paraId="509F3C2D" w14:textId="3F316EE1" w:rsidR="00AF4ABF" w:rsidRDefault="00AF4ABF" w:rsidP="00AF4ABF">
      <w:pPr>
        <w:ind w:left="708" w:hanging="284"/>
        <w:rPr>
          <w:sz w:val="24"/>
          <w:szCs w:val="24"/>
        </w:rPr>
      </w:pPr>
      <w:r>
        <w:rPr>
          <w:sz w:val="24"/>
          <w:szCs w:val="24"/>
        </w:rPr>
        <w:tab/>
        <w:t>Výsledná kapacita zenerovy diody se zjistí odečtením původní a nastavené kapacity C</w:t>
      </w:r>
      <w:r>
        <w:rPr>
          <w:sz w:val="24"/>
          <w:szCs w:val="24"/>
          <w:vertAlign w:val="subscript"/>
        </w:rPr>
        <w:t>N</w:t>
      </w:r>
    </w:p>
    <w:p w14:paraId="12346EF8" w14:textId="204C1517" w:rsidR="00AF4ABF" w:rsidRDefault="00AF4ABF" w:rsidP="00AF4ABF">
      <w:pPr>
        <w:ind w:left="708" w:hanging="284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Měření dynamického odporu</w:t>
      </w:r>
    </w:p>
    <w:p w14:paraId="0804E836" w14:textId="18730FC1" w:rsidR="00AF4ABF" w:rsidRDefault="00AF4ABF" w:rsidP="00AF4ABF">
      <w:pPr>
        <w:ind w:left="708" w:hanging="284"/>
        <w:rPr>
          <w:sz w:val="24"/>
          <w:szCs w:val="24"/>
        </w:rPr>
      </w:pPr>
      <w:r>
        <w:rPr>
          <w:sz w:val="24"/>
          <w:szCs w:val="24"/>
        </w:rPr>
        <w:tab/>
      </w:r>
      <w:r w:rsidR="0074612E">
        <w:rPr>
          <w:sz w:val="24"/>
          <w:szCs w:val="24"/>
        </w:rPr>
        <w:t>Zapojíme obvod dle schématu.</w:t>
      </w:r>
    </w:p>
    <w:p w14:paraId="7EAA40FA" w14:textId="6FAA8AC9" w:rsidR="0074612E" w:rsidRDefault="0074612E" w:rsidP="00AF4ABF">
      <w:pPr>
        <w:ind w:left="708" w:hanging="284"/>
        <w:rPr>
          <w:sz w:val="24"/>
          <w:szCs w:val="24"/>
        </w:rPr>
      </w:pPr>
      <w:r>
        <w:rPr>
          <w:sz w:val="24"/>
          <w:szCs w:val="24"/>
        </w:rPr>
        <w:tab/>
        <w:t>Přepínač na zenerově diodě. Vypínač sepnut, Pomocí potenciometru nastavíme pracovní bod.</w:t>
      </w:r>
    </w:p>
    <w:p w14:paraId="6A8100B2" w14:textId="75D085C9" w:rsidR="0074612E" w:rsidRDefault="0074612E" w:rsidP="0074612E">
      <w:pPr>
        <w:ind w:left="708" w:hanging="284"/>
        <w:rPr>
          <w:sz w:val="24"/>
          <w:szCs w:val="24"/>
        </w:rPr>
      </w:pPr>
      <w:r>
        <w:rPr>
          <w:sz w:val="24"/>
          <w:szCs w:val="24"/>
        </w:rPr>
        <w:tab/>
        <w:t>Na generátou nastavíme frekvenci 1 kH a sinusový průběh. Amplitudu zvyšujeme tak, abychom na ČV naměřili napětí 80 – 100 mV.</w:t>
      </w:r>
    </w:p>
    <w:p w14:paraId="701415A3" w14:textId="13463AA8" w:rsidR="0074612E" w:rsidRDefault="0074612E" w:rsidP="00AF4ABF">
      <w:pPr>
        <w:ind w:left="708" w:hanging="284"/>
        <w:rPr>
          <w:sz w:val="24"/>
          <w:szCs w:val="24"/>
        </w:rPr>
      </w:pPr>
      <w:r>
        <w:rPr>
          <w:sz w:val="24"/>
          <w:szCs w:val="24"/>
        </w:rPr>
        <w:tab/>
        <w:t>Vypneme vypínač a přepneme přepínač.</w:t>
      </w:r>
    </w:p>
    <w:p w14:paraId="59F5616E" w14:textId="45AF2032" w:rsidR="0074612E" w:rsidRDefault="0074612E" w:rsidP="00AF4ABF">
      <w:pPr>
        <w:ind w:left="708" w:hanging="284"/>
        <w:rPr>
          <w:sz w:val="24"/>
          <w:szCs w:val="24"/>
        </w:rPr>
      </w:pPr>
      <w:r>
        <w:rPr>
          <w:sz w:val="24"/>
          <w:szCs w:val="24"/>
        </w:rPr>
        <w:tab/>
        <w:t>Na odporové dekádě nastavíme takový odpor, abychom na ČV naměřili stejný potenciál.</w:t>
      </w:r>
    </w:p>
    <w:p w14:paraId="5745142C" w14:textId="02EF2937" w:rsidR="0074612E" w:rsidRPr="00AF4ABF" w:rsidRDefault="0074612E" w:rsidP="00AF4ABF">
      <w:pPr>
        <w:ind w:left="708" w:hanging="284"/>
        <w:rPr>
          <w:sz w:val="24"/>
          <w:szCs w:val="24"/>
        </w:rPr>
      </w:pPr>
      <w:r>
        <w:rPr>
          <w:sz w:val="24"/>
          <w:szCs w:val="24"/>
        </w:rPr>
        <w:tab/>
        <w:t>Odpor diody se rovná nastavenému odporu na dekádě.</w:t>
      </w:r>
    </w:p>
    <w:p w14:paraId="2D3C56ED" w14:textId="16B224B4" w:rsidR="004C495C" w:rsidRPr="004C495C" w:rsidRDefault="004C495C" w:rsidP="00417572">
      <w:pPr>
        <w:rPr>
          <w:b/>
          <w:bCs/>
          <w:sz w:val="24"/>
          <w:szCs w:val="24"/>
        </w:rPr>
      </w:pPr>
      <w:r w:rsidRPr="004C495C">
        <w:rPr>
          <w:b/>
          <w:bCs/>
          <w:sz w:val="24"/>
          <w:szCs w:val="24"/>
        </w:rPr>
        <w:t>Mezní parametry:</w:t>
      </w:r>
    </w:p>
    <w:p w14:paraId="0E52B470" w14:textId="30D435E8" w:rsidR="0074612E" w:rsidRDefault="0074612E" w:rsidP="007B3F8F">
      <w:pPr>
        <w:rPr>
          <w:sz w:val="24"/>
          <w:szCs w:val="24"/>
        </w:rPr>
      </w:pPr>
      <w:r>
        <w:rPr>
          <w:sz w:val="24"/>
          <w:szCs w:val="24"/>
        </w:rPr>
        <w:t>8NZ 70 – U</w:t>
      </w:r>
      <w:r>
        <w:rPr>
          <w:sz w:val="24"/>
          <w:szCs w:val="24"/>
          <w:vertAlign w:val="subscript"/>
        </w:rPr>
        <w:t>Z</w:t>
      </w:r>
      <w:r>
        <w:rPr>
          <w:sz w:val="24"/>
          <w:szCs w:val="24"/>
        </w:rPr>
        <w:t xml:space="preserve"> = 16,2-20 V</w:t>
      </w:r>
      <w:r>
        <w:rPr>
          <w:sz w:val="24"/>
          <w:szCs w:val="24"/>
        </w:rPr>
        <w:tab/>
        <w:t>I</w:t>
      </w:r>
      <w:r>
        <w:rPr>
          <w:sz w:val="24"/>
          <w:szCs w:val="24"/>
          <w:vertAlign w:val="subscript"/>
        </w:rPr>
        <w:t>Zmax</w:t>
      </w:r>
      <w:r>
        <w:rPr>
          <w:sz w:val="24"/>
          <w:szCs w:val="24"/>
        </w:rPr>
        <w:t xml:space="preserve"> = 70 mA</w:t>
      </w:r>
    </w:p>
    <w:p w14:paraId="15F81476" w14:textId="19894116" w:rsidR="0074612E" w:rsidRPr="0074612E" w:rsidRDefault="0074612E" w:rsidP="007B3F8F">
      <w:pPr>
        <w:rPr>
          <w:sz w:val="24"/>
          <w:szCs w:val="24"/>
        </w:rPr>
      </w:pPr>
      <w:r>
        <w:rPr>
          <w:sz w:val="24"/>
          <w:szCs w:val="24"/>
        </w:rPr>
        <w:t>KZZ 72 – U</w:t>
      </w:r>
      <w:r>
        <w:rPr>
          <w:sz w:val="24"/>
          <w:szCs w:val="24"/>
          <w:vertAlign w:val="subscript"/>
        </w:rPr>
        <w:t>Z</w:t>
      </w:r>
      <w:r>
        <w:rPr>
          <w:sz w:val="24"/>
          <w:szCs w:val="24"/>
        </w:rPr>
        <w:t xml:space="preserve"> = 7-8,5 V   </w:t>
      </w:r>
      <w:r>
        <w:rPr>
          <w:sz w:val="24"/>
          <w:szCs w:val="24"/>
        </w:rPr>
        <w:tab/>
        <w:t>I</w:t>
      </w:r>
      <w:r>
        <w:rPr>
          <w:sz w:val="24"/>
          <w:szCs w:val="24"/>
          <w:vertAlign w:val="subscript"/>
        </w:rPr>
        <w:t>Zmax</w:t>
      </w:r>
      <w:r>
        <w:rPr>
          <w:sz w:val="24"/>
          <w:szCs w:val="24"/>
        </w:rPr>
        <w:t xml:space="preserve"> = 33 mA</w:t>
      </w:r>
    </w:p>
    <w:p w14:paraId="3464911E" w14:textId="77777777" w:rsidR="0074612E" w:rsidRDefault="0074612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41B5116" w14:textId="1051FD06" w:rsidR="0074612E" w:rsidRPr="0074612E" w:rsidRDefault="0074612E" w:rsidP="007B3F8F">
      <w:pPr>
        <w:rPr>
          <w:b/>
          <w:bCs/>
          <w:sz w:val="24"/>
          <w:szCs w:val="24"/>
        </w:rPr>
      </w:pPr>
      <w:r w:rsidRPr="0074612E">
        <w:rPr>
          <w:b/>
          <w:bCs/>
          <w:sz w:val="24"/>
          <w:szCs w:val="24"/>
        </w:rPr>
        <w:lastRenderedPageBreak/>
        <w:t>Výpočty</w:t>
      </w:r>
      <w:r>
        <w:rPr>
          <w:b/>
          <w:bCs/>
          <w:sz w:val="24"/>
          <w:szCs w:val="24"/>
        </w:rPr>
        <w:t>:</w:t>
      </w:r>
    </w:p>
    <w:p w14:paraId="787A2A8A" w14:textId="58DA7E1C" w:rsidR="0074612E" w:rsidRPr="00A95F58" w:rsidRDefault="00000000" w:rsidP="007B3F8F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=1100-700=400 pF</m:t>
          </m:r>
        </m:oMath>
      </m:oMathPara>
    </w:p>
    <w:p w14:paraId="26792B82" w14:textId="4079AB40" w:rsidR="00A95F58" w:rsidRPr="00A95F58" w:rsidRDefault="00A95F58" w:rsidP="007B3F8F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U=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Zmax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250-78,58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0,033+8=18,84 V</m:t>
          </m:r>
        </m:oMath>
      </m:oMathPara>
    </w:p>
    <w:p w14:paraId="4E248B66" w14:textId="145AB41B" w:rsidR="007B3F8F" w:rsidRPr="005E4FBD" w:rsidRDefault="00000000" w:rsidP="005E4FBD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0,2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18,84-8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0,2*0,033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-250-78,58=1313,84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Ω</m:t>
          </m:r>
        </m:oMath>
      </m:oMathPara>
    </w:p>
    <w:p w14:paraId="578BE216" w14:textId="20E06D7E" w:rsidR="00F232B8" w:rsidRDefault="009643B1" w:rsidP="005E1CAA">
      <w:pPr>
        <w:rPr>
          <w:b/>
          <w:sz w:val="24"/>
        </w:rPr>
      </w:pPr>
      <w:r>
        <w:rPr>
          <w:b/>
          <w:sz w:val="24"/>
        </w:rPr>
        <w:t>Tabulka naměřených hodnot:</w:t>
      </w:r>
    </w:p>
    <w:p w14:paraId="016ADD78" w14:textId="77D21815" w:rsidR="00782917" w:rsidRDefault="00A95F58" w:rsidP="008778E5">
      <w:pPr>
        <w:rPr>
          <w:b/>
          <w:sz w:val="24"/>
        </w:rPr>
      </w:pPr>
      <w:r>
        <w:rPr>
          <w:b/>
          <w:sz w:val="24"/>
        </w:rPr>
        <w:t>Kapacita</w:t>
      </w:r>
    </w:p>
    <w:p w14:paraId="49E98D0C" w14:textId="70015D14" w:rsidR="0028599B" w:rsidRDefault="0028599B" w:rsidP="008778E5">
      <w:pPr>
        <w:rPr>
          <w:b/>
          <w:sz w:val="24"/>
        </w:rPr>
      </w:pPr>
      <w:r w:rsidRPr="0028599B">
        <w:rPr>
          <w:noProof/>
        </w:rPr>
        <w:drawing>
          <wp:inline distT="0" distB="0" distL="0" distR="0" wp14:anchorId="2D3C3B80" wp14:editId="56E37B63">
            <wp:extent cx="2446020" cy="1668780"/>
            <wp:effectExtent l="0" t="0" r="0" b="7620"/>
            <wp:docPr id="857014076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48F35" w14:textId="6839B151" w:rsidR="0028599B" w:rsidRDefault="0028599B" w:rsidP="008778E5">
      <w:pPr>
        <w:rPr>
          <w:b/>
          <w:sz w:val="24"/>
        </w:rPr>
      </w:pPr>
      <w:r>
        <w:rPr>
          <w:b/>
          <w:sz w:val="24"/>
        </w:rPr>
        <w:t>Dynamický odpor</w:t>
      </w:r>
    </w:p>
    <w:p w14:paraId="3E21B51F" w14:textId="1EB39782" w:rsidR="0028599B" w:rsidRDefault="0028599B" w:rsidP="008778E5">
      <w:pPr>
        <w:rPr>
          <w:b/>
          <w:sz w:val="24"/>
        </w:rPr>
      </w:pPr>
      <w:r w:rsidRPr="0028599B">
        <w:rPr>
          <w:noProof/>
        </w:rPr>
        <w:drawing>
          <wp:inline distT="0" distB="0" distL="0" distR="0" wp14:anchorId="527CA6A3" wp14:editId="20169DE2">
            <wp:extent cx="1226820" cy="1668780"/>
            <wp:effectExtent l="0" t="0" r="0" b="7620"/>
            <wp:docPr id="1546587707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7343B" w14:textId="3CC26AC6" w:rsidR="00DF33CD" w:rsidRDefault="00504B81" w:rsidP="008778E5">
      <w:pPr>
        <w:rPr>
          <w:b/>
          <w:sz w:val="24"/>
        </w:rPr>
      </w:pPr>
      <w:r>
        <w:rPr>
          <w:b/>
          <w:sz w:val="24"/>
        </w:rPr>
        <w:t>Graf</w:t>
      </w:r>
      <w:r w:rsidR="00992CFA">
        <w:rPr>
          <w:b/>
          <w:sz w:val="24"/>
        </w:rPr>
        <w:t>y</w:t>
      </w:r>
      <w:r>
        <w:rPr>
          <w:b/>
          <w:sz w:val="24"/>
        </w:rPr>
        <w:t>:</w:t>
      </w:r>
    </w:p>
    <w:p w14:paraId="4D15DA94" w14:textId="6DE0EB21" w:rsidR="00684B0D" w:rsidRDefault="0028599B" w:rsidP="0028599B">
      <w:pPr>
        <w:spacing w:line="240" w:lineRule="auto"/>
        <w:rPr>
          <w:b/>
          <w:sz w:val="24"/>
        </w:rPr>
      </w:pPr>
      <w:r>
        <w:rPr>
          <w:b/>
          <w:sz w:val="24"/>
        </w:rPr>
        <w:t>Kapacita</w:t>
      </w:r>
    </w:p>
    <w:p w14:paraId="3FB6F7EA" w14:textId="1F55D819" w:rsidR="0028599B" w:rsidRDefault="0028599B" w:rsidP="0028599B">
      <w:pPr>
        <w:spacing w:line="240" w:lineRule="auto"/>
        <w:rPr>
          <w:b/>
          <w:sz w:val="24"/>
        </w:rPr>
      </w:pPr>
      <w:r>
        <w:rPr>
          <w:noProof/>
        </w:rPr>
        <w:drawing>
          <wp:inline distT="0" distB="0" distL="0" distR="0" wp14:anchorId="3B4FF9B2" wp14:editId="062AE780">
            <wp:extent cx="4572000" cy="2743200"/>
            <wp:effectExtent l="0" t="0" r="0" b="0"/>
            <wp:docPr id="693934176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52BE0A81-5066-BBA3-22AC-18F0D1C9A3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C87B011" w14:textId="77777777" w:rsidR="00884AEB" w:rsidRDefault="00884AEB">
      <w:pPr>
        <w:rPr>
          <w:b/>
          <w:sz w:val="24"/>
        </w:rPr>
      </w:pPr>
      <w:r>
        <w:rPr>
          <w:b/>
          <w:sz w:val="24"/>
        </w:rPr>
        <w:br w:type="page"/>
      </w:r>
    </w:p>
    <w:p w14:paraId="01220A3B" w14:textId="6ED1AA85" w:rsidR="00940BF9" w:rsidRDefault="00884AEB" w:rsidP="00940BF9">
      <w:pPr>
        <w:spacing w:line="240" w:lineRule="auto"/>
        <w:rPr>
          <w:b/>
          <w:sz w:val="24"/>
        </w:rPr>
      </w:pPr>
      <w:r>
        <w:rPr>
          <w:b/>
          <w:sz w:val="24"/>
        </w:rPr>
        <w:lastRenderedPageBreak/>
        <w:t>Dynamický odpor</w:t>
      </w:r>
    </w:p>
    <w:p w14:paraId="73ACF93A" w14:textId="6031BAA1" w:rsidR="00884AEB" w:rsidRDefault="00884AEB" w:rsidP="00940BF9">
      <w:pPr>
        <w:spacing w:line="240" w:lineRule="auto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599E9381" wp14:editId="65C56146">
            <wp:extent cx="3520440" cy="2118360"/>
            <wp:effectExtent l="0" t="0" r="3810" b="0"/>
            <wp:docPr id="27807712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73CB7" w14:textId="7C7A70D6" w:rsidR="00782917" w:rsidRDefault="00782917" w:rsidP="00782917">
      <w:pPr>
        <w:spacing w:line="240" w:lineRule="auto"/>
        <w:ind w:hanging="284"/>
        <w:rPr>
          <w:b/>
          <w:sz w:val="24"/>
        </w:rPr>
      </w:pPr>
    </w:p>
    <w:p w14:paraId="1833684E" w14:textId="78117C07" w:rsidR="00AF3A81" w:rsidRDefault="001E22F8" w:rsidP="00884AEB">
      <w:pPr>
        <w:rPr>
          <w:b/>
          <w:sz w:val="24"/>
        </w:rPr>
      </w:pPr>
      <w:r w:rsidRPr="001E22F8">
        <w:rPr>
          <w:b/>
          <w:sz w:val="24"/>
        </w:rPr>
        <w:t>Závěr</w:t>
      </w:r>
      <w:r>
        <w:rPr>
          <w:b/>
          <w:sz w:val="24"/>
        </w:rPr>
        <w:t>:</w:t>
      </w:r>
      <w:r w:rsidR="00DF33CD">
        <w:rPr>
          <w:b/>
          <w:sz w:val="24"/>
        </w:rPr>
        <w:t xml:space="preserve"> </w:t>
      </w:r>
    </w:p>
    <w:p w14:paraId="3CAF01AF" w14:textId="77777777" w:rsidR="005E4FBD" w:rsidRDefault="00884AEB" w:rsidP="00A7387E">
      <w:pPr>
        <w:rPr>
          <w:bCs/>
          <w:sz w:val="24"/>
        </w:rPr>
      </w:pPr>
      <w:r>
        <w:rPr>
          <w:bCs/>
          <w:sz w:val="24"/>
        </w:rPr>
        <w:t>Při měření dynamického odporu jsme používali kondenzátor ze kterého se problematicky odečítaly přesné hodnoty a to může být i příčinou nepřesnosti, která je dobře zřetelná na grafu při 22 mA.</w:t>
      </w:r>
    </w:p>
    <w:p w14:paraId="788C3083" w14:textId="56E57B10" w:rsidR="00782917" w:rsidRDefault="00884AEB" w:rsidP="00A7387E">
      <w:pPr>
        <w:rPr>
          <w:bCs/>
          <w:sz w:val="24"/>
        </w:rPr>
      </w:pPr>
      <w:r>
        <w:rPr>
          <w:bCs/>
          <w:sz w:val="24"/>
        </w:rPr>
        <w:t>U kapacity mě překvapilo, že kapacita</w:t>
      </w:r>
      <w:r w:rsidR="005E4FBD">
        <w:rPr>
          <w:bCs/>
          <w:sz w:val="24"/>
        </w:rPr>
        <w:t xml:space="preserve"> klesá</w:t>
      </w:r>
      <w:r>
        <w:rPr>
          <w:bCs/>
          <w:sz w:val="24"/>
        </w:rPr>
        <w:t xml:space="preserve"> </w:t>
      </w:r>
      <w:r w:rsidR="005E4FBD">
        <w:rPr>
          <w:bCs/>
          <w:sz w:val="24"/>
        </w:rPr>
        <w:t>v rozsahu, který jsme měřili, tak pozvolna. Očekávál jsem strmější pokles mezi hodnotami 2 V a 4 V, abychom dosáhli strmějšího poklesu, museli bychom začít měřit kolem 0,5 V.</w:t>
      </w:r>
    </w:p>
    <w:p w14:paraId="7489EBEB" w14:textId="25BCB375" w:rsidR="005E4FBD" w:rsidRDefault="005E4FBD" w:rsidP="00A7387E">
      <w:pPr>
        <w:rPr>
          <w:bCs/>
          <w:sz w:val="24"/>
        </w:rPr>
      </w:pPr>
      <w:r>
        <w:rPr>
          <w:bCs/>
          <w:sz w:val="24"/>
        </w:rPr>
        <w:t>Měli jsme problém s orientací v zapojení, kvůli jejich rozsáhlosti. Protože na obě zapojení bylo potřeba velké množství vodičů, měli jsme problém s dodržením správných barev vodičů, které jsme zvyklí dodržovat kvůli lepšímu přehledu v zapojení.</w:t>
      </w:r>
    </w:p>
    <w:p w14:paraId="74447A8E" w14:textId="65026D87" w:rsidR="005E4FBD" w:rsidRPr="005A2860" w:rsidRDefault="005E4FBD" w:rsidP="00A7387E">
      <w:pPr>
        <w:rPr>
          <w:bCs/>
          <w:sz w:val="24"/>
        </w:rPr>
      </w:pPr>
      <w:r>
        <w:rPr>
          <w:bCs/>
          <w:sz w:val="24"/>
        </w:rPr>
        <w:t>Podařilo se nám úspěšně změřit zenerovy diody bez významných problémů.</w:t>
      </w:r>
    </w:p>
    <w:sectPr w:rsidR="005E4FBD" w:rsidRPr="005A2860" w:rsidSect="00E07204">
      <w:pgSz w:w="11906" w:h="16838"/>
      <w:pgMar w:top="993" w:right="1417" w:bottom="851" w:left="993" w:header="708" w:footer="708" w:gutter="0"/>
      <w:pgBorders w:offsetFrom="page">
        <w:top w:val="single" w:sz="4" w:space="24" w:color="auto"/>
        <w:left w:val="single" w:sz="4" w:space="31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D7CE0"/>
    <w:multiLevelType w:val="hybridMultilevel"/>
    <w:tmpl w:val="BE04538E"/>
    <w:lvl w:ilvl="0" w:tplc="0405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1" w15:restartNumberingAfterBreak="0">
    <w:nsid w:val="131C4AAE"/>
    <w:multiLevelType w:val="hybridMultilevel"/>
    <w:tmpl w:val="586ED0C8"/>
    <w:lvl w:ilvl="0" w:tplc="0405000F">
      <w:start w:val="1"/>
      <w:numFmt w:val="decimal"/>
      <w:lvlText w:val="%1."/>
      <w:lvlJc w:val="left"/>
      <w:pPr>
        <w:ind w:left="436" w:hanging="360"/>
      </w:p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1CAE7126"/>
    <w:multiLevelType w:val="hybridMultilevel"/>
    <w:tmpl w:val="551EE842"/>
    <w:lvl w:ilvl="0" w:tplc="20B04592">
      <w:start w:val="600"/>
      <w:numFmt w:val="bullet"/>
      <w:lvlText w:val="-"/>
      <w:lvlJc w:val="left"/>
      <w:pPr>
        <w:ind w:left="1501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3" w15:restartNumberingAfterBreak="0">
    <w:nsid w:val="1E6A7D56"/>
    <w:multiLevelType w:val="hybridMultilevel"/>
    <w:tmpl w:val="4BCC59EA"/>
    <w:lvl w:ilvl="0" w:tplc="0405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214E6418"/>
    <w:multiLevelType w:val="hybridMultilevel"/>
    <w:tmpl w:val="0D888584"/>
    <w:lvl w:ilvl="0" w:tplc="0405000F">
      <w:start w:val="1"/>
      <w:numFmt w:val="decimal"/>
      <w:lvlText w:val="%1."/>
      <w:lvlJc w:val="left"/>
      <w:pPr>
        <w:ind w:left="436" w:hanging="360"/>
      </w:p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37296B0E"/>
    <w:multiLevelType w:val="hybridMultilevel"/>
    <w:tmpl w:val="AF447A22"/>
    <w:lvl w:ilvl="0" w:tplc="0405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6" w15:restartNumberingAfterBreak="0">
    <w:nsid w:val="414D6D33"/>
    <w:multiLevelType w:val="hybridMultilevel"/>
    <w:tmpl w:val="92EAAB9A"/>
    <w:lvl w:ilvl="0" w:tplc="DF4863C0">
      <w:start w:val="1"/>
      <w:numFmt w:val="decimal"/>
      <w:lvlText w:val="%1."/>
      <w:lvlJc w:val="left"/>
      <w:pPr>
        <w:ind w:left="436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430B4F5C"/>
    <w:multiLevelType w:val="hybridMultilevel"/>
    <w:tmpl w:val="376C9AA4"/>
    <w:lvl w:ilvl="0" w:tplc="C388B736">
      <w:start w:val="600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587D6B64"/>
    <w:multiLevelType w:val="hybridMultilevel"/>
    <w:tmpl w:val="56E02294"/>
    <w:lvl w:ilvl="0" w:tplc="0405000F">
      <w:start w:val="1"/>
      <w:numFmt w:val="decimal"/>
      <w:lvlText w:val="%1."/>
      <w:lvlJc w:val="left"/>
      <w:pPr>
        <w:ind w:left="436" w:hanging="360"/>
      </w:p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7E5A0EE7"/>
    <w:multiLevelType w:val="hybridMultilevel"/>
    <w:tmpl w:val="E78C7EEE"/>
    <w:lvl w:ilvl="0" w:tplc="472E0E04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16" w:hanging="360"/>
      </w:pPr>
    </w:lvl>
    <w:lvl w:ilvl="2" w:tplc="0405001B" w:tentative="1">
      <w:start w:val="1"/>
      <w:numFmt w:val="lowerRoman"/>
      <w:lvlText w:val="%3."/>
      <w:lvlJc w:val="right"/>
      <w:pPr>
        <w:ind w:left="2236" w:hanging="180"/>
      </w:pPr>
    </w:lvl>
    <w:lvl w:ilvl="3" w:tplc="0405000F" w:tentative="1">
      <w:start w:val="1"/>
      <w:numFmt w:val="decimal"/>
      <w:lvlText w:val="%4."/>
      <w:lvlJc w:val="left"/>
      <w:pPr>
        <w:ind w:left="2956" w:hanging="360"/>
      </w:pPr>
    </w:lvl>
    <w:lvl w:ilvl="4" w:tplc="04050019" w:tentative="1">
      <w:start w:val="1"/>
      <w:numFmt w:val="lowerLetter"/>
      <w:lvlText w:val="%5."/>
      <w:lvlJc w:val="left"/>
      <w:pPr>
        <w:ind w:left="3676" w:hanging="360"/>
      </w:pPr>
    </w:lvl>
    <w:lvl w:ilvl="5" w:tplc="0405001B" w:tentative="1">
      <w:start w:val="1"/>
      <w:numFmt w:val="lowerRoman"/>
      <w:lvlText w:val="%6."/>
      <w:lvlJc w:val="right"/>
      <w:pPr>
        <w:ind w:left="4396" w:hanging="180"/>
      </w:pPr>
    </w:lvl>
    <w:lvl w:ilvl="6" w:tplc="0405000F" w:tentative="1">
      <w:start w:val="1"/>
      <w:numFmt w:val="decimal"/>
      <w:lvlText w:val="%7."/>
      <w:lvlJc w:val="left"/>
      <w:pPr>
        <w:ind w:left="5116" w:hanging="360"/>
      </w:pPr>
    </w:lvl>
    <w:lvl w:ilvl="7" w:tplc="04050019" w:tentative="1">
      <w:start w:val="1"/>
      <w:numFmt w:val="lowerLetter"/>
      <w:lvlText w:val="%8."/>
      <w:lvlJc w:val="left"/>
      <w:pPr>
        <w:ind w:left="5836" w:hanging="360"/>
      </w:pPr>
    </w:lvl>
    <w:lvl w:ilvl="8" w:tplc="0405001B" w:tentative="1">
      <w:start w:val="1"/>
      <w:numFmt w:val="lowerRoman"/>
      <w:lvlText w:val="%9."/>
      <w:lvlJc w:val="right"/>
      <w:pPr>
        <w:ind w:left="6556" w:hanging="180"/>
      </w:pPr>
    </w:lvl>
  </w:abstractNum>
  <w:num w:numId="1" w16cid:durableId="2088962585">
    <w:abstractNumId w:val="8"/>
  </w:num>
  <w:num w:numId="2" w16cid:durableId="63458939">
    <w:abstractNumId w:val="2"/>
  </w:num>
  <w:num w:numId="3" w16cid:durableId="124083481">
    <w:abstractNumId w:val="7"/>
  </w:num>
  <w:num w:numId="4" w16cid:durableId="1810123016">
    <w:abstractNumId w:val="4"/>
  </w:num>
  <w:num w:numId="5" w16cid:durableId="1201357902">
    <w:abstractNumId w:val="5"/>
  </w:num>
  <w:num w:numId="6" w16cid:durableId="776027940">
    <w:abstractNumId w:val="0"/>
  </w:num>
  <w:num w:numId="7" w16cid:durableId="486677365">
    <w:abstractNumId w:val="9"/>
  </w:num>
  <w:num w:numId="8" w16cid:durableId="1291549828">
    <w:abstractNumId w:val="1"/>
  </w:num>
  <w:num w:numId="9" w16cid:durableId="896549986">
    <w:abstractNumId w:val="6"/>
  </w:num>
  <w:num w:numId="10" w16cid:durableId="1933467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46"/>
    <w:rsid w:val="00015002"/>
    <w:rsid w:val="0002251F"/>
    <w:rsid w:val="00032097"/>
    <w:rsid w:val="00054250"/>
    <w:rsid w:val="0006022F"/>
    <w:rsid w:val="000711C0"/>
    <w:rsid w:val="00080F97"/>
    <w:rsid w:val="0008134A"/>
    <w:rsid w:val="000C3402"/>
    <w:rsid w:val="000E3469"/>
    <w:rsid w:val="000F2827"/>
    <w:rsid w:val="00103BB9"/>
    <w:rsid w:val="00107D1D"/>
    <w:rsid w:val="001240D6"/>
    <w:rsid w:val="00124282"/>
    <w:rsid w:val="001461FF"/>
    <w:rsid w:val="001575C5"/>
    <w:rsid w:val="00162E5E"/>
    <w:rsid w:val="0016630B"/>
    <w:rsid w:val="001716DD"/>
    <w:rsid w:val="001819C4"/>
    <w:rsid w:val="001937C3"/>
    <w:rsid w:val="001B366B"/>
    <w:rsid w:val="001C7364"/>
    <w:rsid w:val="001E22F8"/>
    <w:rsid w:val="001E4FC1"/>
    <w:rsid w:val="00234B60"/>
    <w:rsid w:val="0025779A"/>
    <w:rsid w:val="002618A5"/>
    <w:rsid w:val="00272841"/>
    <w:rsid w:val="00274B92"/>
    <w:rsid w:val="0028599B"/>
    <w:rsid w:val="00296B87"/>
    <w:rsid w:val="002A0C2D"/>
    <w:rsid w:val="002B2A88"/>
    <w:rsid w:val="002B3F50"/>
    <w:rsid w:val="002D2663"/>
    <w:rsid w:val="002D7A60"/>
    <w:rsid w:val="00302DEB"/>
    <w:rsid w:val="00312E0D"/>
    <w:rsid w:val="00327622"/>
    <w:rsid w:val="00334B90"/>
    <w:rsid w:val="00350E71"/>
    <w:rsid w:val="003819C8"/>
    <w:rsid w:val="003E4906"/>
    <w:rsid w:val="003E6C30"/>
    <w:rsid w:val="00400D6E"/>
    <w:rsid w:val="004024A7"/>
    <w:rsid w:val="00417572"/>
    <w:rsid w:val="0043620A"/>
    <w:rsid w:val="00441BA4"/>
    <w:rsid w:val="004425F7"/>
    <w:rsid w:val="00443E39"/>
    <w:rsid w:val="00444B92"/>
    <w:rsid w:val="0045798D"/>
    <w:rsid w:val="004849EC"/>
    <w:rsid w:val="004A311D"/>
    <w:rsid w:val="004C495C"/>
    <w:rsid w:val="00504B81"/>
    <w:rsid w:val="005054FD"/>
    <w:rsid w:val="005063A7"/>
    <w:rsid w:val="00523BD5"/>
    <w:rsid w:val="00537FE6"/>
    <w:rsid w:val="00546B62"/>
    <w:rsid w:val="0058118E"/>
    <w:rsid w:val="005825EE"/>
    <w:rsid w:val="00587B20"/>
    <w:rsid w:val="005A2860"/>
    <w:rsid w:val="005A54CD"/>
    <w:rsid w:val="005A7726"/>
    <w:rsid w:val="005B713D"/>
    <w:rsid w:val="005C4D56"/>
    <w:rsid w:val="005C61F7"/>
    <w:rsid w:val="005E1CAA"/>
    <w:rsid w:val="005E23C2"/>
    <w:rsid w:val="005E4FBD"/>
    <w:rsid w:val="005E713E"/>
    <w:rsid w:val="00601A65"/>
    <w:rsid w:val="0060356E"/>
    <w:rsid w:val="00605A6E"/>
    <w:rsid w:val="006203A2"/>
    <w:rsid w:val="0065644E"/>
    <w:rsid w:val="00684B0D"/>
    <w:rsid w:val="0068749F"/>
    <w:rsid w:val="0069066C"/>
    <w:rsid w:val="006A2B35"/>
    <w:rsid w:val="006E059A"/>
    <w:rsid w:val="006E4670"/>
    <w:rsid w:val="006F488D"/>
    <w:rsid w:val="00714A00"/>
    <w:rsid w:val="00720EAC"/>
    <w:rsid w:val="00723905"/>
    <w:rsid w:val="00731B11"/>
    <w:rsid w:val="00745E55"/>
    <w:rsid w:val="0074612E"/>
    <w:rsid w:val="00765A6D"/>
    <w:rsid w:val="0078245F"/>
    <w:rsid w:val="00782917"/>
    <w:rsid w:val="00783D30"/>
    <w:rsid w:val="00786E92"/>
    <w:rsid w:val="007B3F8F"/>
    <w:rsid w:val="007B597A"/>
    <w:rsid w:val="007C0497"/>
    <w:rsid w:val="007D1883"/>
    <w:rsid w:val="007D1AD0"/>
    <w:rsid w:val="00810677"/>
    <w:rsid w:val="00870BB4"/>
    <w:rsid w:val="008778E5"/>
    <w:rsid w:val="008801FB"/>
    <w:rsid w:val="00884AEB"/>
    <w:rsid w:val="0089732D"/>
    <w:rsid w:val="008C2B6B"/>
    <w:rsid w:val="008C362A"/>
    <w:rsid w:val="008C728A"/>
    <w:rsid w:val="0090795C"/>
    <w:rsid w:val="00924846"/>
    <w:rsid w:val="00932DBA"/>
    <w:rsid w:val="00935798"/>
    <w:rsid w:val="00936583"/>
    <w:rsid w:val="00940BF9"/>
    <w:rsid w:val="00955D84"/>
    <w:rsid w:val="009643B1"/>
    <w:rsid w:val="00965809"/>
    <w:rsid w:val="00986493"/>
    <w:rsid w:val="00992CFA"/>
    <w:rsid w:val="009C15AD"/>
    <w:rsid w:val="009C1F6F"/>
    <w:rsid w:val="009D226F"/>
    <w:rsid w:val="009D2A21"/>
    <w:rsid w:val="009F03C6"/>
    <w:rsid w:val="009F2C57"/>
    <w:rsid w:val="00A23965"/>
    <w:rsid w:val="00A3245C"/>
    <w:rsid w:val="00A327D7"/>
    <w:rsid w:val="00A629CD"/>
    <w:rsid w:val="00A7387E"/>
    <w:rsid w:val="00A8172A"/>
    <w:rsid w:val="00A844BD"/>
    <w:rsid w:val="00A95F58"/>
    <w:rsid w:val="00A97419"/>
    <w:rsid w:val="00AB04E7"/>
    <w:rsid w:val="00AB49E8"/>
    <w:rsid w:val="00AD73C6"/>
    <w:rsid w:val="00AD7968"/>
    <w:rsid w:val="00AE3BF4"/>
    <w:rsid w:val="00AF1948"/>
    <w:rsid w:val="00AF32D8"/>
    <w:rsid w:val="00AF3A81"/>
    <w:rsid w:val="00AF4ABF"/>
    <w:rsid w:val="00B008A2"/>
    <w:rsid w:val="00B24D47"/>
    <w:rsid w:val="00B41CA0"/>
    <w:rsid w:val="00B46F15"/>
    <w:rsid w:val="00B566DF"/>
    <w:rsid w:val="00B66234"/>
    <w:rsid w:val="00B920D5"/>
    <w:rsid w:val="00B92A67"/>
    <w:rsid w:val="00BC05B7"/>
    <w:rsid w:val="00BC5FF7"/>
    <w:rsid w:val="00BE03F0"/>
    <w:rsid w:val="00BF62F6"/>
    <w:rsid w:val="00BF6DAD"/>
    <w:rsid w:val="00C17550"/>
    <w:rsid w:val="00C21BD3"/>
    <w:rsid w:val="00C318D6"/>
    <w:rsid w:val="00C33F22"/>
    <w:rsid w:val="00C36D66"/>
    <w:rsid w:val="00C37439"/>
    <w:rsid w:val="00C433E1"/>
    <w:rsid w:val="00C64C67"/>
    <w:rsid w:val="00CB7CE0"/>
    <w:rsid w:val="00CC0FB5"/>
    <w:rsid w:val="00CC1888"/>
    <w:rsid w:val="00CF1CB0"/>
    <w:rsid w:val="00CF1F30"/>
    <w:rsid w:val="00CF3EA1"/>
    <w:rsid w:val="00D057E6"/>
    <w:rsid w:val="00D07201"/>
    <w:rsid w:val="00D10A28"/>
    <w:rsid w:val="00D1262B"/>
    <w:rsid w:val="00D15530"/>
    <w:rsid w:val="00D44B4E"/>
    <w:rsid w:val="00D54AC5"/>
    <w:rsid w:val="00D63C75"/>
    <w:rsid w:val="00D63EC8"/>
    <w:rsid w:val="00D76F03"/>
    <w:rsid w:val="00DB5086"/>
    <w:rsid w:val="00DC51C1"/>
    <w:rsid w:val="00DF2918"/>
    <w:rsid w:val="00DF33CD"/>
    <w:rsid w:val="00E07204"/>
    <w:rsid w:val="00E10D71"/>
    <w:rsid w:val="00E114E4"/>
    <w:rsid w:val="00E254EE"/>
    <w:rsid w:val="00E35E7D"/>
    <w:rsid w:val="00E51943"/>
    <w:rsid w:val="00E56512"/>
    <w:rsid w:val="00E6016A"/>
    <w:rsid w:val="00E95899"/>
    <w:rsid w:val="00EA16FF"/>
    <w:rsid w:val="00EA1C8F"/>
    <w:rsid w:val="00EA2603"/>
    <w:rsid w:val="00EC1919"/>
    <w:rsid w:val="00EC2CB6"/>
    <w:rsid w:val="00EE2D2B"/>
    <w:rsid w:val="00EE4A2F"/>
    <w:rsid w:val="00EF0CA4"/>
    <w:rsid w:val="00EF2F7C"/>
    <w:rsid w:val="00F11DC4"/>
    <w:rsid w:val="00F1256C"/>
    <w:rsid w:val="00F232B8"/>
    <w:rsid w:val="00F366A7"/>
    <w:rsid w:val="00F43E03"/>
    <w:rsid w:val="00F6238E"/>
    <w:rsid w:val="00F624AB"/>
    <w:rsid w:val="00F629C1"/>
    <w:rsid w:val="00F9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ACB5E"/>
  <w15:docId w15:val="{D65CA856-66CC-4605-A184-79B71180E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157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69066C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296B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96B87"/>
    <w:rPr>
      <w:rFonts w:ascii="Segoe UI" w:hAnsi="Segoe UI" w:cs="Segoe UI"/>
      <w:sz w:val="18"/>
      <w:szCs w:val="18"/>
    </w:rPr>
  </w:style>
  <w:style w:type="table" w:customStyle="1" w:styleId="Mkatabulky1">
    <w:name w:val="Mřížka tabulky1"/>
    <w:basedOn w:val="Normlntabulka"/>
    <w:next w:val="Mkatabulky"/>
    <w:uiPriority w:val="39"/>
    <w:rsid w:val="003E6C3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5C61F7"/>
    <w:rPr>
      <w:color w:val="808080"/>
    </w:rPr>
  </w:style>
  <w:style w:type="paragraph" w:customStyle="1" w:styleId="Normln13b">
    <w:name w:val="Normální +13b"/>
    <w:aliases w:val="tučné"/>
    <w:basedOn w:val="Normln"/>
    <w:rsid w:val="005C4D56"/>
    <w:pPr>
      <w:spacing w:after="0" w:line="240" w:lineRule="auto"/>
      <w:ind w:left="900" w:right="900"/>
    </w:pPr>
    <w:rPr>
      <w:rFonts w:ascii="Times New Roman" w:eastAsia="Times New Roman" w:hAnsi="Times New Roman" w:cs="Times New Roman"/>
      <w:b/>
      <w:bCs/>
      <w:sz w:val="28"/>
      <w:szCs w:val="20"/>
      <w:lang w:eastAsia="cs-CZ"/>
    </w:rPr>
  </w:style>
  <w:style w:type="character" w:customStyle="1" w:styleId="markedcontent">
    <w:name w:val="markedcontent"/>
    <w:basedOn w:val="Standardnpsmoodstavce"/>
    <w:rsid w:val="00A844BD"/>
  </w:style>
  <w:style w:type="paragraph" w:styleId="Normlnweb">
    <w:name w:val="Normal (Web)"/>
    <w:basedOn w:val="Normln"/>
    <w:uiPriority w:val="99"/>
    <w:semiHidden/>
    <w:unhideWhenUsed/>
    <w:rsid w:val="00162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2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Se&#353;i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8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List1!$E$7:$E$14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</c:numCache>
            </c:numRef>
          </c:cat>
          <c:val>
            <c:numRef>
              <c:f>List1!$H$7:$H$14</c:f>
              <c:numCache>
                <c:formatCode>General</c:formatCode>
                <c:ptCount val="8"/>
                <c:pt idx="0">
                  <c:v>760</c:v>
                </c:pt>
                <c:pt idx="1">
                  <c:v>600</c:v>
                </c:pt>
                <c:pt idx="2">
                  <c:v>500</c:v>
                </c:pt>
                <c:pt idx="3">
                  <c:v>450</c:v>
                </c:pt>
                <c:pt idx="4">
                  <c:v>400</c:v>
                </c:pt>
                <c:pt idx="5">
                  <c:v>370</c:v>
                </c:pt>
                <c:pt idx="6">
                  <c:v>345</c:v>
                </c:pt>
                <c:pt idx="7">
                  <c:v>340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2B4D-4F80-8867-20F84A324A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upDownBars>
          <c:gapWidth val="150"/>
          <c:upBars>
            <c:spPr>
              <a:solidFill>
                <a:schemeClr val="lt1"/>
              </a:solidFill>
              <a:ln w="9525">
                <a:solidFill>
                  <a:schemeClr val="tx1">
                    <a:lumMod val="15000"/>
                    <a:lumOff val="85000"/>
                  </a:schemeClr>
                </a:solidFill>
              </a:ln>
              <a:effectLst/>
            </c:spPr>
          </c:upBars>
          <c:downBars>
            <c:spPr>
              <a:solidFill>
                <a:schemeClr val="dk1">
                  <a:lumMod val="65000"/>
                  <a:lumOff val="35000"/>
                </a:schemeClr>
              </a:solidFill>
              <a:ln w="9525">
                <a:solidFill>
                  <a:schemeClr val="tx1">
                    <a:lumMod val="65000"/>
                    <a:lumOff val="35000"/>
                  </a:schemeClr>
                </a:solidFill>
              </a:ln>
              <a:effectLst/>
            </c:spPr>
          </c:downBars>
        </c:upDownBars>
        <c:marker val="1"/>
        <c:smooth val="0"/>
        <c:axId val="1557180848"/>
        <c:axId val="1554490608"/>
      </c:lineChart>
      <c:catAx>
        <c:axId val="15571808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en-US" sz="700"/>
                  <a:t>Z</a:t>
                </a:r>
                <a:r>
                  <a:rPr lang="en-US"/>
                  <a:t> 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4490608"/>
        <c:crosses val="autoZero"/>
        <c:auto val="1"/>
        <c:lblAlgn val="ctr"/>
        <c:lblOffset val="100"/>
        <c:noMultiLvlLbl val="0"/>
      </c:catAx>
      <c:valAx>
        <c:axId val="1554490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Cz [pF]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7180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DDC86-89E6-4EAE-A0D7-79BAE11D3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Morávek</dc:creator>
  <cp:keywords/>
  <dc:description/>
  <cp:lastModifiedBy>Rosta Lacek</cp:lastModifiedBy>
  <cp:revision>9</cp:revision>
  <cp:lastPrinted>2023-02-22T18:57:00Z</cp:lastPrinted>
  <dcterms:created xsi:type="dcterms:W3CDTF">2023-09-14T16:24:00Z</dcterms:created>
  <dcterms:modified xsi:type="dcterms:W3CDTF">2023-11-03T15:07:00Z</dcterms:modified>
</cp:coreProperties>
</file>