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D3F8" w14:textId="77777777" w:rsidR="00BE123A" w:rsidRDefault="00000000">
      <w:r>
        <w:rPr>
          <w:b/>
          <w:color w:val="452B84"/>
        </w:rPr>
        <w:t>MPC LAW STUDIO</w:t>
      </w:r>
    </w:p>
    <w:p w14:paraId="79FDB0A0" w14:textId="77777777" w:rsidR="00BE123A" w:rsidRDefault="00000000">
      <w:pPr>
        <w:pStyle w:val="Ttulo"/>
      </w:pPr>
      <w:r>
        <w:t>Legal English 5 Textos Web e Instrucciones de Implementación</w:t>
      </w:r>
    </w:p>
    <w:p w14:paraId="146DDAAC" w14:textId="77777777" w:rsidR="00BE123A" w:rsidRDefault="00000000">
      <w:pPr>
        <w:pStyle w:val="Subttulo"/>
      </w:pPr>
      <w:r>
        <w:rPr>
          <w:i w:val="0"/>
        </w:rPr>
        <w:t>Auditoría integral de contenido y textos bilingües listos para implementar</w:t>
      </w:r>
    </w:p>
    <w:p w14:paraId="556AA55E" w14:textId="77777777" w:rsidR="00BE123A" w:rsidRDefault="00000000">
      <w:r>
        <w:t>Preparado para Carlos</w:t>
      </w:r>
    </w:p>
    <w:p w14:paraId="7756D96B" w14:textId="77777777" w:rsidR="00BE123A" w:rsidRDefault="00000000">
      <w:r>
        <w:t>Sitio web de producción revisado el 14 de septiembre de 2026</w:t>
      </w:r>
    </w:p>
    <w:p w14:paraId="59DFC8A5" w14:textId="77777777" w:rsidR="00BE123A" w:rsidRDefault="00000000">
      <w:r>
        <w:t>Idioma predeterminado del sitio web inglés</w:t>
      </w:r>
    </w:p>
    <w:p w14:paraId="792135A2" w14:textId="77777777" w:rsidR="00BE123A" w:rsidRDefault="00000000">
      <w:r>
        <w:t>Alcance Páginas públicas de marketing, soporte y estado; puntos de acceso de autenticación; terminología visible para el estudiante; etiquetas recurrentes de interfaz y metadatos</w:t>
      </w:r>
    </w:p>
    <w:p w14:paraId="0A1383F0" w14:textId="77777777" w:rsidR="00BE123A" w:rsidRDefault="00000000">
      <w:r>
        <w:rPr>
          <w:b/>
        </w:rPr>
        <w:t>Decisión El sitio actual requiere una sustitución coordinada de textos. El posicionamiento central del producto es sólido, pero la terminología interna, el lenguaje genérico de marketing, la repetición de las condiciones de la prueba y la falta de implementación de los textos legales debilitan la confianza y la credibilidad profesional.</w:t>
      </w:r>
    </w:p>
    <w:p w14:paraId="29B939DF" w14:textId="77777777" w:rsidR="00BE123A" w:rsidRDefault="00BE123A"/>
    <w:p w14:paraId="41EDF5E1" w14:textId="77777777" w:rsidR="00BE123A" w:rsidRDefault="00000000">
      <w:pPr>
        <w:pStyle w:val="Ttulo1"/>
      </w:pPr>
      <w:r>
        <w:t>Parte I Evaluación Ejecutiva</w:t>
      </w:r>
    </w:p>
    <w:p w14:paraId="60FE98B8" w14:textId="77777777" w:rsidR="00BE123A" w:rsidRDefault="00000000">
      <w:r>
        <w:t>Legal English 5 ya cuenta con una base creíble: identifica a los profesionales jurídicos hispanohablantes, presenta Contracts, Corporate Law y Employment Law, explica el aprendizaje en contexto jurídico, informa que se requiere tarjeta de crédito y comunica correctamente los precios mensual y anual. La frase más sólida es “Legal English for real legal work.” Debe mantenerse como promesa principal.</w:t>
      </w:r>
    </w:p>
    <w:p w14:paraId="2235BED6" w14:textId="77777777" w:rsidR="00BE123A" w:rsidRDefault="00000000">
      <w:r>
        <w:t>Los textos publicados aún no están listos para la aceptación final. El problema más grave es la exposición de lenguaje interno del producto. “Categories”, “canonical categories”, “Master Content Database”, los identificadores de términos, los números de versión y las etiquetas de proveedores o entornos aparecen en páginas públicas o visibles para el estudiante. El sitio también repite demasiadas veces las condiciones de la prueba, utiliza afirmaciones generales sobre desarrollo profesional en las páginas de autenticación y publica borradores legales breves, aunque ya existe un paquete legal bilingüe completo.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3816"/>
        <w:gridCol w:w="5112"/>
      </w:tblGrid>
      <w:tr w:rsidR="00BE123A" w14:paraId="0207DD5B" w14:textId="77777777">
        <w:trPr>
          <w:tblHeader/>
          <w:jc w:val="center"/>
        </w:trPr>
        <w:tc>
          <w:tcPr>
            <w:tcW w:w="1152" w:type="dxa"/>
            <w:shd w:val="clear" w:color="auto" w:fill="452B84"/>
            <w:tcMar>
              <w:top w:w="90" w:type="dxa"/>
              <w:left w:w="100" w:type="dxa"/>
              <w:bottom w:w="90" w:type="dxa"/>
              <w:right w:w="100" w:type="dxa"/>
            </w:tcMar>
            <w:vAlign w:val="center"/>
          </w:tcPr>
          <w:p w14:paraId="02E6D21E" w14:textId="77777777" w:rsidR="00BE123A" w:rsidRDefault="00000000">
            <w:pPr>
              <w:spacing w:after="0" w:line="240" w:lineRule="auto"/>
              <w:jc w:val="center"/>
            </w:pPr>
            <w:r>
              <w:rPr>
                <w:b/>
                <w:color w:val="FFFFFF"/>
                <w:sz w:val="17"/>
              </w:rPr>
              <w:t>Prioridad</w:t>
            </w:r>
          </w:p>
        </w:tc>
        <w:tc>
          <w:tcPr>
            <w:tcW w:w="3816" w:type="dxa"/>
            <w:shd w:val="clear" w:color="auto" w:fill="452B84"/>
            <w:tcMar>
              <w:top w:w="90" w:type="dxa"/>
              <w:left w:w="100" w:type="dxa"/>
              <w:bottom w:w="90" w:type="dxa"/>
              <w:right w:w="100" w:type="dxa"/>
            </w:tcMar>
            <w:vAlign w:val="center"/>
          </w:tcPr>
          <w:p w14:paraId="6C17691E" w14:textId="77777777" w:rsidR="00BE123A" w:rsidRDefault="00000000">
            <w:pPr>
              <w:spacing w:after="0" w:line="240" w:lineRule="auto"/>
              <w:jc w:val="center"/>
            </w:pPr>
            <w:r>
              <w:rPr>
                <w:b/>
                <w:color w:val="FFFFFF"/>
                <w:sz w:val="17"/>
              </w:rPr>
              <w:t>Hallazgo</w:t>
            </w:r>
          </w:p>
        </w:tc>
        <w:tc>
          <w:tcPr>
            <w:tcW w:w="5112" w:type="dxa"/>
            <w:shd w:val="clear" w:color="auto" w:fill="452B84"/>
            <w:tcMar>
              <w:top w:w="90" w:type="dxa"/>
              <w:left w:w="100" w:type="dxa"/>
              <w:bottom w:w="90" w:type="dxa"/>
              <w:right w:w="100" w:type="dxa"/>
            </w:tcMar>
            <w:vAlign w:val="center"/>
          </w:tcPr>
          <w:p w14:paraId="592881C9" w14:textId="77777777" w:rsidR="00BE123A" w:rsidRDefault="00000000">
            <w:pPr>
              <w:spacing w:after="0" w:line="240" w:lineRule="auto"/>
              <w:jc w:val="center"/>
            </w:pPr>
            <w:r>
              <w:rPr>
                <w:b/>
                <w:color w:val="FFFFFF"/>
                <w:sz w:val="17"/>
              </w:rPr>
              <w:t>Resultado requerido</w:t>
            </w:r>
          </w:p>
        </w:tc>
      </w:tr>
      <w:tr w:rsidR="00BE123A" w14:paraId="538BD67F" w14:textId="77777777">
        <w:trPr>
          <w:jc w:val="center"/>
        </w:trPr>
        <w:tc>
          <w:tcPr>
            <w:tcW w:w="1152" w:type="dxa"/>
            <w:tcMar>
              <w:top w:w="90" w:type="dxa"/>
              <w:left w:w="100" w:type="dxa"/>
              <w:bottom w:w="90" w:type="dxa"/>
              <w:right w:w="100" w:type="dxa"/>
            </w:tcMar>
            <w:vAlign w:val="center"/>
          </w:tcPr>
          <w:p w14:paraId="02C39DAA" w14:textId="77777777" w:rsidR="00BE123A" w:rsidRDefault="00000000">
            <w:pPr>
              <w:spacing w:after="0" w:line="240" w:lineRule="auto"/>
            </w:pPr>
            <w:r>
              <w:rPr>
                <w:color w:val="1A171B"/>
                <w:sz w:val="17"/>
              </w:rPr>
              <w:t>CRÍTICA</w:t>
            </w:r>
          </w:p>
        </w:tc>
        <w:tc>
          <w:tcPr>
            <w:tcW w:w="3816" w:type="dxa"/>
            <w:tcMar>
              <w:top w:w="90" w:type="dxa"/>
              <w:left w:w="100" w:type="dxa"/>
              <w:bottom w:w="90" w:type="dxa"/>
              <w:right w:w="100" w:type="dxa"/>
            </w:tcMar>
            <w:vAlign w:val="center"/>
          </w:tcPr>
          <w:p w14:paraId="25843FAE" w14:textId="77777777" w:rsidR="00BE123A" w:rsidRDefault="00000000">
            <w:pPr>
              <w:spacing w:after="0" w:line="240" w:lineRule="auto"/>
            </w:pPr>
            <w:r>
              <w:rPr>
                <w:color w:val="1A171B"/>
                <w:sz w:val="17"/>
              </w:rPr>
              <w:t>El lenguaje de categorías y de la base de datos interna es visible para los estudiantes.</w:t>
            </w:r>
          </w:p>
        </w:tc>
        <w:tc>
          <w:tcPr>
            <w:tcW w:w="5112" w:type="dxa"/>
            <w:tcMar>
              <w:top w:w="90" w:type="dxa"/>
              <w:left w:w="100" w:type="dxa"/>
              <w:bottom w:w="90" w:type="dxa"/>
              <w:right w:w="100" w:type="dxa"/>
            </w:tcMar>
            <w:vAlign w:val="center"/>
          </w:tcPr>
          <w:p w14:paraId="5D8BB42C" w14:textId="77777777" w:rsidR="00BE123A" w:rsidRDefault="00000000">
            <w:pPr>
              <w:spacing w:after="0" w:line="240" w:lineRule="auto"/>
            </w:pPr>
            <w:r>
              <w:rPr>
                <w:color w:val="1A171B"/>
                <w:sz w:val="17"/>
              </w:rPr>
              <w:t>Usar Área / Áreas en todos los textos visibles para el estudiante y eliminar las referencias a MCD, source of truth, identificadores y versiones.</w:t>
            </w:r>
          </w:p>
        </w:tc>
      </w:tr>
      <w:tr w:rsidR="00BE123A" w14:paraId="400D5748" w14:textId="77777777">
        <w:trPr>
          <w:jc w:val="center"/>
        </w:trPr>
        <w:tc>
          <w:tcPr>
            <w:tcW w:w="1152" w:type="dxa"/>
            <w:shd w:val="clear" w:color="auto" w:fill="FAFAFA"/>
            <w:tcMar>
              <w:top w:w="90" w:type="dxa"/>
              <w:left w:w="100" w:type="dxa"/>
              <w:bottom w:w="90" w:type="dxa"/>
              <w:right w:w="100" w:type="dxa"/>
            </w:tcMar>
            <w:vAlign w:val="center"/>
          </w:tcPr>
          <w:p w14:paraId="36B0B029" w14:textId="77777777" w:rsidR="00BE123A" w:rsidRDefault="00000000">
            <w:pPr>
              <w:spacing w:after="0" w:line="240" w:lineRule="auto"/>
            </w:pPr>
            <w:r>
              <w:rPr>
                <w:color w:val="1A171B"/>
                <w:sz w:val="17"/>
              </w:rPr>
              <w:t>CRÍTICA</w:t>
            </w:r>
          </w:p>
        </w:tc>
        <w:tc>
          <w:tcPr>
            <w:tcW w:w="3816" w:type="dxa"/>
            <w:shd w:val="clear" w:color="auto" w:fill="FAFAFA"/>
            <w:tcMar>
              <w:top w:w="90" w:type="dxa"/>
              <w:left w:w="100" w:type="dxa"/>
              <w:bottom w:w="90" w:type="dxa"/>
              <w:right w:w="100" w:type="dxa"/>
            </w:tcMar>
            <w:vAlign w:val="center"/>
          </w:tcPr>
          <w:p w14:paraId="3362EF8F" w14:textId="77777777" w:rsidR="00BE123A" w:rsidRDefault="00000000">
            <w:pPr>
              <w:spacing w:after="0" w:line="240" w:lineRule="auto"/>
            </w:pPr>
            <w:r>
              <w:rPr>
                <w:color w:val="1A171B"/>
                <w:sz w:val="17"/>
              </w:rPr>
              <w:t>Las tres páginas legales públicas son borradores breves de trabajo fechados el 9 de septiembre.</w:t>
            </w:r>
          </w:p>
        </w:tc>
        <w:tc>
          <w:tcPr>
            <w:tcW w:w="5112" w:type="dxa"/>
            <w:shd w:val="clear" w:color="auto" w:fill="FAFAFA"/>
            <w:tcMar>
              <w:top w:w="90" w:type="dxa"/>
              <w:left w:w="100" w:type="dxa"/>
              <w:bottom w:w="90" w:type="dxa"/>
              <w:right w:w="100" w:type="dxa"/>
            </w:tcMar>
            <w:vAlign w:val="center"/>
          </w:tcPr>
          <w:p w14:paraId="758D128B" w14:textId="77777777" w:rsidR="00BE123A" w:rsidRDefault="00000000">
            <w:pPr>
              <w:spacing w:after="0" w:line="240" w:lineRule="auto"/>
            </w:pPr>
            <w:r>
              <w:rPr>
                <w:color w:val="1A171B"/>
                <w:sz w:val="17"/>
              </w:rPr>
              <w:t>Sustituirlas literalmente por Legal_English_5_Terminos_Privacidad_Cookies_2026-09-11.docx.</w:t>
            </w:r>
          </w:p>
        </w:tc>
      </w:tr>
      <w:tr w:rsidR="00BE123A" w14:paraId="34055A4E" w14:textId="77777777">
        <w:trPr>
          <w:jc w:val="center"/>
        </w:trPr>
        <w:tc>
          <w:tcPr>
            <w:tcW w:w="1152" w:type="dxa"/>
            <w:tcMar>
              <w:top w:w="90" w:type="dxa"/>
              <w:left w:w="100" w:type="dxa"/>
              <w:bottom w:w="90" w:type="dxa"/>
              <w:right w:w="100" w:type="dxa"/>
            </w:tcMar>
            <w:vAlign w:val="center"/>
          </w:tcPr>
          <w:p w14:paraId="5ADA3780" w14:textId="77777777" w:rsidR="00BE123A" w:rsidRDefault="00000000">
            <w:pPr>
              <w:spacing w:after="0" w:line="240" w:lineRule="auto"/>
            </w:pPr>
            <w:r>
              <w:rPr>
                <w:color w:val="1A171B"/>
                <w:sz w:val="17"/>
              </w:rPr>
              <w:t>CRÍTICA</w:t>
            </w:r>
          </w:p>
        </w:tc>
        <w:tc>
          <w:tcPr>
            <w:tcW w:w="3816" w:type="dxa"/>
            <w:tcMar>
              <w:top w:w="90" w:type="dxa"/>
              <w:left w:w="100" w:type="dxa"/>
              <w:bottom w:w="90" w:type="dxa"/>
              <w:right w:w="100" w:type="dxa"/>
            </w:tcMar>
            <w:vAlign w:val="center"/>
          </w:tcPr>
          <w:p w14:paraId="00901B3F" w14:textId="77777777" w:rsidR="00BE123A" w:rsidRDefault="00000000">
            <w:pPr>
              <w:spacing w:after="0" w:line="240" w:lineRule="auto"/>
            </w:pPr>
            <w:r>
              <w:rPr>
                <w:color w:val="1A171B"/>
                <w:sz w:val="17"/>
              </w:rPr>
              <w:t>El registro usa una sola casilla legal combinada; el inicio de sesión indica que iniciar sesión equivale a aceptar.</w:t>
            </w:r>
          </w:p>
        </w:tc>
        <w:tc>
          <w:tcPr>
            <w:tcW w:w="5112" w:type="dxa"/>
            <w:tcMar>
              <w:top w:w="90" w:type="dxa"/>
              <w:left w:w="100" w:type="dxa"/>
              <w:bottom w:w="90" w:type="dxa"/>
              <w:right w:w="100" w:type="dxa"/>
            </w:tcMar>
            <w:vAlign w:val="center"/>
          </w:tcPr>
          <w:p w14:paraId="3371E906" w14:textId="77777777" w:rsidR="00BE123A" w:rsidRDefault="00000000">
            <w:pPr>
              <w:spacing w:after="0" w:line="240" w:lineRule="auto"/>
            </w:pPr>
            <w:r>
              <w:rPr>
                <w:color w:val="1A171B"/>
                <w:sz w:val="17"/>
              </w:rPr>
              <w:t>Implementar los controles de consentimiento separados del paquete legal aprobado y eliminar la aceptación mediante el inicio de sesión.</w:t>
            </w:r>
          </w:p>
        </w:tc>
      </w:tr>
      <w:tr w:rsidR="00BE123A" w14:paraId="65E92433" w14:textId="77777777">
        <w:trPr>
          <w:jc w:val="center"/>
        </w:trPr>
        <w:tc>
          <w:tcPr>
            <w:tcW w:w="1152" w:type="dxa"/>
            <w:shd w:val="clear" w:color="auto" w:fill="FAFAFA"/>
            <w:tcMar>
              <w:top w:w="90" w:type="dxa"/>
              <w:left w:w="100" w:type="dxa"/>
              <w:bottom w:w="90" w:type="dxa"/>
              <w:right w:w="100" w:type="dxa"/>
            </w:tcMar>
            <w:vAlign w:val="center"/>
          </w:tcPr>
          <w:p w14:paraId="4C66407C" w14:textId="77777777" w:rsidR="00BE123A" w:rsidRDefault="00000000">
            <w:pPr>
              <w:spacing w:after="0" w:line="240" w:lineRule="auto"/>
            </w:pPr>
            <w:r>
              <w:rPr>
                <w:color w:val="1A171B"/>
                <w:sz w:val="17"/>
              </w:rPr>
              <w:t>ALTA</w:t>
            </w:r>
          </w:p>
        </w:tc>
        <w:tc>
          <w:tcPr>
            <w:tcW w:w="3816" w:type="dxa"/>
            <w:shd w:val="clear" w:color="auto" w:fill="FAFAFA"/>
            <w:tcMar>
              <w:top w:w="90" w:type="dxa"/>
              <w:left w:w="100" w:type="dxa"/>
              <w:bottom w:w="90" w:type="dxa"/>
              <w:right w:w="100" w:type="dxa"/>
            </w:tcMar>
            <w:vAlign w:val="center"/>
          </w:tcPr>
          <w:p w14:paraId="09C4A496" w14:textId="77777777" w:rsidR="00BE123A" w:rsidRDefault="00000000">
            <w:pPr>
              <w:spacing w:after="0" w:line="240" w:lineRule="auto"/>
            </w:pPr>
            <w:r>
              <w:rPr>
                <w:color w:val="1A171B"/>
                <w:sz w:val="17"/>
              </w:rPr>
              <w:t>Las páginas de autenticación prometen avance profesional y “dominio”.</w:t>
            </w:r>
          </w:p>
        </w:tc>
        <w:tc>
          <w:tcPr>
            <w:tcW w:w="5112" w:type="dxa"/>
            <w:shd w:val="clear" w:color="auto" w:fill="FAFAFA"/>
            <w:tcMar>
              <w:top w:w="90" w:type="dxa"/>
              <w:left w:w="100" w:type="dxa"/>
              <w:bottom w:w="90" w:type="dxa"/>
              <w:right w:w="100" w:type="dxa"/>
            </w:tcMar>
            <w:vAlign w:val="center"/>
          </w:tcPr>
          <w:p w14:paraId="57EACDE1" w14:textId="77777777" w:rsidR="00BE123A" w:rsidRDefault="00000000">
            <w:pPr>
              <w:spacing w:after="0" w:line="240" w:lineRule="auto"/>
            </w:pPr>
            <w:r>
              <w:rPr>
                <w:color w:val="1A171B"/>
                <w:sz w:val="17"/>
              </w:rPr>
              <w:t>Usar lenguaje preciso sobre práctica profesional y eliminar afirmaciones de resultados no sustentadas.</w:t>
            </w:r>
          </w:p>
        </w:tc>
      </w:tr>
      <w:tr w:rsidR="00BE123A" w14:paraId="6E3735B9" w14:textId="77777777">
        <w:trPr>
          <w:jc w:val="center"/>
        </w:trPr>
        <w:tc>
          <w:tcPr>
            <w:tcW w:w="1152" w:type="dxa"/>
            <w:tcMar>
              <w:top w:w="90" w:type="dxa"/>
              <w:left w:w="100" w:type="dxa"/>
              <w:bottom w:w="90" w:type="dxa"/>
              <w:right w:w="100" w:type="dxa"/>
            </w:tcMar>
            <w:vAlign w:val="center"/>
          </w:tcPr>
          <w:p w14:paraId="3C1EB535" w14:textId="77777777" w:rsidR="00BE123A" w:rsidRDefault="00000000">
            <w:pPr>
              <w:spacing w:after="0" w:line="240" w:lineRule="auto"/>
            </w:pPr>
            <w:r>
              <w:rPr>
                <w:color w:val="1A171B"/>
                <w:sz w:val="17"/>
              </w:rPr>
              <w:t>ALTA</w:t>
            </w:r>
          </w:p>
        </w:tc>
        <w:tc>
          <w:tcPr>
            <w:tcW w:w="3816" w:type="dxa"/>
            <w:tcMar>
              <w:top w:w="90" w:type="dxa"/>
              <w:left w:w="100" w:type="dxa"/>
              <w:bottom w:w="90" w:type="dxa"/>
              <w:right w:w="100" w:type="dxa"/>
            </w:tcMar>
            <w:vAlign w:val="center"/>
          </w:tcPr>
          <w:p w14:paraId="011A95B0" w14:textId="77777777" w:rsidR="00BE123A" w:rsidRDefault="00000000">
            <w:pPr>
              <w:spacing w:after="0" w:line="240" w:lineRule="auto"/>
            </w:pPr>
            <w:r>
              <w:rPr>
                <w:color w:val="1A171B"/>
                <w:sz w:val="17"/>
              </w:rPr>
              <w:t>La página pública de estado expone proveedores, etiquetas de entorno y JSON de monitoreo.</w:t>
            </w:r>
          </w:p>
        </w:tc>
        <w:tc>
          <w:tcPr>
            <w:tcW w:w="5112" w:type="dxa"/>
            <w:tcMar>
              <w:top w:w="90" w:type="dxa"/>
              <w:left w:w="100" w:type="dxa"/>
              <w:bottom w:w="90" w:type="dxa"/>
              <w:right w:w="100" w:type="dxa"/>
            </w:tcMar>
            <w:vAlign w:val="center"/>
          </w:tcPr>
          <w:p w14:paraId="73ED35D6" w14:textId="77777777" w:rsidR="00BE123A" w:rsidRDefault="00000000">
            <w:pPr>
              <w:spacing w:after="0" w:line="240" w:lineRule="auto"/>
            </w:pPr>
            <w:r>
              <w:rPr>
                <w:color w:val="1A171B"/>
                <w:sz w:val="17"/>
              </w:rPr>
              <w:t>Mantener únicamente el estado de los servicios relevante para el estudiante y retirar de la interfaz pública los detalles de infraestructura y sandbox.</w:t>
            </w:r>
          </w:p>
        </w:tc>
      </w:tr>
      <w:tr w:rsidR="00BE123A" w14:paraId="399143AE" w14:textId="77777777">
        <w:trPr>
          <w:jc w:val="center"/>
        </w:trPr>
        <w:tc>
          <w:tcPr>
            <w:tcW w:w="1152" w:type="dxa"/>
            <w:shd w:val="clear" w:color="auto" w:fill="FAFAFA"/>
            <w:tcMar>
              <w:top w:w="90" w:type="dxa"/>
              <w:left w:w="100" w:type="dxa"/>
              <w:bottom w:w="90" w:type="dxa"/>
              <w:right w:w="100" w:type="dxa"/>
            </w:tcMar>
            <w:vAlign w:val="center"/>
          </w:tcPr>
          <w:p w14:paraId="5714DDA3" w14:textId="77777777" w:rsidR="00BE123A" w:rsidRDefault="00000000">
            <w:pPr>
              <w:spacing w:after="0" w:line="240" w:lineRule="auto"/>
            </w:pPr>
            <w:r>
              <w:rPr>
                <w:color w:val="1A171B"/>
                <w:sz w:val="17"/>
              </w:rPr>
              <w:lastRenderedPageBreak/>
              <w:t>ALTA</w:t>
            </w:r>
          </w:p>
        </w:tc>
        <w:tc>
          <w:tcPr>
            <w:tcW w:w="3816" w:type="dxa"/>
            <w:shd w:val="clear" w:color="auto" w:fill="FAFAFA"/>
            <w:tcMar>
              <w:top w:w="90" w:type="dxa"/>
              <w:left w:w="100" w:type="dxa"/>
              <w:bottom w:w="90" w:type="dxa"/>
              <w:right w:w="100" w:type="dxa"/>
            </w:tcMar>
            <w:vAlign w:val="center"/>
          </w:tcPr>
          <w:p w14:paraId="5687918D" w14:textId="77777777" w:rsidR="00BE123A" w:rsidRDefault="00000000">
            <w:pPr>
              <w:spacing w:after="0" w:line="240" w:lineRule="auto"/>
            </w:pPr>
            <w:r>
              <w:rPr>
                <w:color w:val="1A171B"/>
                <w:sz w:val="17"/>
              </w:rPr>
              <w:t>Las condiciones de la prueba se repiten varias veces en una misma página.</w:t>
            </w:r>
          </w:p>
        </w:tc>
        <w:tc>
          <w:tcPr>
            <w:tcW w:w="5112" w:type="dxa"/>
            <w:shd w:val="clear" w:color="auto" w:fill="FAFAFA"/>
            <w:tcMar>
              <w:top w:w="90" w:type="dxa"/>
              <w:left w:w="100" w:type="dxa"/>
              <w:bottom w:w="90" w:type="dxa"/>
              <w:right w:w="100" w:type="dxa"/>
            </w:tcMar>
            <w:vAlign w:val="center"/>
          </w:tcPr>
          <w:p w14:paraId="29E7B82C" w14:textId="77777777" w:rsidR="00BE123A" w:rsidRDefault="00000000">
            <w:pPr>
              <w:spacing w:after="0" w:line="240" w:lineRule="auto"/>
            </w:pPr>
            <w:r>
              <w:rPr>
                <w:color w:val="1A171B"/>
                <w:sz w:val="17"/>
              </w:rPr>
              <w:t>Eliminar la divulgación del Inicio y mantener las condiciones de la prueba en la sección de Precios.</w:t>
            </w:r>
          </w:p>
        </w:tc>
      </w:tr>
      <w:tr w:rsidR="00BE123A" w14:paraId="61007CB3" w14:textId="77777777">
        <w:trPr>
          <w:jc w:val="center"/>
        </w:trPr>
        <w:tc>
          <w:tcPr>
            <w:tcW w:w="1152" w:type="dxa"/>
            <w:tcMar>
              <w:top w:w="90" w:type="dxa"/>
              <w:left w:w="100" w:type="dxa"/>
              <w:bottom w:w="90" w:type="dxa"/>
              <w:right w:w="100" w:type="dxa"/>
            </w:tcMar>
            <w:vAlign w:val="center"/>
          </w:tcPr>
          <w:p w14:paraId="14DE3FEF" w14:textId="77777777" w:rsidR="00BE123A" w:rsidRDefault="00000000">
            <w:pPr>
              <w:spacing w:after="0" w:line="240" w:lineRule="auto"/>
            </w:pPr>
            <w:r>
              <w:rPr>
                <w:color w:val="1A171B"/>
                <w:sz w:val="17"/>
              </w:rPr>
              <w:t>MEDIA</w:t>
            </w:r>
          </w:p>
        </w:tc>
        <w:tc>
          <w:tcPr>
            <w:tcW w:w="3816" w:type="dxa"/>
            <w:tcMar>
              <w:top w:w="90" w:type="dxa"/>
              <w:left w:w="100" w:type="dxa"/>
              <w:bottom w:w="90" w:type="dxa"/>
              <w:right w:w="100" w:type="dxa"/>
            </w:tcMar>
            <w:vAlign w:val="center"/>
          </w:tcPr>
          <w:p w14:paraId="2D475F82" w14:textId="77777777" w:rsidR="00BE123A" w:rsidRDefault="00000000">
            <w:pPr>
              <w:spacing w:after="0" w:line="240" w:lineRule="auto"/>
            </w:pPr>
            <w:r>
              <w:rPr>
                <w:color w:val="1A171B"/>
                <w:sz w:val="17"/>
              </w:rPr>
              <w:t>Varias oraciones describen bases de datos, servidores y separación de cuentas.</w:t>
            </w:r>
          </w:p>
        </w:tc>
        <w:tc>
          <w:tcPr>
            <w:tcW w:w="5112" w:type="dxa"/>
            <w:tcMar>
              <w:top w:w="90" w:type="dxa"/>
              <w:left w:w="100" w:type="dxa"/>
              <w:bottom w:w="90" w:type="dxa"/>
              <w:right w:w="100" w:type="dxa"/>
            </w:tcMar>
            <w:vAlign w:val="center"/>
          </w:tcPr>
          <w:p w14:paraId="2627D419" w14:textId="77777777" w:rsidR="00BE123A" w:rsidRDefault="00000000">
            <w:pPr>
              <w:spacing w:after="0" w:line="240" w:lineRule="auto"/>
            </w:pPr>
            <w:r>
              <w:rPr>
                <w:color w:val="1A171B"/>
                <w:sz w:val="17"/>
              </w:rPr>
              <w:t>Expresar el beneficio para el estudiante sin detalles de implementación.</w:t>
            </w:r>
          </w:p>
        </w:tc>
      </w:tr>
      <w:tr w:rsidR="00BE123A" w14:paraId="224D9EB4" w14:textId="77777777">
        <w:trPr>
          <w:jc w:val="center"/>
        </w:trPr>
        <w:tc>
          <w:tcPr>
            <w:tcW w:w="1152" w:type="dxa"/>
            <w:shd w:val="clear" w:color="auto" w:fill="FAFAFA"/>
            <w:tcMar>
              <w:top w:w="90" w:type="dxa"/>
              <w:left w:w="100" w:type="dxa"/>
              <w:bottom w:w="90" w:type="dxa"/>
              <w:right w:w="100" w:type="dxa"/>
            </w:tcMar>
            <w:vAlign w:val="center"/>
          </w:tcPr>
          <w:p w14:paraId="6ABCD304" w14:textId="77777777" w:rsidR="00BE123A" w:rsidRDefault="00000000">
            <w:pPr>
              <w:spacing w:after="0" w:line="240" w:lineRule="auto"/>
            </w:pPr>
            <w:r>
              <w:rPr>
                <w:color w:val="1A171B"/>
                <w:sz w:val="17"/>
              </w:rPr>
              <w:t>BAJA</w:t>
            </w:r>
          </w:p>
        </w:tc>
        <w:tc>
          <w:tcPr>
            <w:tcW w:w="3816" w:type="dxa"/>
            <w:shd w:val="clear" w:color="auto" w:fill="FAFAFA"/>
            <w:tcMar>
              <w:top w:w="90" w:type="dxa"/>
              <w:left w:w="100" w:type="dxa"/>
              <w:bottom w:w="90" w:type="dxa"/>
              <w:right w:w="100" w:type="dxa"/>
            </w:tcMar>
            <w:vAlign w:val="center"/>
          </w:tcPr>
          <w:p w14:paraId="68F8212F" w14:textId="77777777" w:rsidR="00BE123A" w:rsidRDefault="00000000">
            <w:pPr>
              <w:spacing w:after="0" w:line="240" w:lineRule="auto"/>
            </w:pPr>
            <w:r>
              <w:rPr>
                <w:color w:val="1A171B"/>
                <w:sz w:val="17"/>
              </w:rPr>
              <w:t>Los textos en inglés mezclan ortografía y uso de mayúsculas británicos y estadounidenses.</w:t>
            </w:r>
          </w:p>
        </w:tc>
        <w:tc>
          <w:tcPr>
            <w:tcW w:w="5112" w:type="dxa"/>
            <w:shd w:val="clear" w:color="auto" w:fill="FAFAFA"/>
            <w:tcMar>
              <w:top w:w="90" w:type="dxa"/>
              <w:left w:w="100" w:type="dxa"/>
              <w:bottom w:w="90" w:type="dxa"/>
              <w:right w:w="100" w:type="dxa"/>
            </w:tcMar>
            <w:vAlign w:val="center"/>
          </w:tcPr>
          <w:p w14:paraId="121DF506" w14:textId="77777777" w:rsidR="00BE123A" w:rsidRDefault="00000000">
            <w:pPr>
              <w:spacing w:after="0" w:line="240" w:lineRule="auto"/>
            </w:pPr>
            <w:r>
              <w:rPr>
                <w:color w:val="1A171B"/>
                <w:sz w:val="17"/>
              </w:rPr>
              <w:t>Usar inglés estadounidense de manera uniforme en los textos públicos, sin modificar los términos jurídicos ni los nombres de marca aprobados.</w:t>
            </w:r>
          </w:p>
        </w:tc>
      </w:tr>
    </w:tbl>
    <w:p w14:paraId="16CE29B9" w14:textId="77777777" w:rsidR="00BE123A" w:rsidRDefault="00BE123A">
      <w:pPr>
        <w:spacing w:after="20"/>
      </w:pPr>
    </w:p>
    <w:p w14:paraId="7E2358DF" w14:textId="77777777" w:rsidR="00BE123A" w:rsidRDefault="00BE123A"/>
    <w:p w14:paraId="2D156BD5" w14:textId="77777777" w:rsidR="00BE123A" w:rsidRDefault="00000000">
      <w:pPr>
        <w:pStyle w:val="Ttulo2"/>
      </w:pPr>
      <w:r>
        <w:t>Orden de Fuentes y Autoridad</w:t>
      </w:r>
    </w:p>
    <w:p w14:paraId="29D697EE" w14:textId="77777777" w:rsidR="00BE123A" w:rsidRDefault="00000000">
      <w:r>
        <w:t>1. Textos actuales de producción observados directamente en https://www.legalenglish5.com el 14 de septiembre de 2026.</w:t>
      </w:r>
    </w:p>
    <w:p w14:paraId="288F5F3A" w14:textId="77777777" w:rsidR="00BE123A" w:rsidRDefault="00000000">
      <w:r>
        <w:t>2. Company_Operating_Manual_v1.1-R_CONTROLLED_REFERENCE_2026-09-07.docx para posicionamiento, audiencia, voz de marca y límites de marketing.</w:t>
      </w:r>
    </w:p>
    <w:p w14:paraId="1F44FEC7" w14:textId="77777777" w:rsidR="00BE123A" w:rsidRDefault="00000000">
      <w:r>
        <w:t>3. LE5_Design_System_v2.4-RC1_Logo_Update_2026-09-12.docx para la arquitectura de marca respaldada. Legal English 5 conserva la posición principal; BY MPC LAW STUDIO permanece subordinado.</w:t>
      </w:r>
    </w:p>
    <w:p w14:paraId="34EECF71" w14:textId="77777777" w:rsidR="00BE123A" w:rsidRDefault="00000000">
      <w:r>
        <w:t>4. Legal_English_5_Terminos_Privacidad_Cookies_2026-09-11.docx para todas las páginas legales, avisos y controles de consentimiento. Este documento no reproduce ni sustituye ese paquete.</w:t>
      </w:r>
    </w:p>
    <w:p w14:paraId="4898EFE7" w14:textId="77777777" w:rsidR="00BE123A" w:rsidRDefault="00000000">
      <w:r>
        <w:t>5. La auditoría de contenido del 11 de septiembre se utiliza únicamente como antecedente. Todas las decisiones siguientes se volvieron a comprobar frente al sitio actual de producción.</w:t>
      </w:r>
    </w:p>
    <w:p w14:paraId="2E384032" w14:textId="77777777" w:rsidR="00BE123A" w:rsidRDefault="00000000">
      <w:pPr>
        <w:pStyle w:val="Ttulo1"/>
      </w:pPr>
      <w:r>
        <w:t>Parte II Auditoría de Contenido por Sección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088"/>
        <w:gridCol w:w="864"/>
        <w:gridCol w:w="2232"/>
        <w:gridCol w:w="2952"/>
        <w:gridCol w:w="936"/>
      </w:tblGrid>
      <w:tr w:rsidR="00BE123A" w14:paraId="5D6EEB98" w14:textId="77777777">
        <w:trPr>
          <w:tblHeader/>
          <w:jc w:val="center"/>
        </w:trPr>
        <w:tc>
          <w:tcPr>
            <w:tcW w:w="1512" w:type="dxa"/>
            <w:shd w:val="clear" w:color="auto" w:fill="452B84"/>
            <w:tcMar>
              <w:top w:w="90" w:type="dxa"/>
              <w:left w:w="100" w:type="dxa"/>
              <w:bottom w:w="90" w:type="dxa"/>
              <w:right w:w="100" w:type="dxa"/>
            </w:tcMar>
            <w:vAlign w:val="center"/>
          </w:tcPr>
          <w:p w14:paraId="3F037862" w14:textId="77777777" w:rsidR="00BE123A" w:rsidRDefault="00000000">
            <w:pPr>
              <w:spacing w:after="0" w:line="240" w:lineRule="auto"/>
              <w:jc w:val="center"/>
            </w:pPr>
            <w:r>
              <w:rPr>
                <w:b/>
                <w:color w:val="FFFFFF"/>
                <w:sz w:val="14"/>
              </w:rPr>
              <w:t>Página o sección</w:t>
            </w:r>
          </w:p>
        </w:tc>
        <w:tc>
          <w:tcPr>
            <w:tcW w:w="2088" w:type="dxa"/>
            <w:shd w:val="clear" w:color="auto" w:fill="452B84"/>
            <w:tcMar>
              <w:top w:w="90" w:type="dxa"/>
              <w:left w:w="100" w:type="dxa"/>
              <w:bottom w:w="90" w:type="dxa"/>
              <w:right w:w="100" w:type="dxa"/>
            </w:tcMar>
            <w:vAlign w:val="center"/>
          </w:tcPr>
          <w:p w14:paraId="032E269D" w14:textId="77777777" w:rsidR="00BE123A" w:rsidRDefault="00000000">
            <w:pPr>
              <w:spacing w:after="0" w:line="240" w:lineRule="auto"/>
              <w:jc w:val="center"/>
            </w:pPr>
            <w:r>
              <w:rPr>
                <w:b/>
                <w:color w:val="FFFFFF"/>
                <w:sz w:val="14"/>
              </w:rPr>
              <w:t>Texto actual</w:t>
            </w:r>
          </w:p>
        </w:tc>
        <w:tc>
          <w:tcPr>
            <w:tcW w:w="864" w:type="dxa"/>
            <w:shd w:val="clear" w:color="auto" w:fill="452B84"/>
            <w:tcMar>
              <w:top w:w="90" w:type="dxa"/>
              <w:left w:w="100" w:type="dxa"/>
              <w:bottom w:w="90" w:type="dxa"/>
              <w:right w:w="100" w:type="dxa"/>
            </w:tcMar>
            <w:vAlign w:val="center"/>
          </w:tcPr>
          <w:p w14:paraId="1C8C14CD" w14:textId="77777777" w:rsidR="00BE123A" w:rsidRDefault="00000000">
            <w:pPr>
              <w:spacing w:after="0" w:line="240" w:lineRule="auto"/>
              <w:jc w:val="center"/>
            </w:pPr>
            <w:r>
              <w:rPr>
                <w:b/>
                <w:color w:val="FFFFFF"/>
                <w:sz w:val="14"/>
              </w:rPr>
              <w:t>Decisión</w:t>
            </w:r>
          </w:p>
        </w:tc>
        <w:tc>
          <w:tcPr>
            <w:tcW w:w="2232" w:type="dxa"/>
            <w:shd w:val="clear" w:color="auto" w:fill="452B84"/>
            <w:tcMar>
              <w:top w:w="90" w:type="dxa"/>
              <w:left w:w="100" w:type="dxa"/>
              <w:bottom w:w="90" w:type="dxa"/>
              <w:right w:w="100" w:type="dxa"/>
            </w:tcMar>
            <w:vAlign w:val="center"/>
          </w:tcPr>
          <w:p w14:paraId="4506C60E" w14:textId="77777777" w:rsidR="00BE123A" w:rsidRDefault="00000000">
            <w:pPr>
              <w:spacing w:after="0" w:line="240" w:lineRule="auto"/>
              <w:jc w:val="center"/>
            </w:pPr>
            <w:r>
              <w:rPr>
                <w:b/>
                <w:color w:val="FFFFFF"/>
                <w:sz w:val="14"/>
              </w:rPr>
              <w:t>Problema</w:t>
            </w:r>
          </w:p>
        </w:tc>
        <w:tc>
          <w:tcPr>
            <w:tcW w:w="2952" w:type="dxa"/>
            <w:shd w:val="clear" w:color="auto" w:fill="452B84"/>
            <w:tcMar>
              <w:top w:w="90" w:type="dxa"/>
              <w:left w:w="100" w:type="dxa"/>
              <w:bottom w:w="90" w:type="dxa"/>
              <w:right w:w="100" w:type="dxa"/>
            </w:tcMar>
            <w:vAlign w:val="center"/>
          </w:tcPr>
          <w:p w14:paraId="2FE8DFCD" w14:textId="77777777" w:rsidR="00BE123A" w:rsidRDefault="00000000">
            <w:pPr>
              <w:spacing w:after="0" w:line="240" w:lineRule="auto"/>
              <w:jc w:val="center"/>
            </w:pPr>
            <w:r>
              <w:rPr>
                <w:b/>
                <w:color w:val="FFFFFF"/>
                <w:sz w:val="14"/>
              </w:rPr>
              <w:t>Dirección final</w:t>
            </w:r>
          </w:p>
        </w:tc>
        <w:tc>
          <w:tcPr>
            <w:tcW w:w="936" w:type="dxa"/>
            <w:shd w:val="clear" w:color="auto" w:fill="452B84"/>
            <w:tcMar>
              <w:top w:w="90" w:type="dxa"/>
              <w:left w:w="100" w:type="dxa"/>
              <w:bottom w:w="90" w:type="dxa"/>
              <w:right w:w="100" w:type="dxa"/>
            </w:tcMar>
            <w:vAlign w:val="center"/>
          </w:tcPr>
          <w:p w14:paraId="13DE97B6" w14:textId="77777777" w:rsidR="00BE123A" w:rsidRDefault="00000000">
            <w:pPr>
              <w:spacing w:after="0" w:line="240" w:lineRule="auto"/>
              <w:jc w:val="center"/>
            </w:pPr>
            <w:r>
              <w:rPr>
                <w:b/>
                <w:color w:val="FFFFFF"/>
                <w:sz w:val="14"/>
              </w:rPr>
              <w:t>Prioridad</w:t>
            </w:r>
          </w:p>
        </w:tc>
      </w:tr>
      <w:tr w:rsidR="00BE123A" w14:paraId="53F31384" w14:textId="77777777">
        <w:trPr>
          <w:jc w:val="center"/>
        </w:trPr>
        <w:tc>
          <w:tcPr>
            <w:tcW w:w="1512" w:type="dxa"/>
            <w:tcMar>
              <w:top w:w="90" w:type="dxa"/>
              <w:left w:w="100" w:type="dxa"/>
              <w:bottom w:w="90" w:type="dxa"/>
              <w:right w:w="100" w:type="dxa"/>
            </w:tcMar>
            <w:vAlign w:val="center"/>
          </w:tcPr>
          <w:p w14:paraId="03511531" w14:textId="77777777" w:rsidR="00BE123A" w:rsidRDefault="00000000">
            <w:pPr>
              <w:spacing w:after="0" w:line="240" w:lineRule="auto"/>
            </w:pPr>
            <w:r>
              <w:rPr>
                <w:color w:val="1A171B"/>
                <w:sz w:val="14"/>
              </w:rPr>
              <w:t>Navegación global</w:t>
            </w:r>
          </w:p>
        </w:tc>
        <w:tc>
          <w:tcPr>
            <w:tcW w:w="2088" w:type="dxa"/>
            <w:tcMar>
              <w:top w:w="90" w:type="dxa"/>
              <w:left w:w="100" w:type="dxa"/>
              <w:bottom w:w="90" w:type="dxa"/>
              <w:right w:w="100" w:type="dxa"/>
            </w:tcMar>
            <w:vAlign w:val="center"/>
          </w:tcPr>
          <w:p w14:paraId="58A6ACA6" w14:textId="77777777" w:rsidR="00BE123A" w:rsidRDefault="00000000">
            <w:pPr>
              <w:spacing w:after="0" w:line="240" w:lineRule="auto"/>
            </w:pPr>
            <w:r>
              <w:rPr>
                <w:color w:val="1A171B"/>
                <w:sz w:val="14"/>
              </w:rPr>
              <w:t>Terms Library; Categories; How It Works</w:t>
            </w:r>
          </w:p>
        </w:tc>
        <w:tc>
          <w:tcPr>
            <w:tcW w:w="864" w:type="dxa"/>
            <w:tcMar>
              <w:top w:w="90" w:type="dxa"/>
              <w:left w:w="100" w:type="dxa"/>
              <w:bottom w:w="90" w:type="dxa"/>
              <w:right w:w="100" w:type="dxa"/>
            </w:tcMar>
            <w:vAlign w:val="center"/>
          </w:tcPr>
          <w:p w14:paraId="0D3A50D3" w14:textId="77777777" w:rsidR="00BE123A" w:rsidRDefault="00000000">
            <w:pPr>
              <w:spacing w:after="0" w:line="240" w:lineRule="auto"/>
            </w:pPr>
            <w:r>
              <w:rPr>
                <w:color w:val="1A171B"/>
                <w:sz w:val="14"/>
              </w:rPr>
              <w:t>EDITAR</w:t>
            </w:r>
          </w:p>
        </w:tc>
        <w:tc>
          <w:tcPr>
            <w:tcW w:w="2232" w:type="dxa"/>
            <w:tcMar>
              <w:top w:w="90" w:type="dxa"/>
              <w:left w:w="100" w:type="dxa"/>
              <w:bottom w:w="90" w:type="dxa"/>
              <w:right w:w="100" w:type="dxa"/>
            </w:tcMar>
            <w:vAlign w:val="center"/>
          </w:tcPr>
          <w:p w14:paraId="113B6414" w14:textId="77777777" w:rsidR="00BE123A" w:rsidRDefault="00000000">
            <w:pPr>
              <w:spacing w:after="0" w:line="240" w:lineRule="auto"/>
            </w:pPr>
            <w:r>
              <w:rPr>
                <w:color w:val="1A171B"/>
                <w:sz w:val="14"/>
              </w:rPr>
              <w:t>Categories es terminología interna.</w:t>
            </w:r>
          </w:p>
        </w:tc>
        <w:tc>
          <w:tcPr>
            <w:tcW w:w="2952" w:type="dxa"/>
            <w:tcMar>
              <w:top w:w="90" w:type="dxa"/>
              <w:left w:w="100" w:type="dxa"/>
              <w:bottom w:w="90" w:type="dxa"/>
              <w:right w:w="100" w:type="dxa"/>
            </w:tcMar>
            <w:vAlign w:val="center"/>
          </w:tcPr>
          <w:p w14:paraId="2E7B1A4D" w14:textId="77777777" w:rsidR="00BE123A" w:rsidRDefault="00000000">
            <w:pPr>
              <w:spacing w:after="0" w:line="240" w:lineRule="auto"/>
            </w:pPr>
            <w:r>
              <w:rPr>
                <w:color w:val="1A171B"/>
                <w:sz w:val="14"/>
              </w:rPr>
              <w:t>Terms Library; Areas; How It Works</w:t>
            </w:r>
          </w:p>
        </w:tc>
        <w:tc>
          <w:tcPr>
            <w:tcW w:w="936" w:type="dxa"/>
            <w:tcMar>
              <w:top w:w="90" w:type="dxa"/>
              <w:left w:w="100" w:type="dxa"/>
              <w:bottom w:w="90" w:type="dxa"/>
              <w:right w:w="100" w:type="dxa"/>
            </w:tcMar>
            <w:vAlign w:val="center"/>
          </w:tcPr>
          <w:p w14:paraId="43ACB6F1" w14:textId="77777777" w:rsidR="00BE123A" w:rsidRDefault="00000000">
            <w:pPr>
              <w:spacing w:after="0" w:line="240" w:lineRule="auto"/>
            </w:pPr>
            <w:r>
              <w:rPr>
                <w:color w:val="1A171B"/>
                <w:sz w:val="14"/>
              </w:rPr>
              <w:t>CRÍTICA</w:t>
            </w:r>
          </w:p>
        </w:tc>
      </w:tr>
      <w:tr w:rsidR="00BE123A" w14:paraId="21F2E789" w14:textId="77777777">
        <w:trPr>
          <w:jc w:val="center"/>
        </w:trPr>
        <w:tc>
          <w:tcPr>
            <w:tcW w:w="1512" w:type="dxa"/>
            <w:shd w:val="clear" w:color="auto" w:fill="FAFAFA"/>
            <w:tcMar>
              <w:top w:w="90" w:type="dxa"/>
              <w:left w:w="100" w:type="dxa"/>
              <w:bottom w:w="90" w:type="dxa"/>
              <w:right w:w="100" w:type="dxa"/>
            </w:tcMar>
            <w:vAlign w:val="center"/>
          </w:tcPr>
          <w:p w14:paraId="2F40923C" w14:textId="77777777" w:rsidR="00BE123A" w:rsidRDefault="00000000">
            <w:pPr>
              <w:spacing w:after="0" w:line="240" w:lineRule="auto"/>
            </w:pPr>
            <w:r>
              <w:rPr>
                <w:color w:val="1A171B"/>
                <w:sz w:val="14"/>
              </w:rPr>
              <w:t>Hero de Inicio</w:t>
            </w:r>
          </w:p>
        </w:tc>
        <w:tc>
          <w:tcPr>
            <w:tcW w:w="2088" w:type="dxa"/>
            <w:shd w:val="clear" w:color="auto" w:fill="FAFAFA"/>
            <w:tcMar>
              <w:top w:w="90" w:type="dxa"/>
              <w:left w:w="100" w:type="dxa"/>
              <w:bottom w:w="90" w:type="dxa"/>
              <w:right w:w="100" w:type="dxa"/>
            </w:tcMar>
            <w:vAlign w:val="center"/>
          </w:tcPr>
          <w:p w14:paraId="5B36D51F" w14:textId="77777777" w:rsidR="00BE123A" w:rsidRDefault="00000000">
            <w:pPr>
              <w:spacing w:after="0" w:line="240" w:lineRule="auto"/>
            </w:pPr>
            <w:r>
              <w:rPr>
                <w:color w:val="1A171B"/>
                <w:sz w:val="14"/>
              </w:rPr>
              <w:t>Legal English for real legal work.</w:t>
            </w:r>
          </w:p>
        </w:tc>
        <w:tc>
          <w:tcPr>
            <w:tcW w:w="864" w:type="dxa"/>
            <w:shd w:val="clear" w:color="auto" w:fill="FAFAFA"/>
            <w:tcMar>
              <w:top w:w="90" w:type="dxa"/>
              <w:left w:w="100" w:type="dxa"/>
              <w:bottom w:w="90" w:type="dxa"/>
              <w:right w:w="100" w:type="dxa"/>
            </w:tcMar>
            <w:vAlign w:val="center"/>
          </w:tcPr>
          <w:p w14:paraId="619AF17B" w14:textId="77777777" w:rsidR="00BE123A" w:rsidRDefault="00000000">
            <w:pPr>
              <w:spacing w:after="0" w:line="240" w:lineRule="auto"/>
            </w:pPr>
            <w:r>
              <w:rPr>
                <w:color w:val="1A171B"/>
                <w:sz w:val="14"/>
              </w:rPr>
              <w:t>CONSERVAR</w:t>
            </w:r>
          </w:p>
        </w:tc>
        <w:tc>
          <w:tcPr>
            <w:tcW w:w="2232" w:type="dxa"/>
            <w:shd w:val="clear" w:color="auto" w:fill="FAFAFA"/>
            <w:tcMar>
              <w:top w:w="90" w:type="dxa"/>
              <w:left w:w="100" w:type="dxa"/>
              <w:bottom w:w="90" w:type="dxa"/>
              <w:right w:w="100" w:type="dxa"/>
            </w:tcMar>
            <w:vAlign w:val="center"/>
          </w:tcPr>
          <w:p w14:paraId="102EF91E" w14:textId="77777777" w:rsidR="00BE123A" w:rsidRDefault="00000000">
            <w:pPr>
              <w:spacing w:after="0" w:line="240" w:lineRule="auto"/>
            </w:pPr>
            <w:r>
              <w:rPr>
                <w:color w:val="1A171B"/>
                <w:sz w:val="14"/>
              </w:rPr>
              <w:t>Claro, distintivo y preciso.</w:t>
            </w:r>
          </w:p>
        </w:tc>
        <w:tc>
          <w:tcPr>
            <w:tcW w:w="2952" w:type="dxa"/>
            <w:shd w:val="clear" w:color="auto" w:fill="FAFAFA"/>
            <w:tcMar>
              <w:top w:w="90" w:type="dxa"/>
              <w:left w:w="100" w:type="dxa"/>
              <w:bottom w:w="90" w:type="dxa"/>
              <w:right w:w="100" w:type="dxa"/>
            </w:tcMar>
            <w:vAlign w:val="center"/>
          </w:tcPr>
          <w:p w14:paraId="7517A9EB" w14:textId="77777777" w:rsidR="00BE123A" w:rsidRDefault="00000000">
            <w:pPr>
              <w:spacing w:after="0" w:line="240" w:lineRule="auto"/>
            </w:pPr>
            <w:r>
              <w:rPr>
                <w:color w:val="1A171B"/>
                <w:sz w:val="14"/>
              </w:rPr>
              <w:t>Legal English for real legal work.</w:t>
            </w:r>
          </w:p>
        </w:tc>
        <w:tc>
          <w:tcPr>
            <w:tcW w:w="936" w:type="dxa"/>
            <w:shd w:val="clear" w:color="auto" w:fill="FAFAFA"/>
            <w:tcMar>
              <w:top w:w="90" w:type="dxa"/>
              <w:left w:w="100" w:type="dxa"/>
              <w:bottom w:w="90" w:type="dxa"/>
              <w:right w:w="100" w:type="dxa"/>
            </w:tcMar>
            <w:vAlign w:val="center"/>
          </w:tcPr>
          <w:p w14:paraId="27DE9B27" w14:textId="77777777" w:rsidR="00BE123A" w:rsidRDefault="00000000">
            <w:pPr>
              <w:spacing w:after="0" w:line="240" w:lineRule="auto"/>
            </w:pPr>
            <w:r>
              <w:rPr>
                <w:color w:val="1A171B"/>
                <w:sz w:val="14"/>
              </w:rPr>
              <w:t>—</w:t>
            </w:r>
          </w:p>
        </w:tc>
      </w:tr>
      <w:tr w:rsidR="00BE123A" w14:paraId="48FE0E15" w14:textId="77777777">
        <w:trPr>
          <w:jc w:val="center"/>
        </w:trPr>
        <w:tc>
          <w:tcPr>
            <w:tcW w:w="1512" w:type="dxa"/>
            <w:tcMar>
              <w:top w:w="90" w:type="dxa"/>
              <w:left w:w="100" w:type="dxa"/>
              <w:bottom w:w="90" w:type="dxa"/>
              <w:right w:w="100" w:type="dxa"/>
            </w:tcMar>
            <w:vAlign w:val="center"/>
          </w:tcPr>
          <w:p w14:paraId="7EA9275E" w14:textId="77777777" w:rsidR="00BE123A" w:rsidRDefault="00000000">
            <w:pPr>
              <w:spacing w:after="0" w:line="240" w:lineRule="auto"/>
            </w:pPr>
            <w:r>
              <w:rPr>
                <w:color w:val="1A171B"/>
                <w:sz w:val="14"/>
              </w:rPr>
              <w:t>Texto de apoyo del hero</w:t>
            </w:r>
          </w:p>
        </w:tc>
        <w:tc>
          <w:tcPr>
            <w:tcW w:w="2088" w:type="dxa"/>
            <w:tcMar>
              <w:top w:w="90" w:type="dxa"/>
              <w:left w:w="100" w:type="dxa"/>
              <w:bottom w:w="90" w:type="dxa"/>
              <w:right w:w="100" w:type="dxa"/>
            </w:tcMar>
            <w:vAlign w:val="center"/>
          </w:tcPr>
          <w:p w14:paraId="3A582E9F" w14:textId="77777777" w:rsidR="00BE123A" w:rsidRDefault="00000000">
            <w:pPr>
              <w:spacing w:after="0" w:line="240" w:lineRule="auto"/>
            </w:pPr>
            <w:r>
              <w:rPr>
                <w:color w:val="1A171B"/>
                <w:sz w:val="14"/>
              </w:rPr>
              <w:t>Build practical Legal English vocabulary in context...</w:t>
            </w:r>
          </w:p>
        </w:tc>
        <w:tc>
          <w:tcPr>
            <w:tcW w:w="864" w:type="dxa"/>
            <w:tcMar>
              <w:top w:w="90" w:type="dxa"/>
              <w:left w:w="100" w:type="dxa"/>
              <w:bottom w:w="90" w:type="dxa"/>
              <w:right w:w="100" w:type="dxa"/>
            </w:tcMar>
            <w:vAlign w:val="center"/>
          </w:tcPr>
          <w:p w14:paraId="64014BC6" w14:textId="77777777" w:rsidR="00BE123A" w:rsidRDefault="00000000">
            <w:pPr>
              <w:spacing w:after="0" w:line="240" w:lineRule="auto"/>
            </w:pPr>
            <w:r>
              <w:rPr>
                <w:color w:val="1A171B"/>
                <w:sz w:val="14"/>
              </w:rPr>
              <w:t>SUSTITUIR</w:t>
            </w:r>
          </w:p>
        </w:tc>
        <w:tc>
          <w:tcPr>
            <w:tcW w:w="2232" w:type="dxa"/>
            <w:tcMar>
              <w:top w:w="90" w:type="dxa"/>
              <w:left w:w="100" w:type="dxa"/>
              <w:bottom w:w="90" w:type="dxa"/>
              <w:right w:w="100" w:type="dxa"/>
            </w:tcMar>
            <w:vAlign w:val="center"/>
          </w:tcPr>
          <w:p w14:paraId="20C4C5BF" w14:textId="77777777" w:rsidR="00BE123A" w:rsidRDefault="00000000">
            <w:pPr>
              <w:spacing w:after="0" w:line="240" w:lineRule="auto"/>
            </w:pPr>
            <w:r>
              <w:rPr>
                <w:color w:val="1A171B"/>
                <w:sz w:val="14"/>
              </w:rPr>
              <w:t>Preciso, pero genérico e incompleto.</w:t>
            </w:r>
          </w:p>
        </w:tc>
        <w:tc>
          <w:tcPr>
            <w:tcW w:w="2952" w:type="dxa"/>
            <w:tcMar>
              <w:top w:w="90" w:type="dxa"/>
              <w:left w:w="100" w:type="dxa"/>
              <w:bottom w:w="90" w:type="dxa"/>
              <w:right w:w="100" w:type="dxa"/>
            </w:tcMar>
            <w:vAlign w:val="center"/>
          </w:tcPr>
          <w:p w14:paraId="37E2E98F" w14:textId="77777777" w:rsidR="00BE123A" w:rsidRDefault="00000000">
            <w:pPr>
              <w:spacing w:after="0" w:line="240" w:lineRule="auto"/>
            </w:pPr>
            <w:r>
              <w:rPr>
                <w:color w:val="1A171B"/>
                <w:sz w:val="14"/>
              </w:rPr>
              <w:t>Build accurate, practical Legal English through focused five-minute lessons.</w:t>
            </w:r>
          </w:p>
        </w:tc>
        <w:tc>
          <w:tcPr>
            <w:tcW w:w="936" w:type="dxa"/>
            <w:tcMar>
              <w:top w:w="90" w:type="dxa"/>
              <w:left w:w="100" w:type="dxa"/>
              <w:bottom w:w="90" w:type="dxa"/>
              <w:right w:w="100" w:type="dxa"/>
            </w:tcMar>
            <w:vAlign w:val="center"/>
          </w:tcPr>
          <w:p w14:paraId="1726DD22" w14:textId="77777777" w:rsidR="00BE123A" w:rsidRDefault="00000000">
            <w:pPr>
              <w:spacing w:after="0" w:line="240" w:lineRule="auto"/>
            </w:pPr>
            <w:r>
              <w:rPr>
                <w:color w:val="1A171B"/>
                <w:sz w:val="14"/>
              </w:rPr>
              <w:t>ALTA</w:t>
            </w:r>
          </w:p>
        </w:tc>
      </w:tr>
      <w:tr w:rsidR="00BE123A" w14:paraId="39B29AB9" w14:textId="77777777">
        <w:trPr>
          <w:jc w:val="center"/>
        </w:trPr>
        <w:tc>
          <w:tcPr>
            <w:tcW w:w="1512" w:type="dxa"/>
            <w:shd w:val="clear" w:color="auto" w:fill="FAFAFA"/>
            <w:tcMar>
              <w:top w:w="90" w:type="dxa"/>
              <w:left w:w="100" w:type="dxa"/>
              <w:bottom w:w="90" w:type="dxa"/>
              <w:right w:w="100" w:type="dxa"/>
            </w:tcMar>
            <w:vAlign w:val="center"/>
          </w:tcPr>
          <w:p w14:paraId="556F2653" w14:textId="77777777" w:rsidR="00BE123A" w:rsidRDefault="00000000">
            <w:pPr>
              <w:spacing w:after="0" w:line="240" w:lineRule="auto"/>
            </w:pPr>
            <w:r>
              <w:rPr>
                <w:color w:val="1A171B"/>
                <w:sz w:val="14"/>
              </w:rPr>
              <w:t>Ejemplo de Inicio</w:t>
            </w:r>
          </w:p>
        </w:tc>
        <w:tc>
          <w:tcPr>
            <w:tcW w:w="2088" w:type="dxa"/>
            <w:shd w:val="clear" w:color="auto" w:fill="FAFAFA"/>
            <w:tcMar>
              <w:top w:w="90" w:type="dxa"/>
              <w:left w:w="100" w:type="dxa"/>
              <w:bottom w:w="90" w:type="dxa"/>
              <w:right w:w="100" w:type="dxa"/>
            </w:tcMar>
            <w:vAlign w:val="center"/>
          </w:tcPr>
          <w:p w14:paraId="241E312B" w14:textId="77777777" w:rsidR="00BE123A" w:rsidRDefault="00000000">
            <w:pPr>
              <w:spacing w:after="0" w:line="240" w:lineRule="auto"/>
            </w:pPr>
            <w:r>
              <w:rPr>
                <w:color w:val="1A171B"/>
                <w:sz w:val="14"/>
              </w:rPr>
              <w:t>One complete, learner-facing example...</w:t>
            </w:r>
          </w:p>
        </w:tc>
        <w:tc>
          <w:tcPr>
            <w:tcW w:w="864" w:type="dxa"/>
            <w:shd w:val="clear" w:color="auto" w:fill="FAFAFA"/>
            <w:tcMar>
              <w:top w:w="90" w:type="dxa"/>
              <w:left w:w="100" w:type="dxa"/>
              <w:bottom w:w="90" w:type="dxa"/>
              <w:right w:w="100" w:type="dxa"/>
            </w:tcMar>
            <w:vAlign w:val="center"/>
          </w:tcPr>
          <w:p w14:paraId="3551117E" w14:textId="77777777" w:rsidR="00BE123A" w:rsidRDefault="00000000">
            <w:pPr>
              <w:spacing w:after="0" w:line="240" w:lineRule="auto"/>
            </w:pPr>
            <w:r>
              <w:rPr>
                <w:color w:val="1A171B"/>
                <w:sz w:val="14"/>
              </w:rPr>
              <w:t>SUSTITUIR</w:t>
            </w:r>
          </w:p>
        </w:tc>
        <w:tc>
          <w:tcPr>
            <w:tcW w:w="2232" w:type="dxa"/>
            <w:shd w:val="clear" w:color="auto" w:fill="FAFAFA"/>
            <w:tcMar>
              <w:top w:w="90" w:type="dxa"/>
              <w:left w:w="100" w:type="dxa"/>
              <w:bottom w:w="90" w:type="dxa"/>
              <w:right w:w="100" w:type="dxa"/>
            </w:tcMar>
            <w:vAlign w:val="center"/>
          </w:tcPr>
          <w:p w14:paraId="0218E492" w14:textId="77777777" w:rsidR="00BE123A" w:rsidRDefault="00000000">
            <w:pPr>
              <w:spacing w:after="0" w:line="240" w:lineRule="auto"/>
            </w:pPr>
            <w:r>
              <w:rPr>
                <w:color w:val="1A171B"/>
                <w:sz w:val="14"/>
              </w:rPr>
              <w:t>Describe el estado de producción, no el valor para el estudiante.</w:t>
            </w:r>
          </w:p>
        </w:tc>
        <w:tc>
          <w:tcPr>
            <w:tcW w:w="2952" w:type="dxa"/>
            <w:shd w:val="clear" w:color="auto" w:fill="FAFAFA"/>
            <w:tcMar>
              <w:top w:w="90" w:type="dxa"/>
              <w:left w:w="100" w:type="dxa"/>
              <w:bottom w:w="90" w:type="dxa"/>
              <w:right w:w="100" w:type="dxa"/>
            </w:tcMar>
            <w:vAlign w:val="center"/>
          </w:tcPr>
          <w:p w14:paraId="100567B2" w14:textId="77777777" w:rsidR="00BE123A" w:rsidRDefault="00000000">
            <w:pPr>
              <w:spacing w:after="0" w:line="240" w:lineRule="auto"/>
            </w:pPr>
            <w:r>
              <w:rPr>
                <w:color w:val="1A171B"/>
                <w:sz w:val="14"/>
              </w:rPr>
              <w:t>See how meaning, pronunciation, collocations, context and a quiz work together.</w:t>
            </w:r>
          </w:p>
        </w:tc>
        <w:tc>
          <w:tcPr>
            <w:tcW w:w="936" w:type="dxa"/>
            <w:shd w:val="clear" w:color="auto" w:fill="FAFAFA"/>
            <w:tcMar>
              <w:top w:w="90" w:type="dxa"/>
              <w:left w:w="100" w:type="dxa"/>
              <w:bottom w:w="90" w:type="dxa"/>
              <w:right w:w="100" w:type="dxa"/>
            </w:tcMar>
            <w:vAlign w:val="center"/>
          </w:tcPr>
          <w:p w14:paraId="3A67C30D" w14:textId="77777777" w:rsidR="00BE123A" w:rsidRDefault="00000000">
            <w:pPr>
              <w:spacing w:after="0" w:line="240" w:lineRule="auto"/>
            </w:pPr>
            <w:r>
              <w:rPr>
                <w:color w:val="1A171B"/>
                <w:sz w:val="14"/>
              </w:rPr>
              <w:t>ALTA</w:t>
            </w:r>
          </w:p>
        </w:tc>
      </w:tr>
      <w:tr w:rsidR="00BE123A" w14:paraId="74D7534A" w14:textId="77777777">
        <w:trPr>
          <w:jc w:val="center"/>
        </w:trPr>
        <w:tc>
          <w:tcPr>
            <w:tcW w:w="1512" w:type="dxa"/>
            <w:tcMar>
              <w:top w:w="90" w:type="dxa"/>
              <w:left w:w="100" w:type="dxa"/>
              <w:bottom w:w="90" w:type="dxa"/>
              <w:right w:w="100" w:type="dxa"/>
            </w:tcMar>
            <w:vAlign w:val="center"/>
          </w:tcPr>
          <w:p w14:paraId="13E66C3F" w14:textId="77777777" w:rsidR="00BE123A" w:rsidRDefault="00000000">
            <w:pPr>
              <w:spacing w:after="0" w:line="240" w:lineRule="auto"/>
            </w:pPr>
            <w:r>
              <w:rPr>
                <w:color w:val="1A171B"/>
                <w:sz w:val="14"/>
              </w:rPr>
              <w:t>Cierre del ejemplo de Inicio</w:t>
            </w:r>
          </w:p>
        </w:tc>
        <w:tc>
          <w:tcPr>
            <w:tcW w:w="2088" w:type="dxa"/>
            <w:tcMar>
              <w:top w:w="90" w:type="dxa"/>
              <w:left w:w="100" w:type="dxa"/>
              <w:bottom w:w="90" w:type="dxa"/>
              <w:right w:w="100" w:type="dxa"/>
            </w:tcMar>
            <w:vAlign w:val="center"/>
          </w:tcPr>
          <w:p w14:paraId="09D379D7" w14:textId="77777777" w:rsidR="00BE123A" w:rsidRDefault="00000000">
            <w:pPr>
              <w:spacing w:after="0" w:line="240" w:lineRule="auto"/>
            </w:pPr>
            <w:r>
              <w:rPr>
                <w:color w:val="1A171B"/>
                <w:sz w:val="14"/>
              </w:rPr>
              <w:t>Approved content · Master Content Database · CON-005 · v1.3.81</w:t>
            </w:r>
          </w:p>
        </w:tc>
        <w:tc>
          <w:tcPr>
            <w:tcW w:w="864" w:type="dxa"/>
            <w:tcMar>
              <w:top w:w="90" w:type="dxa"/>
              <w:left w:w="100" w:type="dxa"/>
              <w:bottom w:w="90" w:type="dxa"/>
              <w:right w:w="100" w:type="dxa"/>
            </w:tcMar>
            <w:vAlign w:val="center"/>
          </w:tcPr>
          <w:p w14:paraId="10F5F57D" w14:textId="77777777" w:rsidR="00BE123A" w:rsidRDefault="00000000">
            <w:pPr>
              <w:spacing w:after="0" w:line="240" w:lineRule="auto"/>
            </w:pPr>
            <w:r>
              <w:rPr>
                <w:color w:val="1A171B"/>
                <w:sz w:val="14"/>
              </w:rPr>
              <w:t>SUSTITUIR</w:t>
            </w:r>
          </w:p>
        </w:tc>
        <w:tc>
          <w:tcPr>
            <w:tcW w:w="2232" w:type="dxa"/>
            <w:tcMar>
              <w:top w:w="90" w:type="dxa"/>
              <w:left w:w="100" w:type="dxa"/>
              <w:bottom w:w="90" w:type="dxa"/>
              <w:right w:w="100" w:type="dxa"/>
            </w:tcMar>
            <w:vAlign w:val="center"/>
          </w:tcPr>
          <w:p w14:paraId="46D781B8" w14:textId="77777777" w:rsidR="00BE123A" w:rsidRDefault="00000000">
            <w:pPr>
              <w:spacing w:after="0" w:line="240" w:lineRule="auto"/>
            </w:pPr>
            <w:r>
              <w:rPr>
                <w:color w:val="1A171B"/>
                <w:sz w:val="14"/>
              </w:rPr>
              <w:t>Expone la fuente interna, el identificador y la versión.</w:t>
            </w:r>
          </w:p>
        </w:tc>
        <w:tc>
          <w:tcPr>
            <w:tcW w:w="2952" w:type="dxa"/>
            <w:tcMar>
              <w:top w:w="90" w:type="dxa"/>
              <w:left w:w="100" w:type="dxa"/>
              <w:bottom w:w="90" w:type="dxa"/>
              <w:right w:w="100" w:type="dxa"/>
            </w:tcMar>
            <w:vAlign w:val="center"/>
          </w:tcPr>
          <w:p w14:paraId="54984A5B" w14:textId="77777777" w:rsidR="00BE123A" w:rsidRDefault="00000000">
            <w:pPr>
              <w:spacing w:after="0" w:line="240" w:lineRule="auto"/>
            </w:pPr>
            <w:r>
              <w:rPr>
                <w:color w:val="1A171B"/>
                <w:sz w:val="14"/>
              </w:rPr>
              <w:t>Editorially reviewed by MPC LAW STUDIO.</w:t>
            </w:r>
          </w:p>
        </w:tc>
        <w:tc>
          <w:tcPr>
            <w:tcW w:w="936" w:type="dxa"/>
            <w:tcMar>
              <w:top w:w="90" w:type="dxa"/>
              <w:left w:w="100" w:type="dxa"/>
              <w:bottom w:w="90" w:type="dxa"/>
              <w:right w:w="100" w:type="dxa"/>
            </w:tcMar>
            <w:vAlign w:val="center"/>
          </w:tcPr>
          <w:p w14:paraId="71696F14" w14:textId="77777777" w:rsidR="00BE123A" w:rsidRDefault="00000000">
            <w:pPr>
              <w:spacing w:after="0" w:line="240" w:lineRule="auto"/>
            </w:pPr>
            <w:r>
              <w:rPr>
                <w:color w:val="1A171B"/>
                <w:sz w:val="14"/>
              </w:rPr>
              <w:t>CRÍTICA</w:t>
            </w:r>
          </w:p>
        </w:tc>
      </w:tr>
      <w:tr w:rsidR="00BE123A" w14:paraId="3C8F9483" w14:textId="77777777">
        <w:trPr>
          <w:jc w:val="center"/>
        </w:trPr>
        <w:tc>
          <w:tcPr>
            <w:tcW w:w="1512" w:type="dxa"/>
            <w:shd w:val="clear" w:color="auto" w:fill="FAFAFA"/>
            <w:tcMar>
              <w:top w:w="90" w:type="dxa"/>
              <w:left w:w="100" w:type="dxa"/>
              <w:bottom w:w="90" w:type="dxa"/>
              <w:right w:w="100" w:type="dxa"/>
            </w:tcMar>
            <w:vAlign w:val="center"/>
          </w:tcPr>
          <w:p w14:paraId="03A335FF" w14:textId="77777777" w:rsidR="00BE123A" w:rsidRDefault="00000000">
            <w:pPr>
              <w:spacing w:after="0" w:line="240" w:lineRule="auto"/>
            </w:pPr>
            <w:r>
              <w:rPr>
                <w:color w:val="1A171B"/>
                <w:sz w:val="14"/>
              </w:rPr>
              <w:t>Áreas de Inicio</w:t>
            </w:r>
          </w:p>
        </w:tc>
        <w:tc>
          <w:tcPr>
            <w:tcW w:w="2088" w:type="dxa"/>
            <w:shd w:val="clear" w:color="auto" w:fill="FAFAFA"/>
            <w:tcMar>
              <w:top w:w="90" w:type="dxa"/>
              <w:left w:w="100" w:type="dxa"/>
              <w:bottom w:w="90" w:type="dxa"/>
              <w:right w:w="100" w:type="dxa"/>
            </w:tcMar>
            <w:vAlign w:val="center"/>
          </w:tcPr>
          <w:p w14:paraId="275B31B5" w14:textId="77777777" w:rsidR="00BE123A" w:rsidRDefault="00000000">
            <w:pPr>
              <w:spacing w:after="0" w:line="240" w:lineRule="auto"/>
            </w:pPr>
            <w:r>
              <w:rPr>
                <w:color w:val="1A171B"/>
                <w:sz w:val="14"/>
              </w:rPr>
              <w:t>Practice area / Explore the terms</w:t>
            </w:r>
          </w:p>
        </w:tc>
        <w:tc>
          <w:tcPr>
            <w:tcW w:w="864" w:type="dxa"/>
            <w:shd w:val="clear" w:color="auto" w:fill="FAFAFA"/>
            <w:tcMar>
              <w:top w:w="90" w:type="dxa"/>
              <w:left w:w="100" w:type="dxa"/>
              <w:bottom w:w="90" w:type="dxa"/>
              <w:right w:w="100" w:type="dxa"/>
            </w:tcMar>
            <w:vAlign w:val="center"/>
          </w:tcPr>
          <w:p w14:paraId="708EBDD3" w14:textId="77777777" w:rsidR="00BE123A" w:rsidRDefault="00000000">
            <w:pPr>
              <w:spacing w:after="0" w:line="240" w:lineRule="auto"/>
            </w:pPr>
            <w:r>
              <w:rPr>
                <w:color w:val="1A171B"/>
                <w:sz w:val="14"/>
              </w:rPr>
              <w:t>EDITAR</w:t>
            </w:r>
          </w:p>
        </w:tc>
        <w:tc>
          <w:tcPr>
            <w:tcW w:w="2232" w:type="dxa"/>
            <w:shd w:val="clear" w:color="auto" w:fill="FAFAFA"/>
            <w:tcMar>
              <w:top w:w="90" w:type="dxa"/>
              <w:left w:w="100" w:type="dxa"/>
              <w:bottom w:w="90" w:type="dxa"/>
              <w:right w:w="100" w:type="dxa"/>
            </w:tcMar>
            <w:vAlign w:val="center"/>
          </w:tcPr>
          <w:p w14:paraId="2F153606" w14:textId="77777777" w:rsidR="00BE123A" w:rsidRDefault="00000000">
            <w:pPr>
              <w:spacing w:after="0" w:line="240" w:lineRule="auto"/>
            </w:pPr>
            <w:r>
              <w:rPr>
                <w:color w:val="1A171B"/>
                <w:sz w:val="14"/>
              </w:rPr>
              <w:t>La etiqueta visible canónica es Area.</w:t>
            </w:r>
          </w:p>
        </w:tc>
        <w:tc>
          <w:tcPr>
            <w:tcW w:w="2952" w:type="dxa"/>
            <w:shd w:val="clear" w:color="auto" w:fill="FAFAFA"/>
            <w:tcMar>
              <w:top w:w="90" w:type="dxa"/>
              <w:left w:w="100" w:type="dxa"/>
              <w:bottom w:w="90" w:type="dxa"/>
              <w:right w:w="100" w:type="dxa"/>
            </w:tcMar>
            <w:vAlign w:val="center"/>
          </w:tcPr>
          <w:p w14:paraId="5BC64D15" w14:textId="77777777" w:rsidR="00BE123A" w:rsidRDefault="00000000">
            <w:pPr>
              <w:spacing w:after="0" w:line="240" w:lineRule="auto"/>
            </w:pPr>
            <w:r>
              <w:rPr>
                <w:color w:val="1A171B"/>
                <w:sz w:val="14"/>
              </w:rPr>
              <w:t>Area / Explore terms</w:t>
            </w:r>
          </w:p>
        </w:tc>
        <w:tc>
          <w:tcPr>
            <w:tcW w:w="936" w:type="dxa"/>
            <w:shd w:val="clear" w:color="auto" w:fill="FAFAFA"/>
            <w:tcMar>
              <w:top w:w="90" w:type="dxa"/>
              <w:left w:w="100" w:type="dxa"/>
              <w:bottom w:w="90" w:type="dxa"/>
              <w:right w:w="100" w:type="dxa"/>
            </w:tcMar>
            <w:vAlign w:val="center"/>
          </w:tcPr>
          <w:p w14:paraId="618814B7" w14:textId="77777777" w:rsidR="00BE123A" w:rsidRDefault="00000000">
            <w:pPr>
              <w:spacing w:after="0" w:line="240" w:lineRule="auto"/>
            </w:pPr>
            <w:r>
              <w:rPr>
                <w:color w:val="1A171B"/>
                <w:sz w:val="14"/>
              </w:rPr>
              <w:t>CRÍTICA</w:t>
            </w:r>
          </w:p>
        </w:tc>
      </w:tr>
      <w:tr w:rsidR="00BE123A" w14:paraId="4F5D68EA" w14:textId="77777777">
        <w:trPr>
          <w:jc w:val="center"/>
        </w:trPr>
        <w:tc>
          <w:tcPr>
            <w:tcW w:w="1512" w:type="dxa"/>
            <w:tcMar>
              <w:top w:w="90" w:type="dxa"/>
              <w:left w:w="100" w:type="dxa"/>
              <w:bottom w:w="90" w:type="dxa"/>
              <w:right w:w="100" w:type="dxa"/>
            </w:tcMar>
            <w:vAlign w:val="center"/>
          </w:tcPr>
          <w:p w14:paraId="6B412BDF" w14:textId="77777777" w:rsidR="00BE123A" w:rsidRDefault="00000000">
            <w:pPr>
              <w:spacing w:after="0" w:line="240" w:lineRule="auto"/>
            </w:pPr>
            <w:r>
              <w:rPr>
                <w:color w:val="1A171B"/>
                <w:sz w:val="14"/>
              </w:rPr>
              <w:t>Beneficios de Inicio</w:t>
            </w:r>
          </w:p>
        </w:tc>
        <w:tc>
          <w:tcPr>
            <w:tcW w:w="2088" w:type="dxa"/>
            <w:tcMar>
              <w:top w:w="90" w:type="dxa"/>
              <w:left w:w="100" w:type="dxa"/>
              <w:bottom w:w="90" w:type="dxa"/>
              <w:right w:w="100" w:type="dxa"/>
            </w:tcMar>
            <w:vAlign w:val="center"/>
          </w:tcPr>
          <w:p w14:paraId="3E3CF263" w14:textId="77777777" w:rsidR="00BE123A" w:rsidRDefault="00000000">
            <w:pPr>
              <w:spacing w:after="0" w:line="240" w:lineRule="auto"/>
            </w:pPr>
            <w:r>
              <w:rPr>
                <w:color w:val="1A171B"/>
                <w:sz w:val="14"/>
              </w:rPr>
              <w:t>Different legal systems</w:t>
            </w:r>
          </w:p>
        </w:tc>
        <w:tc>
          <w:tcPr>
            <w:tcW w:w="864" w:type="dxa"/>
            <w:tcMar>
              <w:top w:w="90" w:type="dxa"/>
              <w:left w:w="100" w:type="dxa"/>
              <w:bottom w:w="90" w:type="dxa"/>
              <w:right w:w="100" w:type="dxa"/>
            </w:tcMar>
            <w:vAlign w:val="center"/>
          </w:tcPr>
          <w:p w14:paraId="432B9ADA" w14:textId="77777777" w:rsidR="00BE123A" w:rsidRDefault="00000000">
            <w:pPr>
              <w:spacing w:after="0" w:line="240" w:lineRule="auto"/>
            </w:pPr>
            <w:r>
              <w:rPr>
                <w:color w:val="1A171B"/>
                <w:sz w:val="14"/>
              </w:rPr>
              <w:t>EDITAR</w:t>
            </w:r>
          </w:p>
        </w:tc>
        <w:tc>
          <w:tcPr>
            <w:tcW w:w="2232" w:type="dxa"/>
            <w:tcMar>
              <w:top w:w="90" w:type="dxa"/>
              <w:left w:w="100" w:type="dxa"/>
              <w:bottom w:w="90" w:type="dxa"/>
              <w:right w:w="100" w:type="dxa"/>
            </w:tcMar>
            <w:vAlign w:val="center"/>
          </w:tcPr>
          <w:p w14:paraId="7AE083B2" w14:textId="77777777" w:rsidR="00BE123A" w:rsidRDefault="00000000">
            <w:pPr>
              <w:spacing w:after="0" w:line="240" w:lineRule="auto"/>
            </w:pPr>
            <w:r>
              <w:rPr>
                <w:color w:val="1A171B"/>
                <w:sz w:val="14"/>
              </w:rPr>
              <w:t>Demasiado amplio y algo impreciso.</w:t>
            </w:r>
          </w:p>
        </w:tc>
        <w:tc>
          <w:tcPr>
            <w:tcW w:w="2952" w:type="dxa"/>
            <w:tcMar>
              <w:top w:w="90" w:type="dxa"/>
              <w:left w:w="100" w:type="dxa"/>
              <w:bottom w:w="90" w:type="dxa"/>
              <w:right w:w="100" w:type="dxa"/>
            </w:tcMar>
            <w:vAlign w:val="center"/>
          </w:tcPr>
          <w:p w14:paraId="12293017" w14:textId="77777777" w:rsidR="00BE123A" w:rsidRDefault="00000000">
            <w:pPr>
              <w:spacing w:after="0" w:line="240" w:lineRule="auto"/>
            </w:pPr>
            <w:r>
              <w:rPr>
                <w:color w:val="1A171B"/>
                <w:sz w:val="14"/>
              </w:rPr>
              <w:t>Common Law and Civil Law distinctions</w:t>
            </w:r>
          </w:p>
        </w:tc>
        <w:tc>
          <w:tcPr>
            <w:tcW w:w="936" w:type="dxa"/>
            <w:tcMar>
              <w:top w:w="90" w:type="dxa"/>
              <w:left w:w="100" w:type="dxa"/>
              <w:bottom w:w="90" w:type="dxa"/>
              <w:right w:w="100" w:type="dxa"/>
            </w:tcMar>
            <w:vAlign w:val="center"/>
          </w:tcPr>
          <w:p w14:paraId="51268F89" w14:textId="77777777" w:rsidR="00BE123A" w:rsidRDefault="00000000">
            <w:pPr>
              <w:spacing w:after="0" w:line="240" w:lineRule="auto"/>
            </w:pPr>
            <w:r>
              <w:rPr>
                <w:color w:val="1A171B"/>
                <w:sz w:val="14"/>
              </w:rPr>
              <w:t>MEDIA</w:t>
            </w:r>
          </w:p>
        </w:tc>
      </w:tr>
      <w:tr w:rsidR="00BE123A" w14:paraId="6C9E604E" w14:textId="77777777">
        <w:trPr>
          <w:jc w:val="center"/>
        </w:trPr>
        <w:tc>
          <w:tcPr>
            <w:tcW w:w="1512" w:type="dxa"/>
            <w:shd w:val="clear" w:color="auto" w:fill="FAFAFA"/>
            <w:tcMar>
              <w:top w:w="90" w:type="dxa"/>
              <w:left w:w="100" w:type="dxa"/>
              <w:bottom w:w="90" w:type="dxa"/>
              <w:right w:w="100" w:type="dxa"/>
            </w:tcMar>
            <w:vAlign w:val="center"/>
          </w:tcPr>
          <w:p w14:paraId="4D8EB34C" w14:textId="77777777" w:rsidR="00BE123A" w:rsidRDefault="00000000">
            <w:pPr>
              <w:spacing w:after="0" w:line="240" w:lineRule="auto"/>
            </w:pPr>
            <w:r>
              <w:rPr>
                <w:color w:val="1A171B"/>
                <w:sz w:val="14"/>
              </w:rPr>
              <w:t>Confianza en Inicio</w:t>
            </w:r>
          </w:p>
        </w:tc>
        <w:tc>
          <w:tcPr>
            <w:tcW w:w="2088" w:type="dxa"/>
            <w:shd w:val="clear" w:color="auto" w:fill="FAFAFA"/>
            <w:tcMar>
              <w:top w:w="90" w:type="dxa"/>
              <w:left w:w="100" w:type="dxa"/>
              <w:bottom w:w="90" w:type="dxa"/>
              <w:right w:w="100" w:type="dxa"/>
            </w:tcMar>
            <w:vAlign w:val="center"/>
          </w:tcPr>
          <w:p w14:paraId="76813FBA" w14:textId="77777777" w:rsidR="00BE123A" w:rsidRDefault="00000000">
            <w:pPr>
              <w:spacing w:after="0" w:line="240" w:lineRule="auto"/>
            </w:pPr>
            <w:r>
              <w:rPr>
                <w:color w:val="1A171B"/>
                <w:sz w:val="14"/>
              </w:rPr>
              <w:t>practising lawyer and Owner...</w:t>
            </w:r>
          </w:p>
        </w:tc>
        <w:tc>
          <w:tcPr>
            <w:tcW w:w="864" w:type="dxa"/>
            <w:shd w:val="clear" w:color="auto" w:fill="FAFAFA"/>
            <w:tcMar>
              <w:top w:w="90" w:type="dxa"/>
              <w:left w:w="100" w:type="dxa"/>
              <w:bottom w:w="90" w:type="dxa"/>
              <w:right w:w="100" w:type="dxa"/>
            </w:tcMar>
            <w:vAlign w:val="center"/>
          </w:tcPr>
          <w:p w14:paraId="5776A998" w14:textId="77777777" w:rsidR="00BE123A" w:rsidRDefault="00000000">
            <w:pPr>
              <w:spacing w:after="0" w:line="240" w:lineRule="auto"/>
            </w:pPr>
            <w:r>
              <w:rPr>
                <w:color w:val="1A171B"/>
                <w:sz w:val="14"/>
              </w:rPr>
              <w:t>EDITAR</w:t>
            </w:r>
          </w:p>
        </w:tc>
        <w:tc>
          <w:tcPr>
            <w:tcW w:w="2232" w:type="dxa"/>
            <w:shd w:val="clear" w:color="auto" w:fill="FAFAFA"/>
            <w:tcMar>
              <w:top w:w="90" w:type="dxa"/>
              <w:left w:w="100" w:type="dxa"/>
              <w:bottom w:w="90" w:type="dxa"/>
              <w:right w:w="100" w:type="dxa"/>
            </w:tcMar>
            <w:vAlign w:val="center"/>
          </w:tcPr>
          <w:p w14:paraId="7E552320" w14:textId="77777777" w:rsidR="00BE123A" w:rsidRDefault="00000000">
            <w:pPr>
              <w:spacing w:after="0" w:line="240" w:lineRule="auto"/>
            </w:pPr>
            <w:r>
              <w:rPr>
                <w:color w:val="1A171B"/>
                <w:sz w:val="14"/>
              </w:rPr>
              <w:t>Mezcla ortografía y repite la descripción de la audiencia.</w:t>
            </w:r>
          </w:p>
        </w:tc>
        <w:tc>
          <w:tcPr>
            <w:tcW w:w="2952" w:type="dxa"/>
            <w:shd w:val="clear" w:color="auto" w:fill="FAFAFA"/>
            <w:tcMar>
              <w:top w:w="90" w:type="dxa"/>
              <w:left w:w="100" w:type="dxa"/>
              <w:bottom w:w="90" w:type="dxa"/>
              <w:right w:w="100" w:type="dxa"/>
            </w:tcMar>
            <w:vAlign w:val="center"/>
          </w:tcPr>
          <w:p w14:paraId="23318CF2" w14:textId="77777777" w:rsidR="00BE123A" w:rsidRDefault="00000000">
            <w:pPr>
              <w:spacing w:after="0" w:line="240" w:lineRule="auto"/>
            </w:pPr>
            <w:r>
              <w:rPr>
                <w:color w:val="1A171B"/>
                <w:sz w:val="14"/>
              </w:rPr>
              <w:t>María del Pilar Cruz, a Colombian lawyer and owner...</w:t>
            </w:r>
          </w:p>
        </w:tc>
        <w:tc>
          <w:tcPr>
            <w:tcW w:w="936" w:type="dxa"/>
            <w:shd w:val="clear" w:color="auto" w:fill="FAFAFA"/>
            <w:tcMar>
              <w:top w:w="90" w:type="dxa"/>
              <w:left w:w="100" w:type="dxa"/>
              <w:bottom w:w="90" w:type="dxa"/>
              <w:right w:w="100" w:type="dxa"/>
            </w:tcMar>
            <w:vAlign w:val="center"/>
          </w:tcPr>
          <w:p w14:paraId="3EF8DF61" w14:textId="77777777" w:rsidR="00BE123A" w:rsidRDefault="00000000">
            <w:pPr>
              <w:spacing w:after="0" w:line="240" w:lineRule="auto"/>
            </w:pPr>
            <w:r>
              <w:rPr>
                <w:color w:val="1A171B"/>
                <w:sz w:val="14"/>
              </w:rPr>
              <w:t>MEDIA</w:t>
            </w:r>
          </w:p>
        </w:tc>
      </w:tr>
      <w:tr w:rsidR="00BE123A" w14:paraId="171DF8F4" w14:textId="77777777">
        <w:trPr>
          <w:jc w:val="center"/>
        </w:trPr>
        <w:tc>
          <w:tcPr>
            <w:tcW w:w="1512" w:type="dxa"/>
            <w:tcMar>
              <w:top w:w="90" w:type="dxa"/>
              <w:left w:w="100" w:type="dxa"/>
              <w:bottom w:w="90" w:type="dxa"/>
              <w:right w:w="100" w:type="dxa"/>
            </w:tcMar>
            <w:vAlign w:val="center"/>
          </w:tcPr>
          <w:p w14:paraId="12E188E6" w14:textId="77777777" w:rsidR="00BE123A" w:rsidRDefault="00000000">
            <w:pPr>
              <w:spacing w:after="0" w:line="240" w:lineRule="auto"/>
            </w:pPr>
            <w:r>
              <w:rPr>
                <w:color w:val="1A171B"/>
                <w:sz w:val="14"/>
              </w:rPr>
              <w:t>Encabezado de precios</w:t>
            </w:r>
          </w:p>
        </w:tc>
        <w:tc>
          <w:tcPr>
            <w:tcW w:w="2088" w:type="dxa"/>
            <w:tcMar>
              <w:top w:w="90" w:type="dxa"/>
              <w:left w:w="100" w:type="dxa"/>
              <w:bottom w:w="90" w:type="dxa"/>
              <w:right w:w="100" w:type="dxa"/>
            </w:tcMar>
            <w:vAlign w:val="center"/>
          </w:tcPr>
          <w:p w14:paraId="714D9D11" w14:textId="77777777" w:rsidR="00BE123A" w:rsidRDefault="00000000">
            <w:pPr>
              <w:spacing w:after="0" w:line="240" w:lineRule="auto"/>
            </w:pPr>
            <w:r>
              <w:rPr>
                <w:color w:val="1A171B"/>
                <w:sz w:val="14"/>
              </w:rPr>
              <w:t>Choose the plan that fits your learning routine.</w:t>
            </w:r>
          </w:p>
        </w:tc>
        <w:tc>
          <w:tcPr>
            <w:tcW w:w="864" w:type="dxa"/>
            <w:tcMar>
              <w:top w:w="90" w:type="dxa"/>
              <w:left w:w="100" w:type="dxa"/>
              <w:bottom w:w="90" w:type="dxa"/>
              <w:right w:w="100" w:type="dxa"/>
            </w:tcMar>
            <w:vAlign w:val="center"/>
          </w:tcPr>
          <w:p w14:paraId="498F9A40" w14:textId="77777777" w:rsidR="00BE123A" w:rsidRDefault="00000000">
            <w:pPr>
              <w:spacing w:after="0" w:line="240" w:lineRule="auto"/>
            </w:pPr>
            <w:r>
              <w:rPr>
                <w:color w:val="1A171B"/>
                <w:sz w:val="14"/>
              </w:rPr>
              <w:t>EDITAR</w:t>
            </w:r>
          </w:p>
        </w:tc>
        <w:tc>
          <w:tcPr>
            <w:tcW w:w="2232" w:type="dxa"/>
            <w:tcMar>
              <w:top w:w="90" w:type="dxa"/>
              <w:left w:w="100" w:type="dxa"/>
              <w:bottom w:w="90" w:type="dxa"/>
              <w:right w:w="100" w:type="dxa"/>
            </w:tcMar>
            <w:vAlign w:val="center"/>
          </w:tcPr>
          <w:p w14:paraId="251D5382" w14:textId="77777777" w:rsidR="00BE123A" w:rsidRDefault="00000000">
            <w:pPr>
              <w:spacing w:after="0" w:line="240" w:lineRule="auto"/>
            </w:pPr>
            <w:r>
              <w:rPr>
                <w:color w:val="1A171B"/>
                <w:sz w:val="14"/>
              </w:rPr>
              <w:t>Genérico y débilmente conectado con la oferta.</w:t>
            </w:r>
          </w:p>
        </w:tc>
        <w:tc>
          <w:tcPr>
            <w:tcW w:w="2952" w:type="dxa"/>
            <w:tcMar>
              <w:top w:w="90" w:type="dxa"/>
              <w:left w:w="100" w:type="dxa"/>
              <w:bottom w:w="90" w:type="dxa"/>
              <w:right w:w="100" w:type="dxa"/>
            </w:tcMar>
            <w:vAlign w:val="center"/>
          </w:tcPr>
          <w:p w14:paraId="711955ED" w14:textId="77777777" w:rsidR="00BE123A" w:rsidRDefault="00000000">
            <w:pPr>
              <w:spacing w:after="0" w:line="240" w:lineRule="auto"/>
            </w:pPr>
            <w:r>
              <w:rPr>
                <w:color w:val="1A171B"/>
                <w:sz w:val="14"/>
              </w:rPr>
              <w:t>Choose monthly or annual access.</w:t>
            </w:r>
          </w:p>
        </w:tc>
        <w:tc>
          <w:tcPr>
            <w:tcW w:w="936" w:type="dxa"/>
            <w:tcMar>
              <w:top w:w="90" w:type="dxa"/>
              <w:left w:w="100" w:type="dxa"/>
              <w:bottom w:w="90" w:type="dxa"/>
              <w:right w:w="100" w:type="dxa"/>
            </w:tcMar>
            <w:vAlign w:val="center"/>
          </w:tcPr>
          <w:p w14:paraId="74024BAC" w14:textId="77777777" w:rsidR="00BE123A" w:rsidRDefault="00000000">
            <w:pPr>
              <w:spacing w:after="0" w:line="240" w:lineRule="auto"/>
            </w:pPr>
            <w:r>
              <w:rPr>
                <w:color w:val="1A171B"/>
                <w:sz w:val="14"/>
              </w:rPr>
              <w:t>MEDIA</w:t>
            </w:r>
          </w:p>
        </w:tc>
      </w:tr>
      <w:tr w:rsidR="00BE123A" w14:paraId="0A60B3DB" w14:textId="77777777">
        <w:trPr>
          <w:jc w:val="center"/>
        </w:trPr>
        <w:tc>
          <w:tcPr>
            <w:tcW w:w="1512" w:type="dxa"/>
            <w:shd w:val="clear" w:color="auto" w:fill="FAFAFA"/>
            <w:tcMar>
              <w:top w:w="90" w:type="dxa"/>
              <w:left w:w="100" w:type="dxa"/>
              <w:bottom w:w="90" w:type="dxa"/>
              <w:right w:w="100" w:type="dxa"/>
            </w:tcMar>
            <w:vAlign w:val="center"/>
          </w:tcPr>
          <w:p w14:paraId="73E458AB" w14:textId="77777777" w:rsidR="00BE123A" w:rsidRDefault="00000000">
            <w:pPr>
              <w:spacing w:after="0" w:line="240" w:lineRule="auto"/>
            </w:pPr>
            <w:r>
              <w:rPr>
                <w:color w:val="1A171B"/>
                <w:sz w:val="14"/>
              </w:rPr>
              <w:t>Condiciones de precios</w:t>
            </w:r>
          </w:p>
        </w:tc>
        <w:tc>
          <w:tcPr>
            <w:tcW w:w="2088" w:type="dxa"/>
            <w:shd w:val="clear" w:color="auto" w:fill="FAFAFA"/>
            <w:tcMar>
              <w:top w:w="90" w:type="dxa"/>
              <w:left w:w="100" w:type="dxa"/>
              <w:bottom w:w="90" w:type="dxa"/>
              <w:right w:w="100" w:type="dxa"/>
            </w:tcMar>
            <w:vAlign w:val="center"/>
          </w:tcPr>
          <w:p w14:paraId="1A2A8286" w14:textId="77777777" w:rsidR="00BE123A" w:rsidRDefault="00000000">
            <w:pPr>
              <w:spacing w:after="0" w:line="240" w:lineRule="auto"/>
            </w:pPr>
            <w:r>
              <w:rPr>
                <w:color w:val="1A171B"/>
                <w:sz w:val="14"/>
              </w:rPr>
              <w:t xml:space="preserve">El mismo párrafo sobre la prueba aparece </w:t>
            </w:r>
            <w:r>
              <w:rPr>
                <w:color w:val="1A171B"/>
                <w:sz w:val="14"/>
              </w:rPr>
              <w:lastRenderedPageBreak/>
              <w:t>repetidamente.</w:t>
            </w:r>
          </w:p>
        </w:tc>
        <w:tc>
          <w:tcPr>
            <w:tcW w:w="864" w:type="dxa"/>
            <w:shd w:val="clear" w:color="auto" w:fill="FAFAFA"/>
            <w:tcMar>
              <w:top w:w="90" w:type="dxa"/>
              <w:left w:w="100" w:type="dxa"/>
              <w:bottom w:w="90" w:type="dxa"/>
              <w:right w:w="100" w:type="dxa"/>
            </w:tcMar>
            <w:vAlign w:val="center"/>
          </w:tcPr>
          <w:p w14:paraId="6BDDFF75" w14:textId="77777777" w:rsidR="00BE123A" w:rsidRDefault="00000000">
            <w:pPr>
              <w:spacing w:after="0" w:line="240" w:lineRule="auto"/>
            </w:pPr>
            <w:r>
              <w:rPr>
                <w:color w:val="1A171B"/>
                <w:sz w:val="14"/>
              </w:rPr>
              <w:lastRenderedPageBreak/>
              <w:t>EDITAR</w:t>
            </w:r>
          </w:p>
        </w:tc>
        <w:tc>
          <w:tcPr>
            <w:tcW w:w="2232" w:type="dxa"/>
            <w:shd w:val="clear" w:color="auto" w:fill="FAFAFA"/>
            <w:tcMar>
              <w:top w:w="90" w:type="dxa"/>
              <w:left w:w="100" w:type="dxa"/>
              <w:bottom w:w="90" w:type="dxa"/>
              <w:right w:w="100" w:type="dxa"/>
            </w:tcMar>
            <w:vAlign w:val="center"/>
          </w:tcPr>
          <w:p w14:paraId="3E9E0EDC" w14:textId="77777777" w:rsidR="00BE123A" w:rsidRDefault="00000000">
            <w:pPr>
              <w:spacing w:after="0" w:line="240" w:lineRule="auto"/>
            </w:pPr>
            <w:r>
              <w:rPr>
                <w:color w:val="1A171B"/>
                <w:sz w:val="14"/>
              </w:rPr>
              <w:t>La repetición reduce la claridad y da una apariencia inacabada.</w:t>
            </w:r>
          </w:p>
        </w:tc>
        <w:tc>
          <w:tcPr>
            <w:tcW w:w="2952" w:type="dxa"/>
            <w:shd w:val="clear" w:color="auto" w:fill="FAFAFA"/>
            <w:tcMar>
              <w:top w:w="90" w:type="dxa"/>
              <w:left w:w="100" w:type="dxa"/>
              <w:bottom w:w="90" w:type="dxa"/>
              <w:right w:w="100" w:type="dxa"/>
            </w:tcMar>
            <w:vAlign w:val="center"/>
          </w:tcPr>
          <w:p w14:paraId="50ACE25E" w14:textId="77777777" w:rsidR="00BE123A" w:rsidRDefault="00000000">
            <w:pPr>
              <w:spacing w:after="0" w:line="240" w:lineRule="auto"/>
            </w:pPr>
            <w:r>
              <w:rPr>
                <w:color w:val="1A171B"/>
                <w:sz w:val="14"/>
              </w:rPr>
              <w:t xml:space="preserve">Eliminar la divulgación del Inicio. Mantener las condiciones de la prueba en Precios y la </w:t>
            </w:r>
            <w:r>
              <w:rPr>
                <w:color w:val="1A171B"/>
                <w:sz w:val="14"/>
              </w:rPr>
              <w:lastRenderedPageBreak/>
              <w:t>nota de selección anual en la tarjeta anual.</w:t>
            </w:r>
          </w:p>
        </w:tc>
        <w:tc>
          <w:tcPr>
            <w:tcW w:w="936" w:type="dxa"/>
            <w:shd w:val="clear" w:color="auto" w:fill="FAFAFA"/>
            <w:tcMar>
              <w:top w:w="90" w:type="dxa"/>
              <w:left w:w="100" w:type="dxa"/>
              <w:bottom w:w="90" w:type="dxa"/>
              <w:right w:w="100" w:type="dxa"/>
            </w:tcMar>
            <w:vAlign w:val="center"/>
          </w:tcPr>
          <w:p w14:paraId="1374FED4" w14:textId="77777777" w:rsidR="00BE123A" w:rsidRDefault="00000000">
            <w:pPr>
              <w:spacing w:after="0" w:line="240" w:lineRule="auto"/>
            </w:pPr>
            <w:r>
              <w:rPr>
                <w:color w:val="1A171B"/>
                <w:sz w:val="14"/>
              </w:rPr>
              <w:lastRenderedPageBreak/>
              <w:t>ALTA</w:t>
            </w:r>
          </w:p>
        </w:tc>
      </w:tr>
      <w:tr w:rsidR="00BE123A" w14:paraId="58F6C4A9" w14:textId="77777777">
        <w:trPr>
          <w:jc w:val="center"/>
        </w:trPr>
        <w:tc>
          <w:tcPr>
            <w:tcW w:w="1512" w:type="dxa"/>
            <w:tcMar>
              <w:top w:w="90" w:type="dxa"/>
              <w:left w:w="100" w:type="dxa"/>
              <w:bottom w:w="90" w:type="dxa"/>
              <w:right w:w="100" w:type="dxa"/>
            </w:tcMar>
            <w:vAlign w:val="center"/>
          </w:tcPr>
          <w:p w14:paraId="3AE08BCF" w14:textId="77777777" w:rsidR="00BE123A" w:rsidRDefault="00000000">
            <w:pPr>
              <w:spacing w:after="0" w:line="240" w:lineRule="auto"/>
            </w:pPr>
            <w:r>
              <w:rPr>
                <w:color w:val="1A171B"/>
                <w:sz w:val="14"/>
              </w:rPr>
              <w:t>Preguntas frecuentes</w:t>
            </w:r>
          </w:p>
        </w:tc>
        <w:tc>
          <w:tcPr>
            <w:tcW w:w="2088" w:type="dxa"/>
            <w:tcMar>
              <w:top w:w="90" w:type="dxa"/>
              <w:left w:w="100" w:type="dxa"/>
              <w:bottom w:w="90" w:type="dxa"/>
              <w:right w:w="100" w:type="dxa"/>
            </w:tcMar>
            <w:vAlign w:val="center"/>
          </w:tcPr>
          <w:p w14:paraId="53606754" w14:textId="77777777" w:rsidR="00BE123A" w:rsidRDefault="00000000">
            <w:pPr>
              <w:spacing w:after="0" w:line="240" w:lineRule="auto"/>
            </w:pPr>
            <w:r>
              <w:rPr>
                <w:color w:val="1A171B"/>
                <w:sz w:val="14"/>
              </w:rPr>
              <w:t>Siete preguntas actuales</w:t>
            </w:r>
          </w:p>
        </w:tc>
        <w:tc>
          <w:tcPr>
            <w:tcW w:w="864" w:type="dxa"/>
            <w:tcMar>
              <w:top w:w="90" w:type="dxa"/>
              <w:left w:w="100" w:type="dxa"/>
              <w:bottom w:w="90" w:type="dxa"/>
              <w:right w:w="100" w:type="dxa"/>
            </w:tcMar>
            <w:vAlign w:val="center"/>
          </w:tcPr>
          <w:p w14:paraId="3468E745" w14:textId="77777777" w:rsidR="00BE123A" w:rsidRDefault="00000000">
            <w:pPr>
              <w:spacing w:after="0" w:line="240" w:lineRule="auto"/>
            </w:pPr>
            <w:r>
              <w:rPr>
                <w:color w:val="1A171B"/>
                <w:sz w:val="14"/>
              </w:rPr>
              <w:t>EDITAR</w:t>
            </w:r>
          </w:p>
        </w:tc>
        <w:tc>
          <w:tcPr>
            <w:tcW w:w="2232" w:type="dxa"/>
            <w:tcMar>
              <w:top w:w="90" w:type="dxa"/>
              <w:left w:w="100" w:type="dxa"/>
              <w:bottom w:w="90" w:type="dxa"/>
              <w:right w:w="100" w:type="dxa"/>
            </w:tcMar>
            <w:vAlign w:val="center"/>
          </w:tcPr>
          <w:p w14:paraId="377D0F2B" w14:textId="77777777" w:rsidR="00BE123A" w:rsidRDefault="00000000">
            <w:pPr>
              <w:spacing w:after="0" w:line="240" w:lineRule="auto"/>
            </w:pPr>
            <w:r>
              <w:rPr>
                <w:color w:val="1A171B"/>
                <w:sz w:val="14"/>
              </w:rPr>
              <w:t>Útiles, pero repetitivas; falta explicar el aprendizaje al propio ritmo.</w:t>
            </w:r>
          </w:p>
        </w:tc>
        <w:tc>
          <w:tcPr>
            <w:tcW w:w="2952" w:type="dxa"/>
            <w:tcMar>
              <w:top w:w="90" w:type="dxa"/>
              <w:left w:w="100" w:type="dxa"/>
              <w:bottom w:w="90" w:type="dxa"/>
              <w:right w:w="100" w:type="dxa"/>
            </w:tcMar>
            <w:vAlign w:val="center"/>
          </w:tcPr>
          <w:p w14:paraId="53BBBAF0" w14:textId="77777777" w:rsidR="00BE123A" w:rsidRDefault="00000000">
            <w:pPr>
              <w:spacing w:after="0" w:line="240" w:lineRule="auto"/>
            </w:pPr>
            <w:r>
              <w:rPr>
                <w:color w:val="1A171B"/>
                <w:sz w:val="14"/>
              </w:rPr>
              <w:t>Usar las ocho preguntas finales de la Parte III.</w:t>
            </w:r>
          </w:p>
        </w:tc>
        <w:tc>
          <w:tcPr>
            <w:tcW w:w="936" w:type="dxa"/>
            <w:tcMar>
              <w:top w:w="90" w:type="dxa"/>
              <w:left w:w="100" w:type="dxa"/>
              <w:bottom w:w="90" w:type="dxa"/>
              <w:right w:w="100" w:type="dxa"/>
            </w:tcMar>
            <w:vAlign w:val="center"/>
          </w:tcPr>
          <w:p w14:paraId="63FF6C9E" w14:textId="77777777" w:rsidR="00BE123A" w:rsidRDefault="00000000">
            <w:pPr>
              <w:spacing w:after="0" w:line="240" w:lineRule="auto"/>
            </w:pPr>
            <w:r>
              <w:rPr>
                <w:color w:val="1A171B"/>
                <w:sz w:val="14"/>
              </w:rPr>
              <w:t>MEDIA</w:t>
            </w:r>
          </w:p>
        </w:tc>
      </w:tr>
      <w:tr w:rsidR="00BE123A" w14:paraId="4217D9F3" w14:textId="77777777">
        <w:trPr>
          <w:jc w:val="center"/>
        </w:trPr>
        <w:tc>
          <w:tcPr>
            <w:tcW w:w="1512" w:type="dxa"/>
            <w:shd w:val="clear" w:color="auto" w:fill="FAFAFA"/>
            <w:tcMar>
              <w:top w:w="90" w:type="dxa"/>
              <w:left w:w="100" w:type="dxa"/>
              <w:bottom w:w="90" w:type="dxa"/>
              <w:right w:w="100" w:type="dxa"/>
            </w:tcMar>
            <w:vAlign w:val="center"/>
          </w:tcPr>
          <w:p w14:paraId="0DE36A61" w14:textId="77777777" w:rsidR="00BE123A" w:rsidRDefault="00000000">
            <w:pPr>
              <w:spacing w:after="0" w:line="240" w:lineRule="auto"/>
            </w:pPr>
            <w:r>
              <w:rPr>
                <w:color w:val="1A171B"/>
                <w:sz w:val="14"/>
              </w:rPr>
              <w:t>CTA final</w:t>
            </w:r>
          </w:p>
        </w:tc>
        <w:tc>
          <w:tcPr>
            <w:tcW w:w="2088" w:type="dxa"/>
            <w:shd w:val="clear" w:color="auto" w:fill="FAFAFA"/>
            <w:tcMar>
              <w:top w:w="90" w:type="dxa"/>
              <w:left w:w="100" w:type="dxa"/>
              <w:bottom w:w="90" w:type="dxa"/>
              <w:right w:w="100" w:type="dxa"/>
            </w:tcMar>
            <w:vAlign w:val="center"/>
          </w:tcPr>
          <w:p w14:paraId="6874BCB0" w14:textId="77777777" w:rsidR="00BE123A" w:rsidRDefault="00000000">
            <w:pPr>
              <w:spacing w:after="0" w:line="240" w:lineRule="auto"/>
            </w:pPr>
            <w:r>
              <w:rPr>
                <w:color w:val="1A171B"/>
                <w:sz w:val="14"/>
              </w:rPr>
              <w:t>Build your Legal English five minutes at a time.</w:t>
            </w:r>
          </w:p>
        </w:tc>
        <w:tc>
          <w:tcPr>
            <w:tcW w:w="864" w:type="dxa"/>
            <w:shd w:val="clear" w:color="auto" w:fill="FAFAFA"/>
            <w:tcMar>
              <w:top w:w="90" w:type="dxa"/>
              <w:left w:w="100" w:type="dxa"/>
              <w:bottom w:w="90" w:type="dxa"/>
              <w:right w:w="100" w:type="dxa"/>
            </w:tcMar>
            <w:vAlign w:val="center"/>
          </w:tcPr>
          <w:p w14:paraId="6177A7A4" w14:textId="77777777" w:rsidR="00BE123A" w:rsidRDefault="00000000">
            <w:pPr>
              <w:spacing w:after="0" w:line="240" w:lineRule="auto"/>
            </w:pPr>
            <w:r>
              <w:rPr>
                <w:color w:val="1A171B"/>
                <w:sz w:val="14"/>
              </w:rPr>
              <w:t>EDITAR</w:t>
            </w:r>
          </w:p>
        </w:tc>
        <w:tc>
          <w:tcPr>
            <w:tcW w:w="2232" w:type="dxa"/>
            <w:shd w:val="clear" w:color="auto" w:fill="FAFAFA"/>
            <w:tcMar>
              <w:top w:w="90" w:type="dxa"/>
              <w:left w:w="100" w:type="dxa"/>
              <w:bottom w:w="90" w:type="dxa"/>
              <w:right w:w="100" w:type="dxa"/>
            </w:tcMar>
            <w:vAlign w:val="center"/>
          </w:tcPr>
          <w:p w14:paraId="46673A82" w14:textId="77777777" w:rsidR="00BE123A" w:rsidRDefault="00000000">
            <w:pPr>
              <w:spacing w:after="0" w:line="240" w:lineRule="auto"/>
            </w:pPr>
            <w:r>
              <w:rPr>
                <w:color w:val="1A171B"/>
                <w:sz w:val="14"/>
              </w:rPr>
              <w:t>“Build” suena poco natural en este contexto.</w:t>
            </w:r>
          </w:p>
        </w:tc>
        <w:tc>
          <w:tcPr>
            <w:tcW w:w="2952" w:type="dxa"/>
            <w:shd w:val="clear" w:color="auto" w:fill="FAFAFA"/>
            <w:tcMar>
              <w:top w:w="90" w:type="dxa"/>
              <w:left w:w="100" w:type="dxa"/>
              <w:bottom w:w="90" w:type="dxa"/>
              <w:right w:w="100" w:type="dxa"/>
            </w:tcMar>
            <w:vAlign w:val="center"/>
          </w:tcPr>
          <w:p w14:paraId="013C77B4" w14:textId="77777777" w:rsidR="00BE123A" w:rsidRDefault="00000000">
            <w:pPr>
              <w:spacing w:after="0" w:line="240" w:lineRule="auto"/>
            </w:pPr>
            <w:r>
              <w:rPr>
                <w:color w:val="1A171B"/>
                <w:sz w:val="14"/>
              </w:rPr>
              <w:t>Make five minutes count in your legal practice.</w:t>
            </w:r>
          </w:p>
        </w:tc>
        <w:tc>
          <w:tcPr>
            <w:tcW w:w="936" w:type="dxa"/>
            <w:shd w:val="clear" w:color="auto" w:fill="FAFAFA"/>
            <w:tcMar>
              <w:top w:w="90" w:type="dxa"/>
              <w:left w:w="100" w:type="dxa"/>
              <w:bottom w:w="90" w:type="dxa"/>
              <w:right w:w="100" w:type="dxa"/>
            </w:tcMar>
            <w:vAlign w:val="center"/>
          </w:tcPr>
          <w:p w14:paraId="07C8EC24" w14:textId="77777777" w:rsidR="00BE123A" w:rsidRDefault="00000000">
            <w:pPr>
              <w:spacing w:after="0" w:line="240" w:lineRule="auto"/>
            </w:pPr>
            <w:r>
              <w:rPr>
                <w:color w:val="1A171B"/>
                <w:sz w:val="14"/>
              </w:rPr>
              <w:t>MEDIA</w:t>
            </w:r>
          </w:p>
        </w:tc>
      </w:tr>
      <w:tr w:rsidR="00BE123A" w14:paraId="6AA327C5" w14:textId="77777777">
        <w:trPr>
          <w:jc w:val="center"/>
        </w:trPr>
        <w:tc>
          <w:tcPr>
            <w:tcW w:w="1512" w:type="dxa"/>
            <w:tcMar>
              <w:top w:w="90" w:type="dxa"/>
              <w:left w:w="100" w:type="dxa"/>
              <w:bottom w:w="90" w:type="dxa"/>
              <w:right w:w="100" w:type="dxa"/>
            </w:tcMar>
            <w:vAlign w:val="center"/>
          </w:tcPr>
          <w:p w14:paraId="28111F73" w14:textId="77777777" w:rsidR="00BE123A" w:rsidRDefault="00000000">
            <w:pPr>
              <w:spacing w:after="0" w:line="240" w:lineRule="auto"/>
            </w:pPr>
            <w:r>
              <w:rPr>
                <w:color w:val="1A171B"/>
                <w:sz w:val="14"/>
              </w:rPr>
              <w:t>Footer</w:t>
            </w:r>
          </w:p>
        </w:tc>
        <w:tc>
          <w:tcPr>
            <w:tcW w:w="2088" w:type="dxa"/>
            <w:tcMar>
              <w:top w:w="90" w:type="dxa"/>
              <w:left w:w="100" w:type="dxa"/>
              <w:bottom w:w="90" w:type="dxa"/>
              <w:right w:w="100" w:type="dxa"/>
            </w:tcMar>
            <w:vAlign w:val="center"/>
          </w:tcPr>
          <w:p w14:paraId="33F04A9B" w14:textId="77777777" w:rsidR="00BE123A" w:rsidRDefault="00000000">
            <w:pPr>
              <w:spacing w:after="0" w:line="240" w:lineRule="auto"/>
            </w:pPr>
            <w:r>
              <w:rPr>
                <w:color w:val="1A171B"/>
                <w:sz w:val="14"/>
              </w:rPr>
              <w:t>...five minutes at a time.</w:t>
            </w:r>
          </w:p>
        </w:tc>
        <w:tc>
          <w:tcPr>
            <w:tcW w:w="864" w:type="dxa"/>
            <w:tcMar>
              <w:top w:w="90" w:type="dxa"/>
              <w:left w:w="100" w:type="dxa"/>
              <w:bottom w:w="90" w:type="dxa"/>
              <w:right w:w="100" w:type="dxa"/>
            </w:tcMar>
            <w:vAlign w:val="center"/>
          </w:tcPr>
          <w:p w14:paraId="246AEF42" w14:textId="77777777" w:rsidR="00BE123A" w:rsidRDefault="00000000">
            <w:pPr>
              <w:spacing w:after="0" w:line="240" w:lineRule="auto"/>
            </w:pPr>
            <w:r>
              <w:rPr>
                <w:color w:val="1A171B"/>
                <w:sz w:val="14"/>
              </w:rPr>
              <w:t>SUSTITUIR</w:t>
            </w:r>
          </w:p>
        </w:tc>
        <w:tc>
          <w:tcPr>
            <w:tcW w:w="2232" w:type="dxa"/>
            <w:tcMar>
              <w:top w:w="90" w:type="dxa"/>
              <w:left w:w="100" w:type="dxa"/>
              <w:bottom w:w="90" w:type="dxa"/>
              <w:right w:w="100" w:type="dxa"/>
            </w:tcMar>
            <w:vAlign w:val="center"/>
          </w:tcPr>
          <w:p w14:paraId="35696D60" w14:textId="77777777" w:rsidR="00BE123A" w:rsidRDefault="00000000">
            <w:pPr>
              <w:spacing w:after="0" w:line="240" w:lineRule="auto"/>
            </w:pPr>
            <w:r>
              <w:rPr>
                <w:color w:val="1A171B"/>
                <w:sz w:val="14"/>
              </w:rPr>
              <w:t>Un eslogan genérico repite el contenido de la página.</w:t>
            </w:r>
          </w:p>
        </w:tc>
        <w:tc>
          <w:tcPr>
            <w:tcW w:w="2952" w:type="dxa"/>
            <w:tcMar>
              <w:top w:w="90" w:type="dxa"/>
              <w:left w:w="100" w:type="dxa"/>
              <w:bottom w:w="90" w:type="dxa"/>
              <w:right w:w="100" w:type="dxa"/>
            </w:tcMar>
            <w:vAlign w:val="center"/>
          </w:tcPr>
          <w:p w14:paraId="2895D0C5" w14:textId="77777777" w:rsidR="00BE123A" w:rsidRDefault="00000000">
            <w:pPr>
              <w:spacing w:after="0" w:line="240" w:lineRule="auto"/>
            </w:pPr>
            <w:r>
              <w:rPr>
                <w:color w:val="1A171B"/>
                <w:sz w:val="14"/>
              </w:rPr>
              <w:t>Professional Legal English developed and reviewed by MPC LAW STUDIO.</w:t>
            </w:r>
          </w:p>
        </w:tc>
        <w:tc>
          <w:tcPr>
            <w:tcW w:w="936" w:type="dxa"/>
            <w:tcMar>
              <w:top w:w="90" w:type="dxa"/>
              <w:left w:w="100" w:type="dxa"/>
              <w:bottom w:w="90" w:type="dxa"/>
              <w:right w:w="100" w:type="dxa"/>
            </w:tcMar>
            <w:vAlign w:val="center"/>
          </w:tcPr>
          <w:p w14:paraId="1676E7B1" w14:textId="77777777" w:rsidR="00BE123A" w:rsidRDefault="00000000">
            <w:pPr>
              <w:spacing w:after="0" w:line="240" w:lineRule="auto"/>
            </w:pPr>
            <w:r>
              <w:rPr>
                <w:color w:val="1A171B"/>
                <w:sz w:val="14"/>
              </w:rPr>
              <w:t>MEDIA</w:t>
            </w:r>
          </w:p>
        </w:tc>
      </w:tr>
      <w:tr w:rsidR="00BE123A" w14:paraId="6E9EAB1E" w14:textId="77777777">
        <w:trPr>
          <w:jc w:val="center"/>
        </w:trPr>
        <w:tc>
          <w:tcPr>
            <w:tcW w:w="1512" w:type="dxa"/>
            <w:shd w:val="clear" w:color="auto" w:fill="FAFAFA"/>
            <w:tcMar>
              <w:top w:w="90" w:type="dxa"/>
              <w:left w:w="100" w:type="dxa"/>
              <w:bottom w:w="90" w:type="dxa"/>
              <w:right w:w="100" w:type="dxa"/>
            </w:tcMar>
            <w:vAlign w:val="center"/>
          </w:tcPr>
          <w:p w14:paraId="1039B2CC" w14:textId="77777777" w:rsidR="00BE123A" w:rsidRDefault="00000000">
            <w:pPr>
              <w:spacing w:after="0" w:line="240" w:lineRule="auto"/>
            </w:pPr>
            <w:r>
              <w:rPr>
                <w:color w:val="1A171B"/>
                <w:sz w:val="14"/>
              </w:rPr>
              <w:t>Revisión en Nosotros</w:t>
            </w:r>
          </w:p>
        </w:tc>
        <w:tc>
          <w:tcPr>
            <w:tcW w:w="2088" w:type="dxa"/>
            <w:shd w:val="clear" w:color="auto" w:fill="FAFAFA"/>
            <w:tcMar>
              <w:top w:w="90" w:type="dxa"/>
              <w:left w:w="100" w:type="dxa"/>
              <w:bottom w:w="90" w:type="dxa"/>
              <w:right w:w="100" w:type="dxa"/>
            </w:tcMar>
            <w:vAlign w:val="center"/>
          </w:tcPr>
          <w:p w14:paraId="108CE3C0" w14:textId="77777777" w:rsidR="00BE123A" w:rsidRDefault="00000000">
            <w:pPr>
              <w:spacing w:after="0" w:line="240" w:lineRule="auto"/>
            </w:pPr>
            <w:r>
              <w:rPr>
                <w:color w:val="1A171B"/>
                <w:sz w:val="14"/>
              </w:rPr>
              <w:t>Progress ... is not part of the content database.</w:t>
            </w:r>
          </w:p>
        </w:tc>
        <w:tc>
          <w:tcPr>
            <w:tcW w:w="864" w:type="dxa"/>
            <w:shd w:val="clear" w:color="auto" w:fill="FAFAFA"/>
            <w:tcMar>
              <w:top w:w="90" w:type="dxa"/>
              <w:left w:w="100" w:type="dxa"/>
              <w:bottom w:w="90" w:type="dxa"/>
              <w:right w:w="100" w:type="dxa"/>
            </w:tcMar>
            <w:vAlign w:val="center"/>
          </w:tcPr>
          <w:p w14:paraId="0809F39A" w14:textId="77777777" w:rsidR="00BE123A" w:rsidRDefault="00000000">
            <w:pPr>
              <w:spacing w:after="0" w:line="240" w:lineRule="auto"/>
            </w:pPr>
            <w:r>
              <w:rPr>
                <w:color w:val="1A171B"/>
                <w:sz w:val="14"/>
              </w:rPr>
              <w:t>SUSTITUIR</w:t>
            </w:r>
          </w:p>
        </w:tc>
        <w:tc>
          <w:tcPr>
            <w:tcW w:w="2232" w:type="dxa"/>
            <w:shd w:val="clear" w:color="auto" w:fill="FAFAFA"/>
            <w:tcMar>
              <w:top w:w="90" w:type="dxa"/>
              <w:left w:w="100" w:type="dxa"/>
              <w:bottom w:w="90" w:type="dxa"/>
              <w:right w:w="100" w:type="dxa"/>
            </w:tcMar>
            <w:vAlign w:val="center"/>
          </w:tcPr>
          <w:p w14:paraId="00D30CED" w14:textId="77777777" w:rsidR="00BE123A" w:rsidRDefault="00000000">
            <w:pPr>
              <w:spacing w:after="0" w:line="240" w:lineRule="auto"/>
            </w:pPr>
            <w:r>
              <w:rPr>
                <w:color w:val="1A171B"/>
                <w:sz w:val="14"/>
              </w:rPr>
              <w:t>Expone límites de implementación.</w:t>
            </w:r>
          </w:p>
        </w:tc>
        <w:tc>
          <w:tcPr>
            <w:tcW w:w="2952" w:type="dxa"/>
            <w:shd w:val="clear" w:color="auto" w:fill="FAFAFA"/>
            <w:tcMar>
              <w:top w:w="90" w:type="dxa"/>
              <w:left w:w="100" w:type="dxa"/>
              <w:bottom w:w="90" w:type="dxa"/>
              <w:right w:w="100" w:type="dxa"/>
            </w:tcMar>
            <w:vAlign w:val="center"/>
          </w:tcPr>
          <w:p w14:paraId="3BA3997E" w14:textId="77777777" w:rsidR="00BE123A" w:rsidRDefault="00000000">
            <w:pPr>
              <w:spacing w:after="0" w:line="240" w:lineRule="auto"/>
            </w:pPr>
            <w:r>
              <w:rPr>
                <w:color w:val="1A171B"/>
                <w:sz w:val="14"/>
              </w:rPr>
              <w:t>Describir únicamente el contenido revisado y los componentes condicionales.</w:t>
            </w:r>
          </w:p>
        </w:tc>
        <w:tc>
          <w:tcPr>
            <w:tcW w:w="936" w:type="dxa"/>
            <w:shd w:val="clear" w:color="auto" w:fill="FAFAFA"/>
            <w:tcMar>
              <w:top w:w="90" w:type="dxa"/>
              <w:left w:w="100" w:type="dxa"/>
              <w:bottom w:w="90" w:type="dxa"/>
              <w:right w:w="100" w:type="dxa"/>
            </w:tcMar>
            <w:vAlign w:val="center"/>
          </w:tcPr>
          <w:p w14:paraId="0E4455DD" w14:textId="77777777" w:rsidR="00BE123A" w:rsidRDefault="00000000">
            <w:pPr>
              <w:spacing w:after="0" w:line="240" w:lineRule="auto"/>
            </w:pPr>
            <w:r>
              <w:rPr>
                <w:color w:val="1A171B"/>
                <w:sz w:val="14"/>
              </w:rPr>
              <w:t>CRÍTICA</w:t>
            </w:r>
          </w:p>
        </w:tc>
      </w:tr>
      <w:tr w:rsidR="00BE123A" w14:paraId="1A601E53" w14:textId="77777777">
        <w:trPr>
          <w:jc w:val="center"/>
        </w:trPr>
        <w:tc>
          <w:tcPr>
            <w:tcW w:w="1512" w:type="dxa"/>
            <w:tcMar>
              <w:top w:w="90" w:type="dxa"/>
              <w:left w:w="100" w:type="dxa"/>
              <w:bottom w:w="90" w:type="dxa"/>
              <w:right w:w="100" w:type="dxa"/>
            </w:tcMar>
            <w:vAlign w:val="center"/>
          </w:tcPr>
          <w:p w14:paraId="581781B4" w14:textId="77777777" w:rsidR="00BE123A" w:rsidRDefault="00000000">
            <w:pPr>
              <w:spacing w:after="0" w:line="240" w:lineRule="auto"/>
            </w:pPr>
            <w:r>
              <w:rPr>
                <w:color w:val="1A171B"/>
                <w:sz w:val="14"/>
              </w:rPr>
              <w:t>Proceso en Nosotros</w:t>
            </w:r>
          </w:p>
        </w:tc>
        <w:tc>
          <w:tcPr>
            <w:tcW w:w="2088" w:type="dxa"/>
            <w:tcMar>
              <w:top w:w="90" w:type="dxa"/>
              <w:left w:w="100" w:type="dxa"/>
              <w:bottom w:w="90" w:type="dxa"/>
              <w:right w:w="100" w:type="dxa"/>
            </w:tcMar>
            <w:vAlign w:val="center"/>
          </w:tcPr>
          <w:p w14:paraId="18D7AE22" w14:textId="77777777" w:rsidR="00BE123A" w:rsidRDefault="00000000">
            <w:pPr>
              <w:spacing w:after="0" w:line="240" w:lineRule="auto"/>
            </w:pPr>
            <w:r>
              <w:rPr>
                <w:color w:val="1A171B"/>
                <w:sz w:val="14"/>
              </w:rPr>
              <w:t>How it’s built, not just how it looks</w:t>
            </w:r>
          </w:p>
        </w:tc>
        <w:tc>
          <w:tcPr>
            <w:tcW w:w="864" w:type="dxa"/>
            <w:tcMar>
              <w:top w:w="90" w:type="dxa"/>
              <w:left w:w="100" w:type="dxa"/>
              <w:bottom w:w="90" w:type="dxa"/>
              <w:right w:w="100" w:type="dxa"/>
            </w:tcMar>
            <w:vAlign w:val="center"/>
          </w:tcPr>
          <w:p w14:paraId="25401CBA" w14:textId="77777777" w:rsidR="00BE123A" w:rsidRDefault="00000000">
            <w:pPr>
              <w:spacing w:after="0" w:line="240" w:lineRule="auto"/>
            </w:pPr>
            <w:r>
              <w:rPr>
                <w:color w:val="1A171B"/>
                <w:sz w:val="14"/>
              </w:rPr>
              <w:t>SUSTITUIR</w:t>
            </w:r>
          </w:p>
        </w:tc>
        <w:tc>
          <w:tcPr>
            <w:tcW w:w="2232" w:type="dxa"/>
            <w:tcMar>
              <w:top w:w="90" w:type="dxa"/>
              <w:left w:w="100" w:type="dxa"/>
              <w:bottom w:w="90" w:type="dxa"/>
              <w:right w:w="100" w:type="dxa"/>
            </w:tcMar>
            <w:vAlign w:val="center"/>
          </w:tcPr>
          <w:p w14:paraId="279AE543" w14:textId="77777777" w:rsidR="00BE123A" w:rsidRDefault="00000000">
            <w:pPr>
              <w:spacing w:after="0" w:line="240" w:lineRule="auto"/>
            </w:pPr>
            <w:r>
              <w:rPr>
                <w:color w:val="1A171B"/>
                <w:sz w:val="14"/>
              </w:rPr>
              <w:t>Contraste genérico; no describe el proceso.</w:t>
            </w:r>
          </w:p>
        </w:tc>
        <w:tc>
          <w:tcPr>
            <w:tcW w:w="2952" w:type="dxa"/>
            <w:tcMar>
              <w:top w:w="90" w:type="dxa"/>
              <w:left w:w="100" w:type="dxa"/>
              <w:bottom w:w="90" w:type="dxa"/>
              <w:right w:w="100" w:type="dxa"/>
            </w:tcMar>
            <w:vAlign w:val="center"/>
          </w:tcPr>
          <w:p w14:paraId="7C59FF12" w14:textId="77777777" w:rsidR="00BE123A" w:rsidRDefault="00000000">
            <w:pPr>
              <w:spacing w:after="0" w:line="240" w:lineRule="auto"/>
            </w:pPr>
            <w:r>
              <w:rPr>
                <w:color w:val="1A171B"/>
                <w:sz w:val="14"/>
              </w:rPr>
              <w:t>How Legal English 5 works</w:t>
            </w:r>
          </w:p>
        </w:tc>
        <w:tc>
          <w:tcPr>
            <w:tcW w:w="936" w:type="dxa"/>
            <w:tcMar>
              <w:top w:w="90" w:type="dxa"/>
              <w:left w:w="100" w:type="dxa"/>
              <w:bottom w:w="90" w:type="dxa"/>
              <w:right w:w="100" w:type="dxa"/>
            </w:tcMar>
            <w:vAlign w:val="center"/>
          </w:tcPr>
          <w:p w14:paraId="239B5D89" w14:textId="77777777" w:rsidR="00BE123A" w:rsidRDefault="00000000">
            <w:pPr>
              <w:spacing w:after="0" w:line="240" w:lineRule="auto"/>
            </w:pPr>
            <w:r>
              <w:rPr>
                <w:color w:val="1A171B"/>
                <w:sz w:val="14"/>
              </w:rPr>
              <w:t>ALTA</w:t>
            </w:r>
          </w:p>
        </w:tc>
      </w:tr>
      <w:tr w:rsidR="00BE123A" w14:paraId="6B8FE02E" w14:textId="77777777">
        <w:trPr>
          <w:jc w:val="center"/>
        </w:trPr>
        <w:tc>
          <w:tcPr>
            <w:tcW w:w="1512" w:type="dxa"/>
            <w:shd w:val="clear" w:color="auto" w:fill="FAFAFA"/>
            <w:tcMar>
              <w:top w:w="90" w:type="dxa"/>
              <w:left w:w="100" w:type="dxa"/>
              <w:bottom w:w="90" w:type="dxa"/>
              <w:right w:w="100" w:type="dxa"/>
            </w:tcMar>
            <w:vAlign w:val="center"/>
          </w:tcPr>
          <w:p w14:paraId="7478098D" w14:textId="77777777" w:rsidR="00BE123A" w:rsidRDefault="00000000">
            <w:pPr>
              <w:spacing w:after="0" w:line="240" w:lineRule="auto"/>
            </w:pPr>
            <w:r>
              <w:rPr>
                <w:color w:val="1A171B"/>
                <w:sz w:val="14"/>
              </w:rPr>
              <w:t>Paso 1 de Nosotros</w:t>
            </w:r>
          </w:p>
        </w:tc>
        <w:tc>
          <w:tcPr>
            <w:tcW w:w="2088" w:type="dxa"/>
            <w:shd w:val="clear" w:color="auto" w:fill="FAFAFA"/>
            <w:tcMar>
              <w:top w:w="90" w:type="dxa"/>
              <w:left w:w="100" w:type="dxa"/>
              <w:bottom w:w="90" w:type="dxa"/>
              <w:right w:w="100" w:type="dxa"/>
            </w:tcMar>
            <w:vAlign w:val="center"/>
          </w:tcPr>
          <w:p w14:paraId="3C13574A" w14:textId="77777777" w:rsidR="00BE123A" w:rsidRDefault="00000000">
            <w:pPr>
              <w:spacing w:after="0" w:line="240" w:lineRule="auto"/>
            </w:pPr>
            <w:r>
              <w:rPr>
                <w:color w:val="1A171B"/>
                <w:sz w:val="14"/>
              </w:rPr>
              <w:t>Trial starts immediately...tracked on server</w:t>
            </w:r>
          </w:p>
        </w:tc>
        <w:tc>
          <w:tcPr>
            <w:tcW w:w="864" w:type="dxa"/>
            <w:shd w:val="clear" w:color="auto" w:fill="FAFAFA"/>
            <w:tcMar>
              <w:top w:w="90" w:type="dxa"/>
              <w:left w:w="100" w:type="dxa"/>
              <w:bottom w:w="90" w:type="dxa"/>
              <w:right w:w="100" w:type="dxa"/>
            </w:tcMar>
            <w:vAlign w:val="center"/>
          </w:tcPr>
          <w:p w14:paraId="4D088F78" w14:textId="77777777" w:rsidR="00BE123A" w:rsidRDefault="00000000">
            <w:pPr>
              <w:spacing w:after="0" w:line="240" w:lineRule="auto"/>
            </w:pPr>
            <w:r>
              <w:rPr>
                <w:color w:val="1A171B"/>
                <w:sz w:val="14"/>
              </w:rPr>
              <w:t>SUSTITUIR</w:t>
            </w:r>
          </w:p>
        </w:tc>
        <w:tc>
          <w:tcPr>
            <w:tcW w:w="2232" w:type="dxa"/>
            <w:shd w:val="clear" w:color="auto" w:fill="FAFAFA"/>
            <w:tcMar>
              <w:top w:w="90" w:type="dxa"/>
              <w:left w:w="100" w:type="dxa"/>
              <w:bottom w:w="90" w:type="dxa"/>
              <w:right w:w="100" w:type="dxa"/>
            </w:tcMar>
            <w:vAlign w:val="center"/>
          </w:tcPr>
          <w:p w14:paraId="5C74C369" w14:textId="77777777" w:rsidR="00BE123A" w:rsidRDefault="00000000">
            <w:pPr>
              <w:spacing w:after="0" w:line="240" w:lineRule="auto"/>
            </w:pPr>
            <w:r>
              <w:rPr>
                <w:color w:val="1A171B"/>
                <w:sz w:val="14"/>
              </w:rPr>
              <w:t>Contradice el modelo de activación y expone la infraestructura.</w:t>
            </w:r>
          </w:p>
        </w:tc>
        <w:tc>
          <w:tcPr>
            <w:tcW w:w="2952" w:type="dxa"/>
            <w:shd w:val="clear" w:color="auto" w:fill="FAFAFA"/>
            <w:tcMar>
              <w:top w:w="90" w:type="dxa"/>
              <w:left w:w="100" w:type="dxa"/>
              <w:bottom w:w="90" w:type="dxa"/>
              <w:right w:w="100" w:type="dxa"/>
            </w:tcMar>
            <w:vAlign w:val="center"/>
          </w:tcPr>
          <w:p w14:paraId="067984AA" w14:textId="77777777" w:rsidR="00BE123A" w:rsidRDefault="00000000">
            <w:pPr>
              <w:spacing w:after="0" w:line="240" w:lineRule="auto"/>
            </w:pPr>
            <w:r>
              <w:rPr>
                <w:color w:val="1A171B"/>
                <w:sz w:val="14"/>
              </w:rPr>
              <w:t>Creación de la cuenta seguida por activación expresa de la prueba y autorización de la tarjeta.</w:t>
            </w:r>
          </w:p>
        </w:tc>
        <w:tc>
          <w:tcPr>
            <w:tcW w:w="936" w:type="dxa"/>
            <w:shd w:val="clear" w:color="auto" w:fill="FAFAFA"/>
            <w:tcMar>
              <w:top w:w="90" w:type="dxa"/>
              <w:left w:w="100" w:type="dxa"/>
              <w:bottom w:w="90" w:type="dxa"/>
              <w:right w:w="100" w:type="dxa"/>
            </w:tcMar>
            <w:vAlign w:val="center"/>
          </w:tcPr>
          <w:p w14:paraId="7EE32859" w14:textId="77777777" w:rsidR="00BE123A" w:rsidRDefault="00000000">
            <w:pPr>
              <w:spacing w:after="0" w:line="240" w:lineRule="auto"/>
            </w:pPr>
            <w:r>
              <w:rPr>
                <w:color w:val="1A171B"/>
                <w:sz w:val="14"/>
              </w:rPr>
              <w:t>CRÍTICA</w:t>
            </w:r>
          </w:p>
        </w:tc>
      </w:tr>
      <w:tr w:rsidR="00BE123A" w14:paraId="7EBD9503" w14:textId="77777777">
        <w:trPr>
          <w:jc w:val="center"/>
        </w:trPr>
        <w:tc>
          <w:tcPr>
            <w:tcW w:w="1512" w:type="dxa"/>
            <w:tcMar>
              <w:top w:w="90" w:type="dxa"/>
              <w:left w:w="100" w:type="dxa"/>
              <w:bottom w:w="90" w:type="dxa"/>
              <w:right w:w="100" w:type="dxa"/>
            </w:tcMar>
            <w:vAlign w:val="center"/>
          </w:tcPr>
          <w:p w14:paraId="09983CAD" w14:textId="77777777" w:rsidR="00BE123A" w:rsidRDefault="00000000">
            <w:pPr>
              <w:spacing w:after="0" w:line="240" w:lineRule="auto"/>
            </w:pPr>
            <w:r>
              <w:rPr>
                <w:color w:val="1A171B"/>
                <w:sz w:val="14"/>
              </w:rPr>
              <w:t>Paso 2 de Nosotros</w:t>
            </w:r>
          </w:p>
        </w:tc>
        <w:tc>
          <w:tcPr>
            <w:tcW w:w="2088" w:type="dxa"/>
            <w:tcMar>
              <w:top w:w="90" w:type="dxa"/>
              <w:left w:w="100" w:type="dxa"/>
              <w:bottom w:w="90" w:type="dxa"/>
              <w:right w:w="100" w:type="dxa"/>
            </w:tcMar>
            <w:vAlign w:val="center"/>
          </w:tcPr>
          <w:p w14:paraId="305C64FB" w14:textId="77777777" w:rsidR="00BE123A" w:rsidRDefault="00000000">
            <w:pPr>
              <w:spacing w:after="0" w:line="240" w:lineRule="auto"/>
            </w:pPr>
            <w:r>
              <w:rPr>
                <w:color w:val="1A171B"/>
                <w:sz w:val="14"/>
              </w:rPr>
              <w:t>Study by category</w:t>
            </w:r>
          </w:p>
        </w:tc>
        <w:tc>
          <w:tcPr>
            <w:tcW w:w="864" w:type="dxa"/>
            <w:tcMar>
              <w:top w:w="90" w:type="dxa"/>
              <w:left w:w="100" w:type="dxa"/>
              <w:bottom w:w="90" w:type="dxa"/>
              <w:right w:w="100" w:type="dxa"/>
            </w:tcMar>
            <w:vAlign w:val="center"/>
          </w:tcPr>
          <w:p w14:paraId="639ACA7F" w14:textId="77777777" w:rsidR="00BE123A" w:rsidRDefault="00000000">
            <w:pPr>
              <w:spacing w:after="0" w:line="240" w:lineRule="auto"/>
            </w:pPr>
            <w:r>
              <w:rPr>
                <w:color w:val="1A171B"/>
                <w:sz w:val="14"/>
              </w:rPr>
              <w:t>SUSTITUIR</w:t>
            </w:r>
          </w:p>
        </w:tc>
        <w:tc>
          <w:tcPr>
            <w:tcW w:w="2232" w:type="dxa"/>
            <w:tcMar>
              <w:top w:w="90" w:type="dxa"/>
              <w:left w:w="100" w:type="dxa"/>
              <w:bottom w:w="90" w:type="dxa"/>
              <w:right w:w="100" w:type="dxa"/>
            </w:tcMar>
            <w:vAlign w:val="center"/>
          </w:tcPr>
          <w:p w14:paraId="445757C2" w14:textId="77777777" w:rsidR="00BE123A" w:rsidRDefault="00000000">
            <w:pPr>
              <w:spacing w:after="0" w:line="240" w:lineRule="auto"/>
            </w:pPr>
            <w:r>
              <w:rPr>
                <w:color w:val="1A171B"/>
                <w:sz w:val="14"/>
              </w:rPr>
              <w:t>Usa un término prohibido en textos visibles para el estudiante.</w:t>
            </w:r>
          </w:p>
        </w:tc>
        <w:tc>
          <w:tcPr>
            <w:tcW w:w="2952" w:type="dxa"/>
            <w:tcMar>
              <w:top w:w="90" w:type="dxa"/>
              <w:left w:w="100" w:type="dxa"/>
              <w:bottom w:w="90" w:type="dxa"/>
              <w:right w:w="100" w:type="dxa"/>
            </w:tcMar>
            <w:vAlign w:val="center"/>
          </w:tcPr>
          <w:p w14:paraId="65CE7D59" w14:textId="77777777" w:rsidR="00BE123A" w:rsidRDefault="00000000">
            <w:pPr>
              <w:spacing w:after="0" w:line="240" w:lineRule="auto"/>
            </w:pPr>
            <w:r>
              <w:rPr>
                <w:color w:val="1A171B"/>
                <w:sz w:val="14"/>
              </w:rPr>
              <w:t>Choose an Area</w:t>
            </w:r>
          </w:p>
        </w:tc>
        <w:tc>
          <w:tcPr>
            <w:tcW w:w="936" w:type="dxa"/>
            <w:tcMar>
              <w:top w:w="90" w:type="dxa"/>
              <w:left w:w="100" w:type="dxa"/>
              <w:bottom w:w="90" w:type="dxa"/>
              <w:right w:w="100" w:type="dxa"/>
            </w:tcMar>
            <w:vAlign w:val="center"/>
          </w:tcPr>
          <w:p w14:paraId="3DABB14C" w14:textId="77777777" w:rsidR="00BE123A" w:rsidRDefault="00000000">
            <w:pPr>
              <w:spacing w:after="0" w:line="240" w:lineRule="auto"/>
            </w:pPr>
            <w:r>
              <w:rPr>
                <w:color w:val="1A171B"/>
                <w:sz w:val="14"/>
              </w:rPr>
              <w:t>CRÍTICA</w:t>
            </w:r>
          </w:p>
        </w:tc>
      </w:tr>
      <w:tr w:rsidR="00BE123A" w14:paraId="01BE86E8" w14:textId="77777777">
        <w:trPr>
          <w:jc w:val="center"/>
        </w:trPr>
        <w:tc>
          <w:tcPr>
            <w:tcW w:w="1512" w:type="dxa"/>
            <w:shd w:val="clear" w:color="auto" w:fill="FAFAFA"/>
            <w:tcMar>
              <w:top w:w="90" w:type="dxa"/>
              <w:left w:w="100" w:type="dxa"/>
              <w:bottom w:w="90" w:type="dxa"/>
              <w:right w:w="100" w:type="dxa"/>
            </w:tcMar>
            <w:vAlign w:val="center"/>
          </w:tcPr>
          <w:p w14:paraId="4A0A7D37" w14:textId="77777777" w:rsidR="00BE123A" w:rsidRDefault="00000000">
            <w:pPr>
              <w:spacing w:after="0" w:line="240" w:lineRule="auto"/>
            </w:pPr>
            <w:r>
              <w:rPr>
                <w:color w:val="1A171B"/>
                <w:sz w:val="14"/>
              </w:rPr>
              <w:t>Paso 3 de Nosotros</w:t>
            </w:r>
          </w:p>
        </w:tc>
        <w:tc>
          <w:tcPr>
            <w:tcW w:w="2088" w:type="dxa"/>
            <w:shd w:val="clear" w:color="auto" w:fill="FAFAFA"/>
            <w:tcMar>
              <w:top w:w="90" w:type="dxa"/>
              <w:left w:w="100" w:type="dxa"/>
              <w:bottom w:w="90" w:type="dxa"/>
              <w:right w:w="100" w:type="dxa"/>
            </w:tcMar>
            <w:vAlign w:val="center"/>
          </w:tcPr>
          <w:p w14:paraId="0F727AD4" w14:textId="77777777" w:rsidR="00BE123A" w:rsidRDefault="00000000">
            <w:pPr>
              <w:spacing w:after="0" w:line="240" w:lineRule="auto"/>
            </w:pPr>
            <w:r>
              <w:rPr>
                <w:color w:val="1A171B"/>
                <w:sz w:val="14"/>
              </w:rPr>
              <w:t>status moves ...</w:t>
            </w:r>
          </w:p>
        </w:tc>
        <w:tc>
          <w:tcPr>
            <w:tcW w:w="864" w:type="dxa"/>
            <w:shd w:val="clear" w:color="auto" w:fill="FAFAFA"/>
            <w:tcMar>
              <w:top w:w="90" w:type="dxa"/>
              <w:left w:w="100" w:type="dxa"/>
              <w:bottom w:w="90" w:type="dxa"/>
              <w:right w:w="100" w:type="dxa"/>
            </w:tcMar>
            <w:vAlign w:val="center"/>
          </w:tcPr>
          <w:p w14:paraId="35DED44F" w14:textId="77777777" w:rsidR="00BE123A" w:rsidRDefault="00000000">
            <w:pPr>
              <w:spacing w:after="0" w:line="240" w:lineRule="auto"/>
            </w:pPr>
            <w:r>
              <w:rPr>
                <w:color w:val="1A171B"/>
                <w:sz w:val="14"/>
              </w:rPr>
              <w:t>EDITAR</w:t>
            </w:r>
          </w:p>
        </w:tc>
        <w:tc>
          <w:tcPr>
            <w:tcW w:w="2232" w:type="dxa"/>
            <w:shd w:val="clear" w:color="auto" w:fill="FAFAFA"/>
            <w:tcMar>
              <w:top w:w="90" w:type="dxa"/>
              <w:left w:w="100" w:type="dxa"/>
              <w:bottom w:w="90" w:type="dxa"/>
              <w:right w:w="100" w:type="dxa"/>
            </w:tcMar>
            <w:vAlign w:val="center"/>
          </w:tcPr>
          <w:p w14:paraId="4083A481" w14:textId="77777777" w:rsidR="00BE123A" w:rsidRDefault="00000000">
            <w:pPr>
              <w:spacing w:after="0" w:line="240" w:lineRule="auto"/>
            </w:pPr>
            <w:r>
              <w:rPr>
                <w:color w:val="1A171B"/>
                <w:sz w:val="14"/>
              </w:rPr>
              <w:t>Exagera la causalidad mientras la lógica de estados se valida por separado.</w:t>
            </w:r>
          </w:p>
        </w:tc>
        <w:tc>
          <w:tcPr>
            <w:tcW w:w="2952" w:type="dxa"/>
            <w:shd w:val="clear" w:color="auto" w:fill="FAFAFA"/>
            <w:tcMar>
              <w:top w:w="90" w:type="dxa"/>
              <w:left w:w="100" w:type="dxa"/>
              <w:bottom w:w="90" w:type="dxa"/>
              <w:right w:w="100" w:type="dxa"/>
            </w:tcMar>
            <w:vAlign w:val="center"/>
          </w:tcPr>
          <w:p w14:paraId="154ABF7C" w14:textId="77777777" w:rsidR="00BE123A" w:rsidRDefault="00000000">
            <w:pPr>
              <w:spacing w:after="0" w:line="240" w:lineRule="auto"/>
            </w:pPr>
            <w:r>
              <w:rPr>
                <w:color w:val="1A171B"/>
                <w:sz w:val="14"/>
              </w:rPr>
              <w:t>Completar quizzes y usar el progreso guardado para hacer seguimiento del estudio.</w:t>
            </w:r>
          </w:p>
        </w:tc>
        <w:tc>
          <w:tcPr>
            <w:tcW w:w="936" w:type="dxa"/>
            <w:shd w:val="clear" w:color="auto" w:fill="FAFAFA"/>
            <w:tcMar>
              <w:top w:w="90" w:type="dxa"/>
              <w:left w:w="100" w:type="dxa"/>
              <w:bottom w:w="90" w:type="dxa"/>
              <w:right w:w="100" w:type="dxa"/>
            </w:tcMar>
            <w:vAlign w:val="center"/>
          </w:tcPr>
          <w:p w14:paraId="6FA0AA9F" w14:textId="77777777" w:rsidR="00BE123A" w:rsidRDefault="00000000">
            <w:pPr>
              <w:spacing w:after="0" w:line="240" w:lineRule="auto"/>
            </w:pPr>
            <w:r>
              <w:rPr>
                <w:color w:val="1A171B"/>
                <w:sz w:val="14"/>
              </w:rPr>
              <w:t>ALTA</w:t>
            </w:r>
          </w:p>
        </w:tc>
      </w:tr>
      <w:tr w:rsidR="00BE123A" w14:paraId="000E46FB" w14:textId="77777777">
        <w:trPr>
          <w:jc w:val="center"/>
        </w:trPr>
        <w:tc>
          <w:tcPr>
            <w:tcW w:w="1512" w:type="dxa"/>
            <w:tcMar>
              <w:top w:w="90" w:type="dxa"/>
              <w:left w:w="100" w:type="dxa"/>
              <w:bottom w:w="90" w:type="dxa"/>
              <w:right w:w="100" w:type="dxa"/>
            </w:tcMar>
            <w:vAlign w:val="center"/>
          </w:tcPr>
          <w:p w14:paraId="054A308D" w14:textId="77777777" w:rsidR="00BE123A" w:rsidRDefault="00000000">
            <w:pPr>
              <w:spacing w:after="0" w:line="240" w:lineRule="auto"/>
            </w:pPr>
            <w:r>
              <w:rPr>
                <w:color w:val="1A171B"/>
                <w:sz w:val="14"/>
              </w:rPr>
              <w:t>Biblioteca de términos</w:t>
            </w:r>
          </w:p>
        </w:tc>
        <w:tc>
          <w:tcPr>
            <w:tcW w:w="2088" w:type="dxa"/>
            <w:tcMar>
              <w:top w:w="90" w:type="dxa"/>
              <w:left w:w="100" w:type="dxa"/>
              <w:bottom w:w="90" w:type="dxa"/>
              <w:right w:w="100" w:type="dxa"/>
            </w:tcMar>
            <w:vAlign w:val="center"/>
          </w:tcPr>
          <w:p w14:paraId="0A354288" w14:textId="77777777" w:rsidR="00BE123A" w:rsidRDefault="00000000">
            <w:pPr>
              <w:spacing w:after="0" w:line="240" w:lineRule="auto"/>
            </w:pPr>
            <w:r>
              <w:rPr>
                <w:color w:val="1A171B"/>
                <w:sz w:val="14"/>
              </w:rPr>
              <w:t>All Categories</w:t>
            </w:r>
          </w:p>
        </w:tc>
        <w:tc>
          <w:tcPr>
            <w:tcW w:w="864" w:type="dxa"/>
            <w:tcMar>
              <w:top w:w="90" w:type="dxa"/>
              <w:left w:w="100" w:type="dxa"/>
              <w:bottom w:w="90" w:type="dxa"/>
              <w:right w:w="100" w:type="dxa"/>
            </w:tcMar>
            <w:vAlign w:val="center"/>
          </w:tcPr>
          <w:p w14:paraId="38461372" w14:textId="77777777" w:rsidR="00BE123A" w:rsidRDefault="00000000">
            <w:pPr>
              <w:spacing w:after="0" w:line="240" w:lineRule="auto"/>
            </w:pPr>
            <w:r>
              <w:rPr>
                <w:color w:val="1A171B"/>
                <w:sz w:val="14"/>
              </w:rPr>
              <w:t>SUSTITUIR</w:t>
            </w:r>
          </w:p>
        </w:tc>
        <w:tc>
          <w:tcPr>
            <w:tcW w:w="2232" w:type="dxa"/>
            <w:tcMar>
              <w:top w:w="90" w:type="dxa"/>
              <w:left w:w="100" w:type="dxa"/>
              <w:bottom w:w="90" w:type="dxa"/>
              <w:right w:w="100" w:type="dxa"/>
            </w:tcMar>
            <w:vAlign w:val="center"/>
          </w:tcPr>
          <w:p w14:paraId="7364C1E6" w14:textId="77777777" w:rsidR="00BE123A" w:rsidRDefault="00000000">
            <w:pPr>
              <w:spacing w:after="0" w:line="240" w:lineRule="auto"/>
            </w:pPr>
            <w:r>
              <w:rPr>
                <w:color w:val="1A171B"/>
                <w:sz w:val="14"/>
              </w:rPr>
              <w:t>Término interno.</w:t>
            </w:r>
          </w:p>
        </w:tc>
        <w:tc>
          <w:tcPr>
            <w:tcW w:w="2952" w:type="dxa"/>
            <w:tcMar>
              <w:top w:w="90" w:type="dxa"/>
              <w:left w:w="100" w:type="dxa"/>
              <w:bottom w:w="90" w:type="dxa"/>
              <w:right w:w="100" w:type="dxa"/>
            </w:tcMar>
            <w:vAlign w:val="center"/>
          </w:tcPr>
          <w:p w14:paraId="7B6F846B" w14:textId="77777777" w:rsidR="00BE123A" w:rsidRDefault="00000000">
            <w:pPr>
              <w:spacing w:after="0" w:line="240" w:lineRule="auto"/>
            </w:pPr>
            <w:r>
              <w:rPr>
                <w:color w:val="1A171B"/>
                <w:sz w:val="14"/>
              </w:rPr>
              <w:t>All Areas</w:t>
            </w:r>
          </w:p>
        </w:tc>
        <w:tc>
          <w:tcPr>
            <w:tcW w:w="936" w:type="dxa"/>
            <w:tcMar>
              <w:top w:w="90" w:type="dxa"/>
              <w:left w:w="100" w:type="dxa"/>
              <w:bottom w:w="90" w:type="dxa"/>
              <w:right w:w="100" w:type="dxa"/>
            </w:tcMar>
            <w:vAlign w:val="center"/>
          </w:tcPr>
          <w:p w14:paraId="0038046C" w14:textId="77777777" w:rsidR="00BE123A" w:rsidRDefault="00000000">
            <w:pPr>
              <w:spacing w:after="0" w:line="240" w:lineRule="auto"/>
            </w:pPr>
            <w:r>
              <w:rPr>
                <w:color w:val="1A171B"/>
                <w:sz w:val="14"/>
              </w:rPr>
              <w:t>CRÍTICA</w:t>
            </w:r>
          </w:p>
        </w:tc>
      </w:tr>
      <w:tr w:rsidR="00BE123A" w14:paraId="0A420F62" w14:textId="77777777">
        <w:trPr>
          <w:jc w:val="center"/>
        </w:trPr>
        <w:tc>
          <w:tcPr>
            <w:tcW w:w="1512" w:type="dxa"/>
            <w:shd w:val="clear" w:color="auto" w:fill="FAFAFA"/>
            <w:tcMar>
              <w:top w:w="90" w:type="dxa"/>
              <w:left w:w="100" w:type="dxa"/>
              <w:bottom w:w="90" w:type="dxa"/>
              <w:right w:w="100" w:type="dxa"/>
            </w:tcMar>
            <w:vAlign w:val="center"/>
          </w:tcPr>
          <w:p w14:paraId="3EC5B0F3" w14:textId="77777777" w:rsidR="00BE123A" w:rsidRDefault="00000000">
            <w:pPr>
              <w:spacing w:after="0" w:line="240" w:lineRule="auto"/>
            </w:pPr>
            <w:r>
              <w:rPr>
                <w:color w:val="1A171B"/>
                <w:sz w:val="14"/>
              </w:rPr>
              <w:t>Página de Áreas</w:t>
            </w:r>
          </w:p>
        </w:tc>
        <w:tc>
          <w:tcPr>
            <w:tcW w:w="2088" w:type="dxa"/>
            <w:shd w:val="clear" w:color="auto" w:fill="FAFAFA"/>
            <w:tcMar>
              <w:top w:w="90" w:type="dxa"/>
              <w:left w:w="100" w:type="dxa"/>
              <w:bottom w:w="90" w:type="dxa"/>
              <w:right w:w="100" w:type="dxa"/>
            </w:tcMar>
            <w:vAlign w:val="center"/>
          </w:tcPr>
          <w:p w14:paraId="4122311B" w14:textId="77777777" w:rsidR="00BE123A" w:rsidRDefault="00000000">
            <w:pPr>
              <w:spacing w:after="0" w:line="240" w:lineRule="auto"/>
            </w:pPr>
            <w:r>
              <w:rPr>
                <w:color w:val="1A171B"/>
                <w:sz w:val="14"/>
              </w:rPr>
              <w:t>Categories; canonical categories; MCD</w:t>
            </w:r>
          </w:p>
        </w:tc>
        <w:tc>
          <w:tcPr>
            <w:tcW w:w="864" w:type="dxa"/>
            <w:shd w:val="clear" w:color="auto" w:fill="FAFAFA"/>
            <w:tcMar>
              <w:top w:w="90" w:type="dxa"/>
              <w:left w:w="100" w:type="dxa"/>
              <w:bottom w:w="90" w:type="dxa"/>
              <w:right w:w="100" w:type="dxa"/>
            </w:tcMar>
            <w:vAlign w:val="center"/>
          </w:tcPr>
          <w:p w14:paraId="57C2C049" w14:textId="77777777" w:rsidR="00BE123A" w:rsidRDefault="00000000">
            <w:pPr>
              <w:spacing w:after="0" w:line="240" w:lineRule="auto"/>
            </w:pPr>
            <w:r>
              <w:rPr>
                <w:color w:val="1A171B"/>
                <w:sz w:val="14"/>
              </w:rPr>
              <w:t>SUSTITUIR</w:t>
            </w:r>
          </w:p>
        </w:tc>
        <w:tc>
          <w:tcPr>
            <w:tcW w:w="2232" w:type="dxa"/>
            <w:shd w:val="clear" w:color="auto" w:fill="FAFAFA"/>
            <w:tcMar>
              <w:top w:w="90" w:type="dxa"/>
              <w:left w:w="100" w:type="dxa"/>
              <w:bottom w:w="90" w:type="dxa"/>
              <w:right w:w="100" w:type="dxa"/>
            </w:tcMar>
            <w:vAlign w:val="center"/>
          </w:tcPr>
          <w:p w14:paraId="65578470" w14:textId="77777777" w:rsidR="00BE123A" w:rsidRDefault="00000000">
            <w:pPr>
              <w:spacing w:after="0" w:line="240" w:lineRule="auto"/>
            </w:pPr>
            <w:r>
              <w:rPr>
                <w:color w:val="1A171B"/>
                <w:sz w:val="14"/>
              </w:rPr>
              <w:t>Expone varios términos internos.</w:t>
            </w:r>
          </w:p>
        </w:tc>
        <w:tc>
          <w:tcPr>
            <w:tcW w:w="2952" w:type="dxa"/>
            <w:shd w:val="clear" w:color="auto" w:fill="FAFAFA"/>
            <w:tcMar>
              <w:top w:w="90" w:type="dxa"/>
              <w:left w:w="100" w:type="dxa"/>
              <w:bottom w:w="90" w:type="dxa"/>
              <w:right w:w="100" w:type="dxa"/>
            </w:tcMar>
            <w:vAlign w:val="center"/>
          </w:tcPr>
          <w:p w14:paraId="6980A74F" w14:textId="77777777" w:rsidR="00BE123A" w:rsidRDefault="00000000">
            <w:pPr>
              <w:spacing w:after="0" w:line="240" w:lineRule="auto"/>
            </w:pPr>
            <w:r>
              <w:rPr>
                <w:color w:val="1A171B"/>
                <w:sz w:val="14"/>
              </w:rPr>
              <w:t>Areas; three Legal English Areas; each term belongs to one Area.</w:t>
            </w:r>
          </w:p>
        </w:tc>
        <w:tc>
          <w:tcPr>
            <w:tcW w:w="936" w:type="dxa"/>
            <w:shd w:val="clear" w:color="auto" w:fill="FAFAFA"/>
            <w:tcMar>
              <w:top w:w="90" w:type="dxa"/>
              <w:left w:w="100" w:type="dxa"/>
              <w:bottom w:w="90" w:type="dxa"/>
              <w:right w:w="100" w:type="dxa"/>
            </w:tcMar>
            <w:vAlign w:val="center"/>
          </w:tcPr>
          <w:p w14:paraId="079F6DC0" w14:textId="77777777" w:rsidR="00BE123A" w:rsidRDefault="00000000">
            <w:pPr>
              <w:spacing w:after="0" w:line="240" w:lineRule="auto"/>
            </w:pPr>
            <w:r>
              <w:rPr>
                <w:color w:val="1A171B"/>
                <w:sz w:val="14"/>
              </w:rPr>
              <w:t>CRÍTICA</w:t>
            </w:r>
          </w:p>
        </w:tc>
      </w:tr>
      <w:tr w:rsidR="00BE123A" w14:paraId="57A7E716" w14:textId="77777777">
        <w:trPr>
          <w:jc w:val="center"/>
        </w:trPr>
        <w:tc>
          <w:tcPr>
            <w:tcW w:w="1512" w:type="dxa"/>
            <w:tcMar>
              <w:top w:w="90" w:type="dxa"/>
              <w:left w:w="100" w:type="dxa"/>
              <w:bottom w:w="90" w:type="dxa"/>
              <w:right w:w="100" w:type="dxa"/>
            </w:tcMar>
            <w:vAlign w:val="center"/>
          </w:tcPr>
          <w:p w14:paraId="2354D1A9" w14:textId="77777777" w:rsidR="00BE123A" w:rsidRDefault="00000000">
            <w:pPr>
              <w:spacing w:after="0" w:line="240" w:lineRule="auto"/>
            </w:pPr>
            <w:r>
              <w:rPr>
                <w:color w:val="1A171B"/>
                <w:sz w:val="14"/>
              </w:rPr>
              <w:t>Panel</w:t>
            </w:r>
          </w:p>
        </w:tc>
        <w:tc>
          <w:tcPr>
            <w:tcW w:w="2088" w:type="dxa"/>
            <w:tcMar>
              <w:top w:w="90" w:type="dxa"/>
              <w:left w:w="100" w:type="dxa"/>
              <w:bottom w:w="90" w:type="dxa"/>
              <w:right w:w="100" w:type="dxa"/>
            </w:tcMar>
            <w:vAlign w:val="center"/>
          </w:tcPr>
          <w:p w14:paraId="07FBF692" w14:textId="77777777" w:rsidR="00BE123A" w:rsidRDefault="00000000">
            <w:pPr>
              <w:spacing w:after="0" w:line="240" w:lineRule="auto"/>
            </w:pPr>
            <w:r>
              <w:rPr>
                <w:color w:val="1A171B"/>
                <w:sz w:val="14"/>
              </w:rPr>
              <w:t>Your categories</w:t>
            </w:r>
          </w:p>
        </w:tc>
        <w:tc>
          <w:tcPr>
            <w:tcW w:w="864" w:type="dxa"/>
            <w:tcMar>
              <w:top w:w="90" w:type="dxa"/>
              <w:left w:w="100" w:type="dxa"/>
              <w:bottom w:w="90" w:type="dxa"/>
              <w:right w:w="100" w:type="dxa"/>
            </w:tcMar>
            <w:vAlign w:val="center"/>
          </w:tcPr>
          <w:p w14:paraId="682EFF07" w14:textId="77777777" w:rsidR="00BE123A" w:rsidRDefault="00000000">
            <w:pPr>
              <w:spacing w:after="0" w:line="240" w:lineRule="auto"/>
            </w:pPr>
            <w:r>
              <w:rPr>
                <w:color w:val="1A171B"/>
                <w:sz w:val="14"/>
              </w:rPr>
              <w:t>SUSTITUIR</w:t>
            </w:r>
          </w:p>
        </w:tc>
        <w:tc>
          <w:tcPr>
            <w:tcW w:w="2232" w:type="dxa"/>
            <w:tcMar>
              <w:top w:w="90" w:type="dxa"/>
              <w:left w:w="100" w:type="dxa"/>
              <w:bottom w:w="90" w:type="dxa"/>
              <w:right w:w="100" w:type="dxa"/>
            </w:tcMar>
            <w:vAlign w:val="center"/>
          </w:tcPr>
          <w:p w14:paraId="6DFA8E06" w14:textId="77777777" w:rsidR="00BE123A" w:rsidRDefault="00000000">
            <w:pPr>
              <w:spacing w:after="0" w:line="240" w:lineRule="auto"/>
            </w:pPr>
            <w:r>
              <w:rPr>
                <w:color w:val="1A171B"/>
                <w:sz w:val="14"/>
              </w:rPr>
              <w:t>Término interno.</w:t>
            </w:r>
          </w:p>
        </w:tc>
        <w:tc>
          <w:tcPr>
            <w:tcW w:w="2952" w:type="dxa"/>
            <w:tcMar>
              <w:top w:w="90" w:type="dxa"/>
              <w:left w:w="100" w:type="dxa"/>
              <w:bottom w:w="90" w:type="dxa"/>
              <w:right w:w="100" w:type="dxa"/>
            </w:tcMar>
            <w:vAlign w:val="center"/>
          </w:tcPr>
          <w:p w14:paraId="40277E41" w14:textId="77777777" w:rsidR="00BE123A" w:rsidRDefault="00000000">
            <w:pPr>
              <w:spacing w:after="0" w:line="240" w:lineRule="auto"/>
            </w:pPr>
            <w:r>
              <w:rPr>
                <w:color w:val="1A171B"/>
                <w:sz w:val="14"/>
              </w:rPr>
              <w:t>Your Areas</w:t>
            </w:r>
          </w:p>
        </w:tc>
        <w:tc>
          <w:tcPr>
            <w:tcW w:w="936" w:type="dxa"/>
            <w:tcMar>
              <w:top w:w="90" w:type="dxa"/>
              <w:left w:w="100" w:type="dxa"/>
              <w:bottom w:w="90" w:type="dxa"/>
              <w:right w:w="100" w:type="dxa"/>
            </w:tcMar>
            <w:vAlign w:val="center"/>
          </w:tcPr>
          <w:p w14:paraId="46236A0A" w14:textId="77777777" w:rsidR="00BE123A" w:rsidRDefault="00000000">
            <w:pPr>
              <w:spacing w:after="0" w:line="240" w:lineRule="auto"/>
            </w:pPr>
            <w:r>
              <w:rPr>
                <w:color w:val="1A171B"/>
                <w:sz w:val="14"/>
              </w:rPr>
              <w:t>CRÍTICA</w:t>
            </w:r>
          </w:p>
        </w:tc>
      </w:tr>
      <w:tr w:rsidR="00BE123A" w14:paraId="6AB9889D" w14:textId="77777777">
        <w:trPr>
          <w:jc w:val="center"/>
        </w:trPr>
        <w:tc>
          <w:tcPr>
            <w:tcW w:w="1512" w:type="dxa"/>
            <w:shd w:val="clear" w:color="auto" w:fill="FAFAFA"/>
            <w:tcMar>
              <w:top w:w="90" w:type="dxa"/>
              <w:left w:w="100" w:type="dxa"/>
              <w:bottom w:w="90" w:type="dxa"/>
              <w:right w:w="100" w:type="dxa"/>
            </w:tcMar>
            <w:vAlign w:val="center"/>
          </w:tcPr>
          <w:p w14:paraId="5F590E95" w14:textId="77777777" w:rsidR="00BE123A" w:rsidRDefault="00000000">
            <w:pPr>
              <w:spacing w:after="0" w:line="240" w:lineRule="auto"/>
            </w:pPr>
            <w:r>
              <w:rPr>
                <w:color w:val="1A171B"/>
                <w:sz w:val="14"/>
              </w:rPr>
              <w:t>Cierre del panel</w:t>
            </w:r>
          </w:p>
        </w:tc>
        <w:tc>
          <w:tcPr>
            <w:tcW w:w="2088" w:type="dxa"/>
            <w:shd w:val="clear" w:color="auto" w:fill="FAFAFA"/>
            <w:tcMar>
              <w:top w:w="90" w:type="dxa"/>
              <w:left w:w="100" w:type="dxa"/>
              <w:bottom w:w="90" w:type="dxa"/>
              <w:right w:w="100" w:type="dxa"/>
            </w:tcMar>
            <w:vAlign w:val="center"/>
          </w:tcPr>
          <w:p w14:paraId="769150ED" w14:textId="77777777" w:rsidR="00BE123A" w:rsidRDefault="00000000">
            <w:pPr>
              <w:spacing w:after="0" w:line="240" w:lineRule="auto"/>
            </w:pPr>
            <w:r>
              <w:rPr>
                <w:color w:val="1A171B"/>
                <w:sz w:val="14"/>
              </w:rPr>
              <w:t>New terms are added ... every month.</w:t>
            </w:r>
          </w:p>
        </w:tc>
        <w:tc>
          <w:tcPr>
            <w:tcW w:w="864" w:type="dxa"/>
            <w:shd w:val="clear" w:color="auto" w:fill="FAFAFA"/>
            <w:tcMar>
              <w:top w:w="90" w:type="dxa"/>
              <w:left w:w="100" w:type="dxa"/>
              <w:bottom w:w="90" w:type="dxa"/>
              <w:right w:w="100" w:type="dxa"/>
            </w:tcMar>
            <w:vAlign w:val="center"/>
          </w:tcPr>
          <w:p w14:paraId="3FDA9C64" w14:textId="77777777" w:rsidR="00BE123A" w:rsidRDefault="00000000">
            <w:pPr>
              <w:spacing w:after="0" w:line="240" w:lineRule="auto"/>
            </w:pPr>
            <w:r>
              <w:rPr>
                <w:color w:val="1A171B"/>
                <w:sz w:val="14"/>
              </w:rPr>
              <w:t>ELIMINAR</w:t>
            </w:r>
          </w:p>
        </w:tc>
        <w:tc>
          <w:tcPr>
            <w:tcW w:w="2232" w:type="dxa"/>
            <w:shd w:val="clear" w:color="auto" w:fill="FAFAFA"/>
            <w:tcMar>
              <w:top w:w="90" w:type="dxa"/>
              <w:left w:w="100" w:type="dxa"/>
              <w:bottom w:w="90" w:type="dxa"/>
              <w:right w:w="100" w:type="dxa"/>
            </w:tcMar>
            <w:vAlign w:val="center"/>
          </w:tcPr>
          <w:p w14:paraId="40AE91C1" w14:textId="77777777" w:rsidR="00BE123A" w:rsidRDefault="00000000">
            <w:pPr>
              <w:spacing w:after="0" w:line="240" w:lineRule="auto"/>
            </w:pPr>
            <w:r>
              <w:rPr>
                <w:color w:val="1A171B"/>
                <w:sz w:val="14"/>
              </w:rPr>
              <w:t>Periodicidad de publicación no aprobada.</w:t>
            </w:r>
          </w:p>
        </w:tc>
        <w:tc>
          <w:tcPr>
            <w:tcW w:w="2952" w:type="dxa"/>
            <w:shd w:val="clear" w:color="auto" w:fill="FAFAFA"/>
            <w:tcMar>
              <w:top w:w="90" w:type="dxa"/>
              <w:left w:w="100" w:type="dxa"/>
              <w:bottom w:w="90" w:type="dxa"/>
              <w:right w:w="100" w:type="dxa"/>
            </w:tcMar>
            <w:vAlign w:val="center"/>
          </w:tcPr>
          <w:p w14:paraId="041A6266" w14:textId="77777777" w:rsidR="00BE123A" w:rsidRDefault="00000000">
            <w:pPr>
              <w:spacing w:after="0" w:line="240" w:lineRule="auto"/>
            </w:pPr>
            <w:r>
              <w:rPr>
                <w:color w:val="1A171B"/>
                <w:sz w:val="14"/>
              </w:rPr>
              <w:t>Explore terms in all three Areas.</w:t>
            </w:r>
          </w:p>
        </w:tc>
        <w:tc>
          <w:tcPr>
            <w:tcW w:w="936" w:type="dxa"/>
            <w:shd w:val="clear" w:color="auto" w:fill="FAFAFA"/>
            <w:tcMar>
              <w:top w:w="90" w:type="dxa"/>
              <w:left w:w="100" w:type="dxa"/>
              <w:bottom w:w="90" w:type="dxa"/>
              <w:right w:w="100" w:type="dxa"/>
            </w:tcMar>
            <w:vAlign w:val="center"/>
          </w:tcPr>
          <w:p w14:paraId="033D88E6" w14:textId="77777777" w:rsidR="00BE123A" w:rsidRDefault="00000000">
            <w:pPr>
              <w:spacing w:after="0" w:line="240" w:lineRule="auto"/>
            </w:pPr>
            <w:r>
              <w:rPr>
                <w:color w:val="1A171B"/>
                <w:sz w:val="14"/>
              </w:rPr>
              <w:t>ALTA</w:t>
            </w:r>
          </w:p>
        </w:tc>
      </w:tr>
      <w:tr w:rsidR="00BE123A" w14:paraId="3CA80D07" w14:textId="77777777">
        <w:trPr>
          <w:jc w:val="center"/>
        </w:trPr>
        <w:tc>
          <w:tcPr>
            <w:tcW w:w="1512" w:type="dxa"/>
            <w:tcMar>
              <w:top w:w="90" w:type="dxa"/>
              <w:left w:w="100" w:type="dxa"/>
              <w:bottom w:w="90" w:type="dxa"/>
              <w:right w:w="100" w:type="dxa"/>
            </w:tcMar>
            <w:vAlign w:val="center"/>
          </w:tcPr>
          <w:p w14:paraId="6ABADD8E" w14:textId="77777777" w:rsidR="00BE123A" w:rsidRDefault="00000000">
            <w:pPr>
              <w:spacing w:after="0" w:line="240" w:lineRule="auto"/>
            </w:pPr>
            <w:r>
              <w:rPr>
                <w:color w:val="1A171B"/>
                <w:sz w:val="14"/>
              </w:rPr>
              <w:t>Panel promocional del inicio de sesión</w:t>
            </w:r>
          </w:p>
        </w:tc>
        <w:tc>
          <w:tcPr>
            <w:tcW w:w="2088" w:type="dxa"/>
            <w:tcMar>
              <w:top w:w="90" w:type="dxa"/>
              <w:left w:w="100" w:type="dxa"/>
              <w:bottom w:w="90" w:type="dxa"/>
              <w:right w:w="100" w:type="dxa"/>
            </w:tcMar>
            <w:vAlign w:val="center"/>
          </w:tcPr>
          <w:p w14:paraId="1DD27E5C" w14:textId="77777777" w:rsidR="00BE123A" w:rsidRDefault="00000000">
            <w:pPr>
              <w:spacing w:after="0" w:line="240" w:lineRule="auto"/>
            </w:pPr>
            <w:r>
              <w:rPr>
                <w:color w:val="1A171B"/>
                <w:sz w:val="14"/>
              </w:rPr>
              <w:t>Master Legal English. Advance Your Career.</w:t>
            </w:r>
          </w:p>
        </w:tc>
        <w:tc>
          <w:tcPr>
            <w:tcW w:w="864" w:type="dxa"/>
            <w:tcMar>
              <w:top w:w="90" w:type="dxa"/>
              <w:left w:w="100" w:type="dxa"/>
              <w:bottom w:w="90" w:type="dxa"/>
              <w:right w:w="100" w:type="dxa"/>
            </w:tcMar>
            <w:vAlign w:val="center"/>
          </w:tcPr>
          <w:p w14:paraId="2F4646DF" w14:textId="77777777" w:rsidR="00BE123A" w:rsidRDefault="00000000">
            <w:pPr>
              <w:spacing w:after="0" w:line="240" w:lineRule="auto"/>
            </w:pPr>
            <w:r>
              <w:rPr>
                <w:color w:val="1A171B"/>
                <w:sz w:val="14"/>
              </w:rPr>
              <w:t>SUSTITUIR</w:t>
            </w:r>
          </w:p>
        </w:tc>
        <w:tc>
          <w:tcPr>
            <w:tcW w:w="2232" w:type="dxa"/>
            <w:tcMar>
              <w:top w:w="90" w:type="dxa"/>
              <w:left w:w="100" w:type="dxa"/>
              <w:bottom w:w="90" w:type="dxa"/>
              <w:right w:w="100" w:type="dxa"/>
            </w:tcMar>
            <w:vAlign w:val="center"/>
          </w:tcPr>
          <w:p w14:paraId="36199C60" w14:textId="77777777" w:rsidR="00BE123A" w:rsidRDefault="00000000">
            <w:pPr>
              <w:spacing w:after="0" w:line="240" w:lineRule="auto"/>
            </w:pPr>
            <w:r>
              <w:rPr>
                <w:color w:val="1A171B"/>
                <w:sz w:val="14"/>
              </w:rPr>
              <w:t>Afirmaciones no sustentadas sobre dominio y resultados profesionales.</w:t>
            </w:r>
          </w:p>
        </w:tc>
        <w:tc>
          <w:tcPr>
            <w:tcW w:w="2952" w:type="dxa"/>
            <w:tcMar>
              <w:top w:w="90" w:type="dxa"/>
              <w:left w:w="100" w:type="dxa"/>
              <w:bottom w:w="90" w:type="dxa"/>
              <w:right w:w="100" w:type="dxa"/>
            </w:tcMar>
            <w:vAlign w:val="center"/>
          </w:tcPr>
          <w:p w14:paraId="0F90CDAB" w14:textId="77777777" w:rsidR="00BE123A" w:rsidRDefault="00000000">
            <w:pPr>
              <w:spacing w:after="0" w:line="240" w:lineRule="auto"/>
            </w:pPr>
            <w:r>
              <w:rPr>
                <w:color w:val="1A171B"/>
                <w:sz w:val="14"/>
              </w:rPr>
              <w:t>Legal English for professional legal practice.</w:t>
            </w:r>
          </w:p>
        </w:tc>
        <w:tc>
          <w:tcPr>
            <w:tcW w:w="936" w:type="dxa"/>
            <w:tcMar>
              <w:top w:w="90" w:type="dxa"/>
              <w:left w:w="100" w:type="dxa"/>
              <w:bottom w:w="90" w:type="dxa"/>
              <w:right w:w="100" w:type="dxa"/>
            </w:tcMar>
            <w:vAlign w:val="center"/>
          </w:tcPr>
          <w:p w14:paraId="412ED4D7" w14:textId="77777777" w:rsidR="00BE123A" w:rsidRDefault="00000000">
            <w:pPr>
              <w:spacing w:after="0" w:line="240" w:lineRule="auto"/>
            </w:pPr>
            <w:r>
              <w:rPr>
                <w:color w:val="1A171B"/>
                <w:sz w:val="14"/>
              </w:rPr>
              <w:t>ALTA</w:t>
            </w:r>
          </w:p>
        </w:tc>
      </w:tr>
      <w:tr w:rsidR="00BE123A" w14:paraId="09364669" w14:textId="77777777">
        <w:trPr>
          <w:jc w:val="center"/>
        </w:trPr>
        <w:tc>
          <w:tcPr>
            <w:tcW w:w="1512" w:type="dxa"/>
            <w:shd w:val="clear" w:color="auto" w:fill="FAFAFA"/>
            <w:tcMar>
              <w:top w:w="90" w:type="dxa"/>
              <w:left w:w="100" w:type="dxa"/>
              <w:bottom w:w="90" w:type="dxa"/>
              <w:right w:w="100" w:type="dxa"/>
            </w:tcMar>
            <w:vAlign w:val="center"/>
          </w:tcPr>
          <w:p w14:paraId="1608A5FB" w14:textId="77777777" w:rsidR="00BE123A" w:rsidRDefault="00000000">
            <w:pPr>
              <w:spacing w:after="0" w:line="240" w:lineRule="auto"/>
            </w:pPr>
            <w:r>
              <w:rPr>
                <w:color w:val="1A171B"/>
                <w:sz w:val="14"/>
              </w:rPr>
              <w:t>Formulario de inicio de sesión</w:t>
            </w:r>
          </w:p>
        </w:tc>
        <w:tc>
          <w:tcPr>
            <w:tcW w:w="2088" w:type="dxa"/>
            <w:shd w:val="clear" w:color="auto" w:fill="FAFAFA"/>
            <w:tcMar>
              <w:top w:w="90" w:type="dxa"/>
              <w:left w:w="100" w:type="dxa"/>
              <w:bottom w:w="90" w:type="dxa"/>
              <w:right w:w="100" w:type="dxa"/>
            </w:tcMar>
            <w:vAlign w:val="center"/>
          </w:tcPr>
          <w:p w14:paraId="64D438E4" w14:textId="77777777" w:rsidR="00BE123A" w:rsidRDefault="00000000">
            <w:pPr>
              <w:spacing w:after="0" w:line="240" w:lineRule="auto"/>
            </w:pPr>
            <w:r>
              <w:rPr>
                <w:color w:val="1A171B"/>
                <w:sz w:val="14"/>
              </w:rPr>
              <w:t>continue your learning journey</w:t>
            </w:r>
          </w:p>
        </w:tc>
        <w:tc>
          <w:tcPr>
            <w:tcW w:w="864" w:type="dxa"/>
            <w:shd w:val="clear" w:color="auto" w:fill="FAFAFA"/>
            <w:tcMar>
              <w:top w:w="90" w:type="dxa"/>
              <w:left w:w="100" w:type="dxa"/>
              <w:bottom w:w="90" w:type="dxa"/>
              <w:right w:w="100" w:type="dxa"/>
            </w:tcMar>
            <w:vAlign w:val="center"/>
          </w:tcPr>
          <w:p w14:paraId="3C977133" w14:textId="77777777" w:rsidR="00BE123A" w:rsidRDefault="00000000">
            <w:pPr>
              <w:spacing w:after="0" w:line="240" w:lineRule="auto"/>
            </w:pPr>
            <w:r>
              <w:rPr>
                <w:color w:val="1A171B"/>
                <w:sz w:val="14"/>
              </w:rPr>
              <w:t>EDITAR</w:t>
            </w:r>
          </w:p>
        </w:tc>
        <w:tc>
          <w:tcPr>
            <w:tcW w:w="2232" w:type="dxa"/>
            <w:shd w:val="clear" w:color="auto" w:fill="FAFAFA"/>
            <w:tcMar>
              <w:top w:w="90" w:type="dxa"/>
              <w:left w:w="100" w:type="dxa"/>
              <w:bottom w:w="90" w:type="dxa"/>
              <w:right w:w="100" w:type="dxa"/>
            </w:tcMar>
            <w:vAlign w:val="center"/>
          </w:tcPr>
          <w:p w14:paraId="18DE7A5C" w14:textId="77777777" w:rsidR="00BE123A" w:rsidRDefault="00000000">
            <w:pPr>
              <w:spacing w:after="0" w:line="240" w:lineRule="auto"/>
            </w:pPr>
            <w:r>
              <w:rPr>
                <w:color w:val="1A171B"/>
                <w:sz w:val="14"/>
              </w:rPr>
              <w:t>Marketing educativo genérico.</w:t>
            </w:r>
          </w:p>
        </w:tc>
        <w:tc>
          <w:tcPr>
            <w:tcW w:w="2952" w:type="dxa"/>
            <w:shd w:val="clear" w:color="auto" w:fill="FAFAFA"/>
            <w:tcMar>
              <w:top w:w="90" w:type="dxa"/>
              <w:left w:w="100" w:type="dxa"/>
              <w:bottom w:w="90" w:type="dxa"/>
              <w:right w:w="100" w:type="dxa"/>
            </w:tcMar>
            <w:vAlign w:val="center"/>
          </w:tcPr>
          <w:p w14:paraId="2A08E42E" w14:textId="77777777" w:rsidR="00BE123A" w:rsidRDefault="00000000">
            <w:pPr>
              <w:spacing w:after="0" w:line="240" w:lineRule="auto"/>
            </w:pPr>
            <w:r>
              <w:rPr>
                <w:color w:val="1A171B"/>
                <w:sz w:val="14"/>
              </w:rPr>
              <w:t>continue from your saved progress.</w:t>
            </w:r>
          </w:p>
        </w:tc>
        <w:tc>
          <w:tcPr>
            <w:tcW w:w="936" w:type="dxa"/>
            <w:shd w:val="clear" w:color="auto" w:fill="FAFAFA"/>
            <w:tcMar>
              <w:top w:w="90" w:type="dxa"/>
              <w:left w:w="100" w:type="dxa"/>
              <w:bottom w:w="90" w:type="dxa"/>
              <w:right w:w="100" w:type="dxa"/>
            </w:tcMar>
            <w:vAlign w:val="center"/>
          </w:tcPr>
          <w:p w14:paraId="32267A80" w14:textId="77777777" w:rsidR="00BE123A" w:rsidRDefault="00000000">
            <w:pPr>
              <w:spacing w:after="0" w:line="240" w:lineRule="auto"/>
            </w:pPr>
            <w:r>
              <w:rPr>
                <w:color w:val="1A171B"/>
                <w:sz w:val="14"/>
              </w:rPr>
              <w:t>MEDIA</w:t>
            </w:r>
          </w:p>
        </w:tc>
      </w:tr>
      <w:tr w:rsidR="00BE123A" w14:paraId="7200F03E" w14:textId="77777777">
        <w:trPr>
          <w:jc w:val="center"/>
        </w:trPr>
        <w:tc>
          <w:tcPr>
            <w:tcW w:w="1512" w:type="dxa"/>
            <w:tcMar>
              <w:top w:w="90" w:type="dxa"/>
              <w:left w:w="100" w:type="dxa"/>
              <w:bottom w:w="90" w:type="dxa"/>
              <w:right w:w="100" w:type="dxa"/>
            </w:tcMar>
            <w:vAlign w:val="center"/>
          </w:tcPr>
          <w:p w14:paraId="0237EFAF" w14:textId="77777777" w:rsidR="00BE123A" w:rsidRDefault="00000000">
            <w:pPr>
              <w:spacing w:after="0" w:line="240" w:lineRule="auto"/>
            </w:pPr>
            <w:r>
              <w:rPr>
                <w:color w:val="1A171B"/>
                <w:sz w:val="14"/>
              </w:rPr>
              <w:t>Texto legal del inicio de sesión</w:t>
            </w:r>
          </w:p>
        </w:tc>
        <w:tc>
          <w:tcPr>
            <w:tcW w:w="2088" w:type="dxa"/>
            <w:tcMar>
              <w:top w:w="90" w:type="dxa"/>
              <w:left w:w="100" w:type="dxa"/>
              <w:bottom w:w="90" w:type="dxa"/>
              <w:right w:w="100" w:type="dxa"/>
            </w:tcMar>
            <w:vAlign w:val="center"/>
          </w:tcPr>
          <w:p w14:paraId="36F2AF44" w14:textId="77777777" w:rsidR="00BE123A" w:rsidRDefault="00000000">
            <w:pPr>
              <w:spacing w:after="0" w:line="240" w:lineRule="auto"/>
            </w:pPr>
            <w:r>
              <w:rPr>
                <w:color w:val="1A171B"/>
                <w:sz w:val="14"/>
              </w:rPr>
              <w:t>By signing in, you agree...</w:t>
            </w:r>
          </w:p>
        </w:tc>
        <w:tc>
          <w:tcPr>
            <w:tcW w:w="864" w:type="dxa"/>
            <w:tcMar>
              <w:top w:w="90" w:type="dxa"/>
              <w:left w:w="100" w:type="dxa"/>
              <w:bottom w:w="90" w:type="dxa"/>
              <w:right w:w="100" w:type="dxa"/>
            </w:tcMar>
            <w:vAlign w:val="center"/>
          </w:tcPr>
          <w:p w14:paraId="173AA15E" w14:textId="77777777" w:rsidR="00BE123A" w:rsidRDefault="00000000">
            <w:pPr>
              <w:spacing w:after="0" w:line="240" w:lineRule="auto"/>
            </w:pPr>
            <w:r>
              <w:rPr>
                <w:color w:val="1A171B"/>
                <w:sz w:val="14"/>
              </w:rPr>
              <w:t>ELIMINAR</w:t>
            </w:r>
          </w:p>
        </w:tc>
        <w:tc>
          <w:tcPr>
            <w:tcW w:w="2232" w:type="dxa"/>
            <w:tcMar>
              <w:top w:w="90" w:type="dxa"/>
              <w:left w:w="100" w:type="dxa"/>
              <w:bottom w:w="90" w:type="dxa"/>
              <w:right w:w="100" w:type="dxa"/>
            </w:tcMar>
            <w:vAlign w:val="center"/>
          </w:tcPr>
          <w:p w14:paraId="3F4D5F93" w14:textId="77777777" w:rsidR="00BE123A" w:rsidRDefault="00000000">
            <w:pPr>
              <w:spacing w:after="0" w:line="240" w:lineRule="auto"/>
            </w:pPr>
            <w:r>
              <w:rPr>
                <w:color w:val="1A171B"/>
                <w:sz w:val="14"/>
              </w:rPr>
              <w:t>Contradice las instrucciones legales aprobadas para la implementación.</w:t>
            </w:r>
          </w:p>
        </w:tc>
        <w:tc>
          <w:tcPr>
            <w:tcW w:w="2952" w:type="dxa"/>
            <w:tcMar>
              <w:top w:w="90" w:type="dxa"/>
              <w:left w:w="100" w:type="dxa"/>
              <w:bottom w:w="90" w:type="dxa"/>
              <w:right w:w="100" w:type="dxa"/>
            </w:tcMar>
            <w:vAlign w:val="center"/>
          </w:tcPr>
          <w:p w14:paraId="16586EBC" w14:textId="77777777" w:rsidR="00BE123A" w:rsidRDefault="00000000">
            <w:pPr>
              <w:spacing w:after="0" w:line="240" w:lineRule="auto"/>
            </w:pPr>
            <w:r>
              <w:rPr>
                <w:color w:val="1A171B"/>
                <w:sz w:val="14"/>
              </w:rPr>
              <w:t>Sin sustitución. Mantener los enlaces disponibles por separado.</w:t>
            </w:r>
          </w:p>
        </w:tc>
        <w:tc>
          <w:tcPr>
            <w:tcW w:w="936" w:type="dxa"/>
            <w:tcMar>
              <w:top w:w="90" w:type="dxa"/>
              <w:left w:w="100" w:type="dxa"/>
              <w:bottom w:w="90" w:type="dxa"/>
              <w:right w:w="100" w:type="dxa"/>
            </w:tcMar>
            <w:vAlign w:val="center"/>
          </w:tcPr>
          <w:p w14:paraId="599CDE17" w14:textId="77777777" w:rsidR="00BE123A" w:rsidRDefault="00000000">
            <w:pPr>
              <w:spacing w:after="0" w:line="240" w:lineRule="auto"/>
            </w:pPr>
            <w:r>
              <w:rPr>
                <w:color w:val="1A171B"/>
                <w:sz w:val="14"/>
              </w:rPr>
              <w:t>CRÍTICA</w:t>
            </w:r>
          </w:p>
        </w:tc>
      </w:tr>
      <w:tr w:rsidR="00BE123A" w14:paraId="68733344" w14:textId="77777777">
        <w:trPr>
          <w:jc w:val="center"/>
        </w:trPr>
        <w:tc>
          <w:tcPr>
            <w:tcW w:w="1512" w:type="dxa"/>
            <w:shd w:val="clear" w:color="auto" w:fill="FAFAFA"/>
            <w:tcMar>
              <w:top w:w="90" w:type="dxa"/>
              <w:left w:w="100" w:type="dxa"/>
              <w:bottom w:w="90" w:type="dxa"/>
              <w:right w:w="100" w:type="dxa"/>
            </w:tcMar>
            <w:vAlign w:val="center"/>
          </w:tcPr>
          <w:p w14:paraId="290D7D33" w14:textId="77777777" w:rsidR="00BE123A" w:rsidRDefault="00000000">
            <w:pPr>
              <w:spacing w:after="0" w:line="240" w:lineRule="auto"/>
            </w:pPr>
            <w:r>
              <w:rPr>
                <w:color w:val="1A171B"/>
                <w:sz w:val="14"/>
              </w:rPr>
              <w:t>Consentimiento de registro</w:t>
            </w:r>
          </w:p>
        </w:tc>
        <w:tc>
          <w:tcPr>
            <w:tcW w:w="2088" w:type="dxa"/>
            <w:shd w:val="clear" w:color="auto" w:fill="FAFAFA"/>
            <w:tcMar>
              <w:top w:w="90" w:type="dxa"/>
              <w:left w:w="100" w:type="dxa"/>
              <w:bottom w:w="90" w:type="dxa"/>
              <w:right w:w="100" w:type="dxa"/>
            </w:tcMar>
            <w:vAlign w:val="center"/>
          </w:tcPr>
          <w:p w14:paraId="0588DEFA" w14:textId="77777777" w:rsidR="00BE123A" w:rsidRDefault="00000000">
            <w:pPr>
              <w:spacing w:after="0" w:line="240" w:lineRule="auto"/>
            </w:pPr>
            <w:r>
              <w:rPr>
                <w:color w:val="1A171B"/>
                <w:sz w:val="14"/>
              </w:rPr>
              <w:t>Una sola casilla combinada</w:t>
            </w:r>
          </w:p>
        </w:tc>
        <w:tc>
          <w:tcPr>
            <w:tcW w:w="864" w:type="dxa"/>
            <w:shd w:val="clear" w:color="auto" w:fill="FAFAFA"/>
            <w:tcMar>
              <w:top w:w="90" w:type="dxa"/>
              <w:left w:w="100" w:type="dxa"/>
              <w:bottom w:w="90" w:type="dxa"/>
              <w:right w:w="100" w:type="dxa"/>
            </w:tcMar>
            <w:vAlign w:val="center"/>
          </w:tcPr>
          <w:p w14:paraId="6EDEE14D" w14:textId="77777777" w:rsidR="00BE123A" w:rsidRDefault="00000000">
            <w:pPr>
              <w:spacing w:after="0" w:line="240" w:lineRule="auto"/>
            </w:pPr>
            <w:r>
              <w:rPr>
                <w:color w:val="1A171B"/>
                <w:sz w:val="14"/>
              </w:rPr>
              <w:t>SUSTITUIR</w:t>
            </w:r>
          </w:p>
        </w:tc>
        <w:tc>
          <w:tcPr>
            <w:tcW w:w="2232" w:type="dxa"/>
            <w:shd w:val="clear" w:color="auto" w:fill="FAFAFA"/>
            <w:tcMar>
              <w:top w:w="90" w:type="dxa"/>
              <w:left w:w="100" w:type="dxa"/>
              <w:bottom w:w="90" w:type="dxa"/>
              <w:right w:w="100" w:type="dxa"/>
            </w:tcMar>
            <w:vAlign w:val="center"/>
          </w:tcPr>
          <w:p w14:paraId="777647EC" w14:textId="77777777" w:rsidR="00BE123A" w:rsidRDefault="00000000">
            <w:pPr>
              <w:spacing w:after="0" w:line="240" w:lineRule="auto"/>
            </w:pPr>
            <w:r>
              <w:rPr>
                <w:color w:val="1A171B"/>
                <w:sz w:val="14"/>
              </w:rPr>
              <w:t>No coincide con los controles de consentimiento separados aprobados.</w:t>
            </w:r>
          </w:p>
        </w:tc>
        <w:tc>
          <w:tcPr>
            <w:tcW w:w="2952" w:type="dxa"/>
            <w:shd w:val="clear" w:color="auto" w:fill="FAFAFA"/>
            <w:tcMar>
              <w:top w:w="90" w:type="dxa"/>
              <w:left w:w="100" w:type="dxa"/>
              <w:bottom w:w="90" w:type="dxa"/>
              <w:right w:w="100" w:type="dxa"/>
            </w:tcMar>
            <w:vAlign w:val="center"/>
          </w:tcPr>
          <w:p w14:paraId="0FB219CE" w14:textId="77777777" w:rsidR="00BE123A" w:rsidRDefault="00000000">
            <w:pPr>
              <w:spacing w:after="0" w:line="240" w:lineRule="auto"/>
            </w:pPr>
            <w:r>
              <w:rPr>
                <w:color w:val="1A171B"/>
                <w:sz w:val="14"/>
              </w:rPr>
              <w:t>Usar las tres casillas separadas del paquete legal aprobado.</w:t>
            </w:r>
          </w:p>
        </w:tc>
        <w:tc>
          <w:tcPr>
            <w:tcW w:w="936" w:type="dxa"/>
            <w:shd w:val="clear" w:color="auto" w:fill="FAFAFA"/>
            <w:tcMar>
              <w:top w:w="90" w:type="dxa"/>
              <w:left w:w="100" w:type="dxa"/>
              <w:bottom w:w="90" w:type="dxa"/>
              <w:right w:w="100" w:type="dxa"/>
            </w:tcMar>
            <w:vAlign w:val="center"/>
          </w:tcPr>
          <w:p w14:paraId="3E94AB0F" w14:textId="77777777" w:rsidR="00BE123A" w:rsidRDefault="00000000">
            <w:pPr>
              <w:spacing w:after="0" w:line="240" w:lineRule="auto"/>
            </w:pPr>
            <w:r>
              <w:rPr>
                <w:color w:val="1A171B"/>
                <w:sz w:val="14"/>
              </w:rPr>
              <w:t>CRÍTICA</w:t>
            </w:r>
          </w:p>
        </w:tc>
      </w:tr>
      <w:tr w:rsidR="00BE123A" w14:paraId="56F4AFD4" w14:textId="77777777">
        <w:trPr>
          <w:jc w:val="center"/>
        </w:trPr>
        <w:tc>
          <w:tcPr>
            <w:tcW w:w="1512" w:type="dxa"/>
            <w:tcMar>
              <w:top w:w="90" w:type="dxa"/>
              <w:left w:w="100" w:type="dxa"/>
              <w:bottom w:w="90" w:type="dxa"/>
              <w:right w:w="100" w:type="dxa"/>
            </w:tcMar>
            <w:vAlign w:val="center"/>
          </w:tcPr>
          <w:p w14:paraId="2682A939" w14:textId="77777777" w:rsidR="00BE123A" w:rsidRDefault="00000000">
            <w:pPr>
              <w:spacing w:after="0" w:line="240" w:lineRule="auto"/>
            </w:pPr>
            <w:r>
              <w:rPr>
                <w:color w:val="1A171B"/>
                <w:sz w:val="14"/>
              </w:rPr>
              <w:t>Microcopy de privacidad</w:t>
            </w:r>
          </w:p>
        </w:tc>
        <w:tc>
          <w:tcPr>
            <w:tcW w:w="2088" w:type="dxa"/>
            <w:tcMar>
              <w:top w:w="90" w:type="dxa"/>
              <w:left w:w="100" w:type="dxa"/>
              <w:bottom w:w="90" w:type="dxa"/>
              <w:right w:w="100" w:type="dxa"/>
            </w:tcMar>
            <w:vAlign w:val="center"/>
          </w:tcPr>
          <w:p w14:paraId="7DA2AA4C" w14:textId="77777777" w:rsidR="00BE123A" w:rsidRDefault="00000000">
            <w:pPr>
              <w:spacing w:after="0" w:line="240" w:lineRule="auto"/>
            </w:pPr>
            <w:r>
              <w:rPr>
                <w:color w:val="1A171B"/>
                <w:sz w:val="14"/>
              </w:rPr>
              <w:t>Your data is secure and private.</w:t>
            </w:r>
          </w:p>
        </w:tc>
        <w:tc>
          <w:tcPr>
            <w:tcW w:w="864" w:type="dxa"/>
            <w:tcMar>
              <w:top w:w="90" w:type="dxa"/>
              <w:left w:w="100" w:type="dxa"/>
              <w:bottom w:w="90" w:type="dxa"/>
              <w:right w:w="100" w:type="dxa"/>
            </w:tcMar>
            <w:vAlign w:val="center"/>
          </w:tcPr>
          <w:p w14:paraId="646C2775" w14:textId="77777777" w:rsidR="00BE123A" w:rsidRDefault="00000000">
            <w:pPr>
              <w:spacing w:after="0" w:line="240" w:lineRule="auto"/>
            </w:pPr>
            <w:r>
              <w:rPr>
                <w:color w:val="1A171B"/>
                <w:sz w:val="14"/>
              </w:rPr>
              <w:t>SUSTITUIR</w:t>
            </w:r>
          </w:p>
        </w:tc>
        <w:tc>
          <w:tcPr>
            <w:tcW w:w="2232" w:type="dxa"/>
            <w:tcMar>
              <w:top w:w="90" w:type="dxa"/>
              <w:left w:w="100" w:type="dxa"/>
              <w:bottom w:w="90" w:type="dxa"/>
              <w:right w:w="100" w:type="dxa"/>
            </w:tcMar>
            <w:vAlign w:val="center"/>
          </w:tcPr>
          <w:p w14:paraId="2432AB77" w14:textId="77777777" w:rsidR="00BE123A" w:rsidRDefault="00000000">
            <w:pPr>
              <w:spacing w:after="0" w:line="240" w:lineRule="auto"/>
            </w:pPr>
            <w:r>
              <w:rPr>
                <w:color w:val="1A171B"/>
                <w:sz w:val="14"/>
              </w:rPr>
              <w:t>Afirmación absoluta de seguridad.</w:t>
            </w:r>
          </w:p>
        </w:tc>
        <w:tc>
          <w:tcPr>
            <w:tcW w:w="2952" w:type="dxa"/>
            <w:tcMar>
              <w:top w:w="90" w:type="dxa"/>
              <w:left w:w="100" w:type="dxa"/>
              <w:bottom w:w="90" w:type="dxa"/>
              <w:right w:w="100" w:type="dxa"/>
            </w:tcMar>
            <w:vAlign w:val="center"/>
          </w:tcPr>
          <w:p w14:paraId="46E8C6A7" w14:textId="77777777" w:rsidR="00BE123A" w:rsidRDefault="00000000">
            <w:pPr>
              <w:spacing w:after="0" w:line="240" w:lineRule="auto"/>
            </w:pPr>
            <w:r>
              <w:rPr>
                <w:color w:val="1A171B"/>
                <w:sz w:val="14"/>
              </w:rPr>
              <w:t>We use reasonable safeguards to protect your personal data.</w:t>
            </w:r>
          </w:p>
        </w:tc>
        <w:tc>
          <w:tcPr>
            <w:tcW w:w="936" w:type="dxa"/>
            <w:tcMar>
              <w:top w:w="90" w:type="dxa"/>
              <w:left w:w="100" w:type="dxa"/>
              <w:bottom w:w="90" w:type="dxa"/>
              <w:right w:w="100" w:type="dxa"/>
            </w:tcMar>
            <w:vAlign w:val="center"/>
          </w:tcPr>
          <w:p w14:paraId="6B19C703" w14:textId="77777777" w:rsidR="00BE123A" w:rsidRDefault="00000000">
            <w:pPr>
              <w:spacing w:after="0" w:line="240" w:lineRule="auto"/>
            </w:pPr>
            <w:r>
              <w:rPr>
                <w:color w:val="1A171B"/>
                <w:sz w:val="14"/>
              </w:rPr>
              <w:t>ALTA</w:t>
            </w:r>
          </w:p>
        </w:tc>
      </w:tr>
      <w:tr w:rsidR="00BE123A" w14:paraId="0A9510DD" w14:textId="77777777">
        <w:trPr>
          <w:jc w:val="center"/>
        </w:trPr>
        <w:tc>
          <w:tcPr>
            <w:tcW w:w="1512" w:type="dxa"/>
            <w:shd w:val="clear" w:color="auto" w:fill="FAFAFA"/>
            <w:tcMar>
              <w:top w:w="90" w:type="dxa"/>
              <w:left w:w="100" w:type="dxa"/>
              <w:bottom w:w="90" w:type="dxa"/>
              <w:right w:w="100" w:type="dxa"/>
            </w:tcMar>
            <w:vAlign w:val="center"/>
          </w:tcPr>
          <w:p w14:paraId="040A4E08" w14:textId="77777777" w:rsidR="00BE123A" w:rsidRDefault="00000000">
            <w:pPr>
              <w:spacing w:after="0" w:line="240" w:lineRule="auto"/>
            </w:pPr>
            <w:r>
              <w:rPr>
                <w:color w:val="1A171B"/>
                <w:sz w:val="14"/>
              </w:rPr>
              <w:t>Página de ayuda</w:t>
            </w:r>
          </w:p>
        </w:tc>
        <w:tc>
          <w:tcPr>
            <w:tcW w:w="2088" w:type="dxa"/>
            <w:shd w:val="clear" w:color="auto" w:fill="FAFAFA"/>
            <w:tcMar>
              <w:top w:w="90" w:type="dxa"/>
              <w:left w:w="100" w:type="dxa"/>
              <w:bottom w:w="90" w:type="dxa"/>
              <w:right w:w="100" w:type="dxa"/>
            </w:tcMar>
            <w:vAlign w:val="center"/>
          </w:tcPr>
          <w:p w14:paraId="1A603F9B" w14:textId="77777777" w:rsidR="00BE123A" w:rsidRDefault="00000000">
            <w:pPr>
              <w:spacing w:after="0" w:line="240" w:lineRule="auto"/>
            </w:pPr>
            <w:r>
              <w:rPr>
                <w:color w:val="1A171B"/>
                <w:sz w:val="14"/>
              </w:rPr>
              <w:t>Explicaciones técnicas sobre servidor y cuenta</w:t>
            </w:r>
          </w:p>
        </w:tc>
        <w:tc>
          <w:tcPr>
            <w:tcW w:w="864" w:type="dxa"/>
            <w:shd w:val="clear" w:color="auto" w:fill="FAFAFA"/>
            <w:tcMar>
              <w:top w:w="90" w:type="dxa"/>
              <w:left w:w="100" w:type="dxa"/>
              <w:bottom w:w="90" w:type="dxa"/>
              <w:right w:w="100" w:type="dxa"/>
            </w:tcMar>
            <w:vAlign w:val="center"/>
          </w:tcPr>
          <w:p w14:paraId="7974E7B6" w14:textId="77777777" w:rsidR="00BE123A" w:rsidRDefault="00000000">
            <w:pPr>
              <w:spacing w:after="0" w:line="240" w:lineRule="auto"/>
            </w:pPr>
            <w:r>
              <w:rPr>
                <w:color w:val="1A171B"/>
                <w:sz w:val="14"/>
              </w:rPr>
              <w:t>EDITAR</w:t>
            </w:r>
          </w:p>
        </w:tc>
        <w:tc>
          <w:tcPr>
            <w:tcW w:w="2232" w:type="dxa"/>
            <w:shd w:val="clear" w:color="auto" w:fill="FAFAFA"/>
            <w:tcMar>
              <w:top w:w="90" w:type="dxa"/>
              <w:left w:w="100" w:type="dxa"/>
              <w:bottom w:w="90" w:type="dxa"/>
              <w:right w:w="100" w:type="dxa"/>
            </w:tcMar>
            <w:vAlign w:val="center"/>
          </w:tcPr>
          <w:p w14:paraId="14EA191F" w14:textId="77777777" w:rsidR="00BE123A" w:rsidRDefault="00000000">
            <w:pPr>
              <w:spacing w:after="0" w:line="240" w:lineRule="auto"/>
            </w:pPr>
            <w:r>
              <w:rPr>
                <w:color w:val="1A171B"/>
                <w:sz w:val="14"/>
              </w:rPr>
              <w:t>Más técnico de lo necesario para los usuarios.</w:t>
            </w:r>
          </w:p>
        </w:tc>
        <w:tc>
          <w:tcPr>
            <w:tcW w:w="2952" w:type="dxa"/>
            <w:shd w:val="clear" w:color="auto" w:fill="FAFAFA"/>
            <w:tcMar>
              <w:top w:w="90" w:type="dxa"/>
              <w:left w:w="100" w:type="dxa"/>
              <w:bottom w:w="90" w:type="dxa"/>
              <w:right w:w="100" w:type="dxa"/>
            </w:tcMar>
            <w:vAlign w:val="center"/>
          </w:tcPr>
          <w:p w14:paraId="73D2723B" w14:textId="77777777" w:rsidR="00BE123A" w:rsidRDefault="00000000">
            <w:pPr>
              <w:spacing w:after="0" w:line="240" w:lineRule="auto"/>
            </w:pPr>
            <w:r>
              <w:rPr>
                <w:color w:val="1A171B"/>
                <w:sz w:val="14"/>
              </w:rPr>
              <w:t>Usar los textos de ayuda orientados a resultados de la Parte III.</w:t>
            </w:r>
          </w:p>
        </w:tc>
        <w:tc>
          <w:tcPr>
            <w:tcW w:w="936" w:type="dxa"/>
            <w:shd w:val="clear" w:color="auto" w:fill="FAFAFA"/>
            <w:tcMar>
              <w:top w:w="90" w:type="dxa"/>
              <w:left w:w="100" w:type="dxa"/>
              <w:bottom w:w="90" w:type="dxa"/>
              <w:right w:w="100" w:type="dxa"/>
            </w:tcMar>
            <w:vAlign w:val="center"/>
          </w:tcPr>
          <w:p w14:paraId="6B753592" w14:textId="77777777" w:rsidR="00BE123A" w:rsidRDefault="00000000">
            <w:pPr>
              <w:spacing w:after="0" w:line="240" w:lineRule="auto"/>
            </w:pPr>
            <w:r>
              <w:rPr>
                <w:color w:val="1A171B"/>
                <w:sz w:val="14"/>
              </w:rPr>
              <w:t>MEDIA</w:t>
            </w:r>
          </w:p>
        </w:tc>
      </w:tr>
      <w:tr w:rsidR="00BE123A" w14:paraId="3FA0085B" w14:textId="77777777">
        <w:trPr>
          <w:jc w:val="center"/>
        </w:trPr>
        <w:tc>
          <w:tcPr>
            <w:tcW w:w="1512" w:type="dxa"/>
            <w:tcMar>
              <w:top w:w="90" w:type="dxa"/>
              <w:left w:w="100" w:type="dxa"/>
              <w:bottom w:w="90" w:type="dxa"/>
              <w:right w:w="100" w:type="dxa"/>
            </w:tcMar>
            <w:vAlign w:val="center"/>
          </w:tcPr>
          <w:p w14:paraId="13B49447" w14:textId="77777777" w:rsidR="00BE123A" w:rsidRDefault="00000000">
            <w:pPr>
              <w:spacing w:after="0" w:line="240" w:lineRule="auto"/>
            </w:pPr>
            <w:r>
              <w:rPr>
                <w:color w:val="1A171B"/>
                <w:sz w:val="14"/>
              </w:rPr>
              <w:t>Página de estado</w:t>
            </w:r>
          </w:p>
        </w:tc>
        <w:tc>
          <w:tcPr>
            <w:tcW w:w="2088" w:type="dxa"/>
            <w:tcMar>
              <w:top w:w="90" w:type="dxa"/>
              <w:left w:w="100" w:type="dxa"/>
              <w:bottom w:w="90" w:type="dxa"/>
              <w:right w:w="100" w:type="dxa"/>
            </w:tcMar>
            <w:vAlign w:val="center"/>
          </w:tcPr>
          <w:p w14:paraId="11A91ECB" w14:textId="77777777" w:rsidR="00BE123A" w:rsidRDefault="00000000">
            <w:pPr>
              <w:spacing w:after="0" w:line="240" w:lineRule="auto"/>
            </w:pPr>
            <w:r>
              <w:rPr>
                <w:color w:val="1A171B"/>
                <w:sz w:val="14"/>
              </w:rPr>
              <w:t>Supabase, Resend, simulator, sandbox, raw JSON</w:t>
            </w:r>
          </w:p>
        </w:tc>
        <w:tc>
          <w:tcPr>
            <w:tcW w:w="864" w:type="dxa"/>
            <w:tcMar>
              <w:top w:w="90" w:type="dxa"/>
              <w:left w:w="100" w:type="dxa"/>
              <w:bottom w:w="90" w:type="dxa"/>
              <w:right w:w="100" w:type="dxa"/>
            </w:tcMar>
            <w:vAlign w:val="center"/>
          </w:tcPr>
          <w:p w14:paraId="200F11AA" w14:textId="77777777" w:rsidR="00BE123A" w:rsidRDefault="00000000">
            <w:pPr>
              <w:spacing w:after="0" w:line="240" w:lineRule="auto"/>
            </w:pPr>
            <w:r>
              <w:rPr>
                <w:color w:val="1A171B"/>
                <w:sz w:val="14"/>
              </w:rPr>
              <w:t>ELIMINAR</w:t>
            </w:r>
          </w:p>
        </w:tc>
        <w:tc>
          <w:tcPr>
            <w:tcW w:w="2232" w:type="dxa"/>
            <w:tcMar>
              <w:top w:w="90" w:type="dxa"/>
              <w:left w:w="100" w:type="dxa"/>
              <w:bottom w:w="90" w:type="dxa"/>
              <w:right w:w="100" w:type="dxa"/>
            </w:tcMar>
            <w:vAlign w:val="center"/>
          </w:tcPr>
          <w:p w14:paraId="7D2557E8" w14:textId="77777777" w:rsidR="00BE123A" w:rsidRDefault="00000000">
            <w:pPr>
              <w:spacing w:after="0" w:line="240" w:lineRule="auto"/>
            </w:pPr>
            <w:r>
              <w:rPr>
                <w:color w:val="1A171B"/>
                <w:sz w:val="14"/>
              </w:rPr>
              <w:t>Expone infraestructura y una etiqueta de facturación ajena a producción.</w:t>
            </w:r>
          </w:p>
        </w:tc>
        <w:tc>
          <w:tcPr>
            <w:tcW w:w="2952" w:type="dxa"/>
            <w:tcMar>
              <w:top w:w="90" w:type="dxa"/>
              <w:left w:w="100" w:type="dxa"/>
              <w:bottom w:w="90" w:type="dxa"/>
              <w:right w:w="100" w:type="dxa"/>
            </w:tcMar>
            <w:vAlign w:val="center"/>
          </w:tcPr>
          <w:p w14:paraId="1CAA657B" w14:textId="77777777" w:rsidR="00BE123A" w:rsidRDefault="00000000">
            <w:pPr>
              <w:spacing w:after="0" w:line="240" w:lineRule="auto"/>
            </w:pPr>
            <w:r>
              <w:rPr>
                <w:color w:val="1A171B"/>
                <w:sz w:val="14"/>
              </w:rPr>
              <w:t>Mostrar únicamente categorías de servicio y estado operativo.</w:t>
            </w:r>
          </w:p>
        </w:tc>
        <w:tc>
          <w:tcPr>
            <w:tcW w:w="936" w:type="dxa"/>
            <w:tcMar>
              <w:top w:w="90" w:type="dxa"/>
              <w:left w:w="100" w:type="dxa"/>
              <w:bottom w:w="90" w:type="dxa"/>
              <w:right w:w="100" w:type="dxa"/>
            </w:tcMar>
            <w:vAlign w:val="center"/>
          </w:tcPr>
          <w:p w14:paraId="5003DF72" w14:textId="77777777" w:rsidR="00BE123A" w:rsidRDefault="00000000">
            <w:pPr>
              <w:spacing w:after="0" w:line="240" w:lineRule="auto"/>
            </w:pPr>
            <w:r>
              <w:rPr>
                <w:color w:val="1A171B"/>
                <w:sz w:val="14"/>
              </w:rPr>
              <w:t>CRÍTICA</w:t>
            </w:r>
          </w:p>
        </w:tc>
      </w:tr>
      <w:tr w:rsidR="00BE123A" w14:paraId="79ADB041" w14:textId="77777777">
        <w:trPr>
          <w:jc w:val="center"/>
        </w:trPr>
        <w:tc>
          <w:tcPr>
            <w:tcW w:w="1512" w:type="dxa"/>
            <w:shd w:val="clear" w:color="auto" w:fill="FAFAFA"/>
            <w:tcMar>
              <w:top w:w="90" w:type="dxa"/>
              <w:left w:w="100" w:type="dxa"/>
              <w:bottom w:w="90" w:type="dxa"/>
              <w:right w:w="100" w:type="dxa"/>
            </w:tcMar>
            <w:vAlign w:val="center"/>
          </w:tcPr>
          <w:p w14:paraId="796D7321" w14:textId="77777777" w:rsidR="00BE123A" w:rsidRDefault="00000000">
            <w:pPr>
              <w:spacing w:after="0" w:line="240" w:lineRule="auto"/>
            </w:pPr>
            <w:r>
              <w:rPr>
                <w:color w:val="1A171B"/>
                <w:sz w:val="14"/>
              </w:rPr>
              <w:t>Páginas legales</w:t>
            </w:r>
          </w:p>
        </w:tc>
        <w:tc>
          <w:tcPr>
            <w:tcW w:w="2088" w:type="dxa"/>
            <w:shd w:val="clear" w:color="auto" w:fill="FAFAFA"/>
            <w:tcMar>
              <w:top w:w="90" w:type="dxa"/>
              <w:left w:w="100" w:type="dxa"/>
              <w:bottom w:w="90" w:type="dxa"/>
              <w:right w:w="100" w:type="dxa"/>
            </w:tcMar>
            <w:vAlign w:val="center"/>
          </w:tcPr>
          <w:p w14:paraId="76E6C4A7" w14:textId="77777777" w:rsidR="00BE123A" w:rsidRDefault="00000000">
            <w:pPr>
              <w:spacing w:after="0" w:line="240" w:lineRule="auto"/>
            </w:pPr>
            <w:r>
              <w:rPr>
                <w:color w:val="1A171B"/>
                <w:sz w:val="14"/>
              </w:rPr>
              <w:t>plain-language working draft...</w:t>
            </w:r>
          </w:p>
        </w:tc>
        <w:tc>
          <w:tcPr>
            <w:tcW w:w="864" w:type="dxa"/>
            <w:shd w:val="clear" w:color="auto" w:fill="FAFAFA"/>
            <w:tcMar>
              <w:top w:w="90" w:type="dxa"/>
              <w:left w:w="100" w:type="dxa"/>
              <w:bottom w:w="90" w:type="dxa"/>
              <w:right w:w="100" w:type="dxa"/>
            </w:tcMar>
            <w:vAlign w:val="center"/>
          </w:tcPr>
          <w:p w14:paraId="0E132AB0" w14:textId="77777777" w:rsidR="00BE123A" w:rsidRDefault="00000000">
            <w:pPr>
              <w:spacing w:after="0" w:line="240" w:lineRule="auto"/>
            </w:pPr>
            <w:r>
              <w:rPr>
                <w:color w:val="1A171B"/>
                <w:sz w:val="14"/>
              </w:rPr>
              <w:t>SUSTITUIR</w:t>
            </w:r>
          </w:p>
        </w:tc>
        <w:tc>
          <w:tcPr>
            <w:tcW w:w="2232" w:type="dxa"/>
            <w:shd w:val="clear" w:color="auto" w:fill="FAFAFA"/>
            <w:tcMar>
              <w:top w:w="90" w:type="dxa"/>
              <w:left w:w="100" w:type="dxa"/>
              <w:bottom w:w="90" w:type="dxa"/>
              <w:right w:w="100" w:type="dxa"/>
            </w:tcMar>
            <w:vAlign w:val="center"/>
          </w:tcPr>
          <w:p w14:paraId="10596AB2" w14:textId="77777777" w:rsidR="00BE123A" w:rsidRDefault="00000000">
            <w:pPr>
              <w:spacing w:after="0" w:line="240" w:lineRule="auto"/>
            </w:pPr>
            <w:r>
              <w:rPr>
                <w:color w:val="1A171B"/>
                <w:sz w:val="14"/>
              </w:rPr>
              <w:t>El sitio público muestra borradores sustituidos.</w:t>
            </w:r>
          </w:p>
        </w:tc>
        <w:tc>
          <w:tcPr>
            <w:tcW w:w="2952" w:type="dxa"/>
            <w:shd w:val="clear" w:color="auto" w:fill="FAFAFA"/>
            <w:tcMar>
              <w:top w:w="90" w:type="dxa"/>
              <w:left w:w="100" w:type="dxa"/>
              <w:bottom w:w="90" w:type="dxa"/>
              <w:right w:w="100" w:type="dxa"/>
            </w:tcMar>
            <w:vAlign w:val="center"/>
          </w:tcPr>
          <w:p w14:paraId="515EF073" w14:textId="77777777" w:rsidR="00BE123A" w:rsidRDefault="00000000">
            <w:pPr>
              <w:spacing w:after="0" w:line="240" w:lineRule="auto"/>
            </w:pPr>
            <w:r>
              <w:rPr>
                <w:color w:val="1A171B"/>
                <w:sz w:val="14"/>
              </w:rPr>
              <w:t>Paquete legal bilingüe aprobado del 11 de septiembre de 2026.</w:t>
            </w:r>
          </w:p>
        </w:tc>
        <w:tc>
          <w:tcPr>
            <w:tcW w:w="936" w:type="dxa"/>
            <w:shd w:val="clear" w:color="auto" w:fill="FAFAFA"/>
            <w:tcMar>
              <w:top w:w="90" w:type="dxa"/>
              <w:left w:w="100" w:type="dxa"/>
              <w:bottom w:w="90" w:type="dxa"/>
              <w:right w:w="100" w:type="dxa"/>
            </w:tcMar>
            <w:vAlign w:val="center"/>
          </w:tcPr>
          <w:p w14:paraId="423B580D" w14:textId="77777777" w:rsidR="00BE123A" w:rsidRDefault="00000000">
            <w:pPr>
              <w:spacing w:after="0" w:line="240" w:lineRule="auto"/>
            </w:pPr>
            <w:r>
              <w:rPr>
                <w:color w:val="1A171B"/>
                <w:sz w:val="14"/>
              </w:rPr>
              <w:t>CRÍTICA</w:t>
            </w:r>
          </w:p>
        </w:tc>
      </w:tr>
      <w:tr w:rsidR="00BE123A" w14:paraId="1FA7F1F7" w14:textId="77777777">
        <w:trPr>
          <w:jc w:val="center"/>
        </w:trPr>
        <w:tc>
          <w:tcPr>
            <w:tcW w:w="1512" w:type="dxa"/>
            <w:tcMar>
              <w:top w:w="90" w:type="dxa"/>
              <w:left w:w="100" w:type="dxa"/>
              <w:bottom w:w="90" w:type="dxa"/>
              <w:right w:w="100" w:type="dxa"/>
            </w:tcMar>
            <w:vAlign w:val="center"/>
          </w:tcPr>
          <w:p w14:paraId="174F9D09" w14:textId="77777777" w:rsidR="00BE123A" w:rsidRDefault="00000000">
            <w:pPr>
              <w:spacing w:after="0" w:line="240" w:lineRule="auto"/>
            </w:pPr>
            <w:r>
              <w:rPr>
                <w:color w:val="1A171B"/>
                <w:sz w:val="14"/>
              </w:rPr>
              <w:t>Metadatos SEO</w:t>
            </w:r>
          </w:p>
        </w:tc>
        <w:tc>
          <w:tcPr>
            <w:tcW w:w="2088" w:type="dxa"/>
            <w:tcMar>
              <w:top w:w="90" w:type="dxa"/>
              <w:left w:w="100" w:type="dxa"/>
              <w:bottom w:w="90" w:type="dxa"/>
              <w:right w:w="100" w:type="dxa"/>
            </w:tcMar>
            <w:vAlign w:val="center"/>
          </w:tcPr>
          <w:p w14:paraId="644819A4" w14:textId="77777777" w:rsidR="00BE123A" w:rsidRDefault="00000000">
            <w:pPr>
              <w:spacing w:after="0" w:line="240" w:lineRule="auto"/>
            </w:pPr>
            <w:r>
              <w:rPr>
                <w:color w:val="1A171B"/>
                <w:sz w:val="14"/>
              </w:rPr>
              <w:t>Practical Legal English for...</w:t>
            </w:r>
          </w:p>
        </w:tc>
        <w:tc>
          <w:tcPr>
            <w:tcW w:w="864" w:type="dxa"/>
            <w:tcMar>
              <w:top w:w="90" w:type="dxa"/>
              <w:left w:w="100" w:type="dxa"/>
              <w:bottom w:w="90" w:type="dxa"/>
              <w:right w:w="100" w:type="dxa"/>
            </w:tcMar>
            <w:vAlign w:val="center"/>
          </w:tcPr>
          <w:p w14:paraId="3D0C8B56" w14:textId="77777777" w:rsidR="00BE123A" w:rsidRDefault="00000000">
            <w:pPr>
              <w:spacing w:after="0" w:line="240" w:lineRule="auto"/>
            </w:pPr>
            <w:r>
              <w:rPr>
                <w:color w:val="1A171B"/>
                <w:sz w:val="14"/>
              </w:rPr>
              <w:t>EDITAR</w:t>
            </w:r>
          </w:p>
        </w:tc>
        <w:tc>
          <w:tcPr>
            <w:tcW w:w="2232" w:type="dxa"/>
            <w:tcMar>
              <w:top w:w="90" w:type="dxa"/>
              <w:left w:w="100" w:type="dxa"/>
              <w:bottom w:w="90" w:type="dxa"/>
              <w:right w:w="100" w:type="dxa"/>
            </w:tcMar>
            <w:vAlign w:val="center"/>
          </w:tcPr>
          <w:p w14:paraId="254A2528" w14:textId="77777777" w:rsidR="00BE123A" w:rsidRDefault="00000000">
            <w:pPr>
              <w:spacing w:after="0" w:line="240" w:lineRule="auto"/>
            </w:pPr>
            <w:r>
              <w:rPr>
                <w:color w:val="1A171B"/>
                <w:sz w:val="14"/>
              </w:rPr>
              <w:t>Buena adecuación a la audiencia; debe reforzarse el posicionamiento profesional.</w:t>
            </w:r>
          </w:p>
        </w:tc>
        <w:tc>
          <w:tcPr>
            <w:tcW w:w="2952" w:type="dxa"/>
            <w:tcMar>
              <w:top w:w="90" w:type="dxa"/>
              <w:left w:w="100" w:type="dxa"/>
              <w:bottom w:w="90" w:type="dxa"/>
              <w:right w:w="100" w:type="dxa"/>
            </w:tcMar>
            <w:vAlign w:val="center"/>
          </w:tcPr>
          <w:p w14:paraId="28802AE0" w14:textId="77777777" w:rsidR="00BE123A" w:rsidRDefault="00000000">
            <w:pPr>
              <w:spacing w:after="0" w:line="240" w:lineRule="auto"/>
            </w:pPr>
            <w:r>
              <w:rPr>
                <w:color w:val="1A171B"/>
                <w:sz w:val="14"/>
              </w:rPr>
              <w:t>Professional Legal English in Context</w:t>
            </w:r>
          </w:p>
        </w:tc>
        <w:tc>
          <w:tcPr>
            <w:tcW w:w="936" w:type="dxa"/>
            <w:tcMar>
              <w:top w:w="90" w:type="dxa"/>
              <w:left w:w="100" w:type="dxa"/>
              <w:bottom w:w="90" w:type="dxa"/>
              <w:right w:w="100" w:type="dxa"/>
            </w:tcMar>
            <w:vAlign w:val="center"/>
          </w:tcPr>
          <w:p w14:paraId="57F9A7D1" w14:textId="77777777" w:rsidR="00BE123A" w:rsidRDefault="00000000">
            <w:pPr>
              <w:spacing w:after="0" w:line="240" w:lineRule="auto"/>
            </w:pPr>
            <w:r>
              <w:rPr>
                <w:color w:val="1A171B"/>
                <w:sz w:val="14"/>
              </w:rPr>
              <w:t>MEDIA</w:t>
            </w:r>
          </w:p>
        </w:tc>
      </w:tr>
    </w:tbl>
    <w:p w14:paraId="08FA5FEF" w14:textId="77777777" w:rsidR="00BE123A" w:rsidRDefault="00BE123A">
      <w:pPr>
        <w:spacing w:after="20"/>
      </w:pPr>
    </w:p>
    <w:p w14:paraId="083F0714" w14:textId="77777777" w:rsidR="00BE123A" w:rsidRDefault="00BE123A"/>
    <w:p w14:paraId="74FF4708" w14:textId="77777777" w:rsidR="00BE123A" w:rsidRDefault="00000000">
      <w:pPr>
        <w:pStyle w:val="Ttulo1"/>
      </w:pPr>
      <w:r>
        <w:lastRenderedPageBreak/>
        <w:t>Parte III Textos Web Finales</w:t>
      </w:r>
    </w:p>
    <w:p w14:paraId="0054E3AA" w14:textId="77777777" w:rsidR="00BE123A" w:rsidRDefault="00000000">
      <w:pPr>
        <w:pStyle w:val="Ttulo2"/>
      </w:pPr>
      <w:r>
        <w:t>Textos Globales en Inglés para Implementación</w:t>
      </w:r>
    </w:p>
    <w:p w14:paraId="53AE97A5" w14:textId="77777777" w:rsidR="00BE123A" w:rsidRDefault="00000000">
      <w:pPr>
        <w:pStyle w:val="Fieldlabel"/>
      </w:pPr>
      <w:r>
        <w:rPr>
          <w:b w:val="0"/>
        </w:rPr>
        <w:t>Navegación principal</w:t>
      </w:r>
    </w:p>
    <w:p w14:paraId="6BFC7932" w14:textId="77777777" w:rsidR="00BE123A" w:rsidRDefault="00000000">
      <w:r>
        <w:t>Home | Terms Library | Areas | How It Works | Pricing | About</w:t>
      </w:r>
    </w:p>
    <w:p w14:paraId="4FC25CBD" w14:textId="77777777" w:rsidR="00BE123A" w:rsidRDefault="00000000">
      <w:pPr>
        <w:pStyle w:val="Fieldlabel"/>
      </w:pPr>
      <w:r>
        <w:rPr>
          <w:b w:val="0"/>
        </w:rPr>
        <w:t>Navegación de cuenta</w:t>
      </w:r>
    </w:p>
    <w:p w14:paraId="6E6C95F3" w14:textId="77777777" w:rsidR="00BE123A" w:rsidRDefault="00000000">
      <w:r>
        <w:t>Sign In | My Dashboard | Sign Out</w:t>
      </w:r>
    </w:p>
    <w:p w14:paraId="56C17C91" w14:textId="77777777" w:rsidR="00BE123A" w:rsidRDefault="00000000">
      <w:pPr>
        <w:pStyle w:val="Fieldlabel"/>
      </w:pPr>
      <w:r>
        <w:rPr>
          <w:b w:val="0"/>
        </w:rPr>
        <w:t>CTA principal de la prueba</w:t>
      </w:r>
    </w:p>
    <w:p w14:paraId="57D4B917" w14:textId="77777777" w:rsidR="00BE123A" w:rsidRDefault="00000000">
      <w:r>
        <w:t>Start your 7-day free trial</w:t>
      </w:r>
    </w:p>
    <w:p w14:paraId="16CD8F35" w14:textId="77777777" w:rsidR="00BE123A" w:rsidRDefault="00000000">
      <w:pPr>
        <w:pStyle w:val="Fieldlabel"/>
      </w:pPr>
      <w:r>
        <w:rPr>
          <w:b w:val="0"/>
        </w:rPr>
        <w:t>Descripción del footer</w:t>
      </w:r>
    </w:p>
    <w:p w14:paraId="66FBB4A6" w14:textId="77777777" w:rsidR="00BE123A" w:rsidRDefault="00000000">
      <w:r>
        <w:t>Professional Legal English for Spanish-speaking legal professionals. Developed and editorially reviewed by MPC LAW STUDIO.</w:t>
      </w:r>
    </w:p>
    <w:p w14:paraId="614E40AF" w14:textId="77777777" w:rsidR="00BE123A" w:rsidRDefault="00000000">
      <w:pPr>
        <w:pStyle w:val="Fieldlabel"/>
      </w:pPr>
      <w:r>
        <w:rPr>
          <w:b w:val="0"/>
        </w:rPr>
        <w:t>Grupos del footer</w:t>
      </w:r>
    </w:p>
    <w:p w14:paraId="1214677F" w14:textId="77777777" w:rsidR="00BE123A" w:rsidRDefault="00000000">
      <w:r>
        <w:t>Product: Terms Library | Areas | How It Works | Pricing | About</w:t>
      </w:r>
      <w:r>
        <w:br/>
        <w:t>Support: Help Center | FAQs | Contact Us | Billing | System Status</w:t>
      </w:r>
      <w:r>
        <w:br/>
        <w:t>Legal: Terms of Service | Privacy Policy | Cookie Policy</w:t>
      </w:r>
    </w:p>
    <w:p w14:paraId="33D33885" w14:textId="77777777" w:rsidR="00BE123A" w:rsidRDefault="00000000">
      <w:pPr>
        <w:pStyle w:val="Fieldlabel"/>
      </w:pPr>
      <w:r>
        <w:rPr>
          <w:b w:val="0"/>
        </w:rPr>
        <w:t>Contacto</w:t>
      </w:r>
    </w:p>
    <w:p w14:paraId="492C27CC" w14:textId="77777777" w:rsidR="00BE123A" w:rsidRDefault="00000000">
      <w:r>
        <w:t>support@legalenglish5.com</w:t>
      </w:r>
      <w:r>
        <w:br/>
        <w:t>We typically reply within one business day.</w:t>
      </w:r>
    </w:p>
    <w:p w14:paraId="3DFFA303" w14:textId="77777777" w:rsidR="00BE123A" w:rsidRDefault="00000000">
      <w:pPr>
        <w:pStyle w:val="Fieldlabel"/>
      </w:pPr>
      <w:r>
        <w:rPr>
          <w:b w:val="0"/>
        </w:rPr>
        <w:t>Derechos de autor</w:t>
      </w:r>
    </w:p>
    <w:p w14:paraId="131D8521" w14:textId="77777777" w:rsidR="00BE123A" w:rsidRDefault="00000000">
      <w:r>
        <w:t>© 2026 Legal English 5 by MPC LAW STUDIO. All rights reserved.</w:t>
      </w:r>
    </w:p>
    <w:p w14:paraId="6E891110" w14:textId="77777777" w:rsidR="00BE123A" w:rsidRDefault="00000000">
      <w:pPr>
        <w:pStyle w:val="Fieldlabel"/>
      </w:pPr>
      <w:r>
        <w:rPr>
          <w:b w:val="0"/>
        </w:rPr>
        <w:t>Información sobre los servicios</w:t>
      </w:r>
    </w:p>
    <w:p w14:paraId="1B6076FF" w14:textId="77777777" w:rsidR="00BE123A" w:rsidRDefault="00000000">
      <w:r>
        <w:t>Payments processed through Mercado Pago. Personal data is handled as described in our Privacy Policy.</w:t>
      </w:r>
    </w:p>
    <w:p w14:paraId="5EC1C291" w14:textId="77777777" w:rsidR="00BE123A" w:rsidRDefault="00000000">
      <w:pPr>
        <w:pStyle w:val="Fieldlabel"/>
      </w:pPr>
      <w:r>
        <w:rPr>
          <w:b w:val="0"/>
        </w:rPr>
        <w:t>Banner de cookies</w:t>
      </w:r>
    </w:p>
    <w:p w14:paraId="4A521BC7" w14:textId="77777777" w:rsidR="00BE123A" w:rsidRDefault="00000000">
      <w:r>
        <w:t>We use essential cookies to keep you signed in and remember your language. We do not use advertising trackers.</w:t>
      </w:r>
      <w:r>
        <w:br/>
        <w:t>Cookie Policy | Got it</w:t>
      </w:r>
    </w:p>
    <w:p w14:paraId="4B0078BC" w14:textId="77777777" w:rsidR="00BE123A" w:rsidRDefault="00000000">
      <w:pPr>
        <w:pStyle w:val="Ttulo2"/>
      </w:pPr>
      <w:r>
        <w:t>Inicio en Inglés</w:t>
      </w:r>
    </w:p>
    <w:p w14:paraId="6C249D29" w14:textId="77777777" w:rsidR="00BE123A" w:rsidRDefault="00000000">
      <w:pPr>
        <w:pStyle w:val="Fieldlabel"/>
      </w:pPr>
      <w:r>
        <w:rPr>
          <w:b w:val="0"/>
        </w:rPr>
        <w:t>Antetítulo del hero</w:t>
      </w:r>
    </w:p>
    <w:p w14:paraId="53AE1811" w14:textId="77777777" w:rsidR="00BE123A" w:rsidRDefault="00000000">
      <w:r>
        <w:t>LEGAL ENGLISH 5</w:t>
      </w:r>
    </w:p>
    <w:p w14:paraId="58DE2CD9" w14:textId="77777777" w:rsidR="00BE123A" w:rsidRDefault="00000000">
      <w:pPr>
        <w:pStyle w:val="Fieldlabel"/>
      </w:pPr>
      <w:r>
        <w:rPr>
          <w:b w:val="0"/>
        </w:rPr>
        <w:t>H1 del hero</w:t>
      </w:r>
    </w:p>
    <w:p w14:paraId="5E6B7784" w14:textId="77777777" w:rsidR="00BE123A" w:rsidRDefault="00000000">
      <w:r>
        <w:t>Legal English for real legal work.</w:t>
      </w:r>
    </w:p>
    <w:p w14:paraId="5BD4F85D" w14:textId="77777777" w:rsidR="00BE123A" w:rsidRDefault="00000000">
      <w:pPr>
        <w:pStyle w:val="Fieldlabel"/>
      </w:pPr>
      <w:r>
        <w:rPr>
          <w:b w:val="0"/>
        </w:rPr>
        <w:t>Texto de apoyo del hero</w:t>
      </w:r>
    </w:p>
    <w:p w14:paraId="1448F9D4" w14:textId="77777777" w:rsidR="00BE123A" w:rsidRDefault="00000000">
      <w:r>
        <w:t>Build accurate, practical Legal English through focused five-minute lessons. Understand legal terms in context, learn the collocations lawyers use, and recognize relevant differences between Common Law and Civil Law.</w:t>
      </w:r>
    </w:p>
    <w:p w14:paraId="4EA4FF06" w14:textId="77777777" w:rsidR="00BE123A" w:rsidRDefault="00000000">
      <w:pPr>
        <w:pStyle w:val="Fieldlabel"/>
      </w:pPr>
      <w:r>
        <w:rPr>
          <w:b w:val="0"/>
        </w:rPr>
        <w:t>Texto de audiencia</w:t>
      </w:r>
    </w:p>
    <w:p w14:paraId="2AD86E2F" w14:textId="77777777" w:rsidR="00BE123A" w:rsidRDefault="00000000">
      <w:r>
        <w:t>Designed for Spanish-speaking lawyers, law students and other legal professionals.</w:t>
      </w:r>
    </w:p>
    <w:p w14:paraId="4C07D538" w14:textId="77777777" w:rsidR="00BE123A" w:rsidRDefault="00000000">
      <w:pPr>
        <w:pStyle w:val="Fieldlabel"/>
      </w:pPr>
      <w:r>
        <w:rPr>
          <w:b w:val="0"/>
        </w:rPr>
        <w:t>CTA del hero</w:t>
      </w:r>
    </w:p>
    <w:p w14:paraId="638B9E82" w14:textId="77777777" w:rsidR="00BE123A" w:rsidRDefault="00000000">
      <w:r>
        <w:t>Start your 7-day free trial | Explore a sample term</w:t>
      </w:r>
    </w:p>
    <w:p w14:paraId="7E4CC0E8" w14:textId="77777777" w:rsidR="00BE123A" w:rsidRDefault="00000000">
      <w:pPr>
        <w:pStyle w:val="Fieldlabel"/>
      </w:pPr>
      <w:r>
        <w:rPr>
          <w:b w:val="0"/>
        </w:rPr>
        <w:t>Antetítulo del ejemplo</w:t>
      </w:r>
    </w:p>
    <w:p w14:paraId="619182C2" w14:textId="77777777" w:rsidR="00BE123A" w:rsidRDefault="00000000">
      <w:r>
        <w:t>PRODUCT EXAMPLE</w:t>
      </w:r>
    </w:p>
    <w:p w14:paraId="26523DB2" w14:textId="77777777" w:rsidR="00BE123A" w:rsidRDefault="00000000">
      <w:pPr>
        <w:pStyle w:val="Fieldlabel"/>
      </w:pPr>
      <w:r>
        <w:rPr>
          <w:b w:val="0"/>
        </w:rPr>
        <w:t>Encabezado del ejemplo</w:t>
      </w:r>
    </w:p>
    <w:p w14:paraId="3C159AC0" w14:textId="77777777" w:rsidR="00BE123A" w:rsidRDefault="00000000">
      <w:r>
        <w:t>See how a legal term works in context.</w:t>
      </w:r>
    </w:p>
    <w:p w14:paraId="23DE7D5C" w14:textId="77777777" w:rsidR="00BE123A" w:rsidRDefault="00000000">
      <w:pPr>
        <w:pStyle w:val="Fieldlabel"/>
      </w:pPr>
      <w:r>
        <w:rPr>
          <w:b w:val="0"/>
        </w:rPr>
        <w:lastRenderedPageBreak/>
        <w:t>Texto de apoyo del ejemplo</w:t>
      </w:r>
    </w:p>
    <w:p w14:paraId="297C0272" w14:textId="77777777" w:rsidR="00BE123A" w:rsidRDefault="00000000">
      <w:r>
        <w:t>Explore how a definition, pronunciation, Spanish equivalent, legal collocations, context and a focused quiz work together in one term.</w:t>
      </w:r>
    </w:p>
    <w:p w14:paraId="1576A8F5" w14:textId="77777777" w:rsidR="00BE123A" w:rsidRDefault="00000000">
      <w:pPr>
        <w:pStyle w:val="Fieldlabel"/>
      </w:pPr>
      <w:r>
        <w:rPr>
          <w:b w:val="0"/>
        </w:rPr>
        <w:t>Etiqueta del ejemplo</w:t>
      </w:r>
    </w:p>
    <w:p w14:paraId="043C74CE" w14:textId="77777777" w:rsidR="00BE123A" w:rsidRDefault="00000000">
      <w:r>
        <w:t>Contracts | A look inside a term</w:t>
      </w:r>
    </w:p>
    <w:p w14:paraId="1E59C659" w14:textId="77777777" w:rsidR="00BE123A" w:rsidRDefault="00000000">
      <w:pPr>
        <w:pStyle w:val="Fieldlabel"/>
      </w:pPr>
      <w:r>
        <w:rPr>
          <w:b w:val="0"/>
        </w:rPr>
        <w:t>Línea editorial del ejemplo</w:t>
      </w:r>
    </w:p>
    <w:p w14:paraId="751B110E" w14:textId="77777777" w:rsidR="00BE123A" w:rsidRDefault="00000000">
      <w:r>
        <w:t>Editorially reviewed by MPC LAW STUDIO.</w:t>
      </w:r>
    </w:p>
    <w:p w14:paraId="2A6A464A" w14:textId="77777777" w:rsidR="00BE123A" w:rsidRDefault="00000000">
      <w:pPr>
        <w:pStyle w:val="Fieldlabel"/>
      </w:pPr>
      <w:r>
        <w:rPr>
          <w:b w:val="0"/>
        </w:rPr>
        <w:t>Antetítulo de Áreas</w:t>
      </w:r>
    </w:p>
    <w:p w14:paraId="4A1756A1" w14:textId="77777777" w:rsidR="00BE123A" w:rsidRDefault="00000000">
      <w:r>
        <w:t>LEGAL ENGLISH AREAS</w:t>
      </w:r>
    </w:p>
    <w:p w14:paraId="7C633ED8" w14:textId="77777777" w:rsidR="00BE123A" w:rsidRDefault="00000000">
      <w:pPr>
        <w:pStyle w:val="Fieldlabel"/>
      </w:pPr>
      <w:r>
        <w:rPr>
          <w:b w:val="0"/>
        </w:rPr>
        <w:t>Encabezado de Áreas</w:t>
      </w:r>
    </w:p>
    <w:p w14:paraId="066ED4F1" w14:textId="77777777" w:rsidR="00BE123A" w:rsidRDefault="00000000">
      <w:r>
        <w:t>Start with three core Areas of legal practice.</w:t>
      </w:r>
    </w:p>
    <w:p w14:paraId="64EBC763" w14:textId="77777777" w:rsidR="00BE123A" w:rsidRDefault="00000000">
      <w:pPr>
        <w:pStyle w:val="Fieldlabel"/>
      </w:pPr>
      <w:r>
        <w:rPr>
          <w:b w:val="0"/>
        </w:rPr>
        <w:t>Tarjetas de Áreas</w:t>
      </w:r>
    </w:p>
    <w:p w14:paraId="444D16C1" w14:textId="77777777" w:rsidR="00BE123A" w:rsidRDefault="00000000">
      <w:r>
        <w:t>Contracts — Area — Explore terms</w:t>
      </w:r>
      <w:r>
        <w:br/>
        <w:t>Corporate Law — Area — Explore terms</w:t>
      </w:r>
      <w:r>
        <w:br/>
        <w:t>Employment Law — Area — Explore terms</w:t>
      </w:r>
    </w:p>
    <w:p w14:paraId="5C6EB245" w14:textId="77777777" w:rsidR="00BE123A" w:rsidRDefault="00000000">
      <w:pPr>
        <w:pStyle w:val="Fieldlabel"/>
      </w:pPr>
      <w:r>
        <w:rPr>
          <w:b w:val="0"/>
        </w:rPr>
        <w:t>Texto de apoyo de Áreas</w:t>
      </w:r>
    </w:p>
    <w:p w14:paraId="1DB9D7D6" w14:textId="77777777" w:rsidR="00BE123A" w:rsidRDefault="00000000">
      <w:r>
        <w:t>Choose an Area and learn at your own pace. Your active subscription includes terms, focused quizzes, saved progress and review.</w:t>
      </w:r>
    </w:p>
    <w:p w14:paraId="7D99ED41" w14:textId="77777777" w:rsidR="00BE123A" w:rsidRDefault="00000000">
      <w:pPr>
        <w:pStyle w:val="Fieldlabel"/>
      </w:pPr>
      <w:r>
        <w:rPr>
          <w:b w:val="0"/>
        </w:rPr>
        <w:t>Antetítulo de beneficios</w:t>
      </w:r>
    </w:p>
    <w:p w14:paraId="152FBF84" w14:textId="77777777" w:rsidR="00BE123A" w:rsidRDefault="00000000">
      <w:r>
        <w:t>BUILT FOR LEGAL PROFESSIONALS</w:t>
      </w:r>
    </w:p>
    <w:p w14:paraId="63D2E9D1" w14:textId="77777777" w:rsidR="00BE123A" w:rsidRDefault="00000000">
      <w:pPr>
        <w:pStyle w:val="Fieldlabel"/>
      </w:pPr>
      <w:r>
        <w:rPr>
          <w:b w:val="0"/>
        </w:rPr>
        <w:t>Encabezado de beneficios</w:t>
      </w:r>
    </w:p>
    <w:p w14:paraId="2D60DFFA" w14:textId="77777777" w:rsidR="00BE123A" w:rsidRDefault="00000000">
      <w:r>
        <w:t>Learn Legal English in legal context, not as isolated vocabulary.</w:t>
      </w:r>
    </w:p>
    <w:p w14:paraId="787D469E" w14:textId="77777777" w:rsidR="00BE123A" w:rsidRDefault="00000000">
      <w:pPr>
        <w:pStyle w:val="Fieldlabel"/>
      </w:pPr>
      <w:r>
        <w:rPr>
          <w:b w:val="0"/>
        </w:rPr>
        <w:t>Beneficio 1</w:t>
      </w:r>
    </w:p>
    <w:p w14:paraId="790B2291" w14:textId="77777777" w:rsidR="00BE123A" w:rsidRDefault="00000000">
      <w:r>
        <w:t>Legal meaning in context</w:t>
      </w:r>
      <w:r>
        <w:br/>
        <w:t>Understand what a term means in legal documents and professional use, not only its dictionary translation.</w:t>
      </w:r>
    </w:p>
    <w:p w14:paraId="3B3A0897" w14:textId="77777777" w:rsidR="00BE123A" w:rsidRDefault="00000000">
      <w:pPr>
        <w:pStyle w:val="Fieldlabel"/>
      </w:pPr>
      <w:r>
        <w:rPr>
          <w:b w:val="0"/>
        </w:rPr>
        <w:t>Beneficio 2</w:t>
      </w:r>
    </w:p>
    <w:p w14:paraId="3C6862B2" w14:textId="77777777" w:rsidR="00BE123A" w:rsidRDefault="00000000">
      <w:r>
        <w:t>Professional collocations</w:t>
      </w:r>
      <w:r>
        <w:br/>
        <w:t>Learn the words lawyers commonly use together in contracts and other legal materials.</w:t>
      </w:r>
    </w:p>
    <w:p w14:paraId="0B9F1857" w14:textId="77777777" w:rsidR="00BE123A" w:rsidRDefault="00000000">
      <w:pPr>
        <w:pStyle w:val="Fieldlabel"/>
      </w:pPr>
      <w:r>
        <w:rPr>
          <w:b w:val="0"/>
        </w:rPr>
        <w:t>Beneficio 3</w:t>
      </w:r>
    </w:p>
    <w:p w14:paraId="717574A1" w14:textId="77777777" w:rsidR="00BE123A" w:rsidRDefault="00000000">
      <w:r>
        <w:t>Common Law and Civil Law distinctions</w:t>
      </w:r>
      <w:r>
        <w:br/>
        <w:t>Recognize relevant differences between legal systems and between US and UK usage when they affect meaning or professional use.</w:t>
      </w:r>
    </w:p>
    <w:p w14:paraId="42083914" w14:textId="77777777" w:rsidR="00BE123A" w:rsidRDefault="00000000">
      <w:pPr>
        <w:pStyle w:val="Fieldlabel"/>
      </w:pPr>
      <w:r>
        <w:rPr>
          <w:b w:val="0"/>
        </w:rPr>
        <w:t>Encabezado de componentes</w:t>
      </w:r>
    </w:p>
    <w:p w14:paraId="50828004" w14:textId="77777777" w:rsidR="00BE123A" w:rsidRDefault="00000000">
      <w:r>
        <w:t>What a term may include</w:t>
      </w:r>
    </w:p>
    <w:p w14:paraId="39760BCB" w14:textId="77777777" w:rsidR="00BE123A" w:rsidRDefault="00000000">
      <w:pPr>
        <w:pStyle w:val="Fieldlabel"/>
      </w:pPr>
      <w:r>
        <w:rPr>
          <w:b w:val="0"/>
        </w:rPr>
        <w:t>Componentes</w:t>
      </w:r>
    </w:p>
    <w:p w14:paraId="00AF4BA2" w14:textId="77777777" w:rsidR="00BE123A" w:rsidRDefault="00000000">
      <w:r>
        <w:t>Plain-English Definition</w:t>
      </w:r>
      <w:r>
        <w:br/>
        <w:t>Pronunciation</w:t>
      </w:r>
      <w:r>
        <w:br/>
        <w:t>Spanish Equivalent</w:t>
      </w:r>
      <w:r>
        <w:br/>
        <w:t>Civil Law Equivalent, when applicable</w:t>
      </w:r>
      <w:r>
        <w:br/>
        <w:t>Spanish-Speaker Alert, when applicable</w:t>
      </w:r>
      <w:r>
        <w:br/>
        <w:t>Legalese Watch, when applicable</w:t>
      </w:r>
      <w:r>
        <w:br/>
        <w:t>Do Not Confuse With, when applicable</w:t>
      </w:r>
      <w:r>
        <w:br/>
        <w:t>Use It With</w:t>
      </w:r>
      <w:r>
        <w:br/>
        <w:t>In Context</w:t>
      </w:r>
      <w:r>
        <w:br/>
        <w:t>Quick Quiz</w:t>
      </w:r>
    </w:p>
    <w:p w14:paraId="5FF53401" w14:textId="77777777" w:rsidR="00BE123A" w:rsidRDefault="00000000">
      <w:pPr>
        <w:pStyle w:val="Fieldlabel"/>
      </w:pPr>
      <w:r>
        <w:rPr>
          <w:b w:val="0"/>
        </w:rPr>
        <w:lastRenderedPageBreak/>
        <w:t>Antetítulo de confianza</w:t>
      </w:r>
    </w:p>
    <w:p w14:paraId="5CD9065F" w14:textId="77777777" w:rsidR="00BE123A" w:rsidRDefault="00000000">
      <w:r>
        <w:t>EDITORIAL RESPONSIBILITY</w:t>
      </w:r>
    </w:p>
    <w:p w14:paraId="0CD6410F" w14:textId="77777777" w:rsidR="00BE123A" w:rsidRDefault="00000000">
      <w:pPr>
        <w:pStyle w:val="Fieldlabel"/>
      </w:pPr>
      <w:r>
        <w:rPr>
          <w:b w:val="0"/>
        </w:rPr>
        <w:t>Encabezado de confianza</w:t>
      </w:r>
    </w:p>
    <w:p w14:paraId="128A8810" w14:textId="77777777" w:rsidR="00BE123A" w:rsidRDefault="00000000">
      <w:r>
        <w:t>Developed for legal accuracy and professional use</w:t>
      </w:r>
    </w:p>
    <w:p w14:paraId="67927659" w14:textId="77777777" w:rsidR="00BE123A" w:rsidRDefault="00000000">
      <w:pPr>
        <w:pStyle w:val="Fieldlabel"/>
      </w:pPr>
      <w:r>
        <w:rPr>
          <w:b w:val="0"/>
        </w:rPr>
        <w:t>Texto de confianza</w:t>
      </w:r>
    </w:p>
    <w:p w14:paraId="78D3186F" w14:textId="77777777" w:rsidR="00BE123A" w:rsidRDefault="00000000">
      <w:r>
        <w:t>María del Pilar Cruz, a Colombian lawyer and owner of MPC LAW STUDIO — Legal English Training, is responsible for the editorial quality of Legal English 5. The content is developed for Spanish-speaking legal professionals and reviewed before publication.</w:t>
      </w:r>
    </w:p>
    <w:p w14:paraId="555D4DF0" w14:textId="77777777" w:rsidR="00BE123A" w:rsidRDefault="00000000">
      <w:pPr>
        <w:pStyle w:val="Fieldlabel"/>
      </w:pPr>
      <w:r>
        <w:rPr>
          <w:b w:val="0"/>
        </w:rPr>
        <w:t>CTA de confianza</w:t>
      </w:r>
    </w:p>
    <w:p w14:paraId="7783D483" w14:textId="77777777" w:rsidR="00BE123A" w:rsidRDefault="00000000">
      <w:r>
        <w:t>Meet the editor and review our process</w:t>
      </w:r>
    </w:p>
    <w:p w14:paraId="177CAE1D" w14:textId="77777777" w:rsidR="00BE123A" w:rsidRDefault="00000000">
      <w:pPr>
        <w:pStyle w:val="Fieldlabel"/>
      </w:pPr>
      <w:r>
        <w:rPr>
          <w:b w:val="0"/>
        </w:rPr>
        <w:t>Antetítulo de precios</w:t>
      </w:r>
    </w:p>
    <w:p w14:paraId="25304037" w14:textId="77777777" w:rsidR="00BE123A" w:rsidRDefault="00000000">
      <w:r>
        <w:t>PRICING AND FREE TRIAL</w:t>
      </w:r>
    </w:p>
    <w:p w14:paraId="471C41DE" w14:textId="77777777" w:rsidR="00BE123A" w:rsidRDefault="00000000">
      <w:pPr>
        <w:pStyle w:val="Fieldlabel"/>
      </w:pPr>
      <w:r>
        <w:rPr>
          <w:b w:val="0"/>
        </w:rPr>
        <w:t>Encabezado de precios</w:t>
      </w:r>
    </w:p>
    <w:p w14:paraId="2217AADB" w14:textId="77777777" w:rsidR="00BE123A" w:rsidRDefault="00000000">
      <w:r>
        <w:t>Choose monthly or annual access.</w:t>
      </w:r>
    </w:p>
    <w:p w14:paraId="010258CC" w14:textId="77777777" w:rsidR="00BE123A" w:rsidRDefault="00000000">
      <w:pPr>
        <w:pStyle w:val="Fieldlabel"/>
      </w:pPr>
      <w:r>
        <w:rPr>
          <w:b w:val="0"/>
        </w:rPr>
        <w:t>Tarjeta mensual</w:t>
      </w:r>
    </w:p>
    <w:p w14:paraId="5215374A" w14:textId="77777777" w:rsidR="00BE123A" w:rsidRDefault="00000000">
      <w:r>
        <w:t>Monthly</w:t>
      </w:r>
      <w:r>
        <w:br/>
        <w:t>COP $90,000 / month</w:t>
      </w:r>
      <w:r>
        <w:br/>
        <w:t>7-day free trial</w:t>
      </w:r>
      <w:r>
        <w:br/>
        <w:t>Start your 7-day free trial</w:t>
      </w:r>
    </w:p>
    <w:p w14:paraId="12F70008" w14:textId="77777777" w:rsidR="00BE123A" w:rsidRDefault="00000000">
      <w:pPr>
        <w:pStyle w:val="Fieldlabel"/>
      </w:pPr>
      <w:r>
        <w:rPr>
          <w:b w:val="0"/>
        </w:rPr>
        <w:t>Tarjeta anual</w:t>
      </w:r>
    </w:p>
    <w:p w14:paraId="28C8F24C" w14:textId="77777777" w:rsidR="00BE123A" w:rsidRDefault="00000000">
      <w:r>
        <w:t>Annual</w:t>
      </w:r>
      <w:r>
        <w:br/>
        <w:t>COP $540,000 / year</w:t>
      </w:r>
      <w:r>
        <w:br/>
        <w:t>50% discount compared with twelve monthly payments</w:t>
      </w:r>
      <w:r>
        <w:br/>
        <w:t>Start your trial and choose annual billing</w:t>
      </w:r>
    </w:p>
    <w:p w14:paraId="40041AB6" w14:textId="77777777" w:rsidR="00BE123A" w:rsidRDefault="00000000">
      <w:pPr>
        <w:pStyle w:val="Fieldlabel"/>
      </w:pPr>
      <w:r>
        <w:rPr>
          <w:b w:val="0"/>
        </w:rPr>
        <w:t>Nota anual</w:t>
      </w:r>
    </w:p>
    <w:p w14:paraId="78818E6E" w14:textId="77777777" w:rsidR="00BE123A" w:rsidRDefault="00000000">
      <w:r>
        <w:t>After you activate the trial, select annual billing from your account before the trial ends to avoid the monthly charge.</w:t>
      </w:r>
    </w:p>
    <w:p w14:paraId="1D421BC2" w14:textId="77777777" w:rsidR="00BE123A" w:rsidRDefault="00000000">
      <w:pPr>
        <w:pStyle w:val="Fieldlabel"/>
      </w:pPr>
      <w:r>
        <w:rPr>
          <w:b w:val="0"/>
        </w:rPr>
        <w:t>Información de pago</w:t>
      </w:r>
    </w:p>
    <w:p w14:paraId="0C2F9674" w14:textId="77777777" w:rsidR="00BE123A" w:rsidRDefault="00000000">
      <w:r>
        <w:t>Secure checkout through Mercado Pago. Cancel anytime from your account. Prices are in Colombian pesos (COP).</w:t>
      </w:r>
    </w:p>
    <w:p w14:paraId="18ABA3BB" w14:textId="77777777" w:rsidR="00BE123A" w:rsidRDefault="00000000">
      <w:pPr>
        <w:pStyle w:val="Fieldlabel"/>
      </w:pPr>
      <w:r>
        <w:rPr>
          <w:b w:val="0"/>
        </w:rPr>
        <w:t>Encabezado de preguntas frecuentes</w:t>
      </w:r>
    </w:p>
    <w:p w14:paraId="0BB4EA45" w14:textId="77777777" w:rsidR="00BE123A" w:rsidRDefault="00000000">
      <w:r>
        <w:t>Frequently asked questions</w:t>
      </w:r>
    </w:p>
    <w:p w14:paraId="368C086C" w14:textId="77777777" w:rsidR="00BE123A" w:rsidRDefault="00000000">
      <w:pPr>
        <w:pStyle w:val="Fieldlabel"/>
      </w:pPr>
      <w:r>
        <w:rPr>
          <w:b w:val="0"/>
        </w:rPr>
        <w:t>Pregunta frecuente 1</w:t>
      </w:r>
    </w:p>
    <w:p w14:paraId="352BE948" w14:textId="77777777" w:rsidR="00BE123A" w:rsidRDefault="00000000">
      <w:r>
        <w:t>Who is Legal English 5 for?</w:t>
      </w:r>
      <w:r>
        <w:br/>
        <w:t>Legal English 5 is designed for Spanish-speaking lawyers, law students and other legal professionals who need English for legal study or professional practice. Learners should have an intermediate level of English (B1 or higher).</w:t>
      </w:r>
    </w:p>
    <w:p w14:paraId="70A14505" w14:textId="77777777" w:rsidR="00BE123A" w:rsidRDefault="00000000">
      <w:pPr>
        <w:pStyle w:val="Fieldlabel"/>
      </w:pPr>
      <w:r>
        <w:rPr>
          <w:b w:val="0"/>
        </w:rPr>
        <w:t>Pregunta frecuente 2</w:t>
      </w:r>
    </w:p>
    <w:p w14:paraId="75E1D729" w14:textId="77777777" w:rsidR="00BE123A" w:rsidRDefault="00000000">
      <w:r>
        <w:t>Is this a general English course?</w:t>
      </w:r>
      <w:r>
        <w:br/>
        <w:t>No. Legal English 5 focuses on legally contextualized terminology, professional usage, collocations and relevant differences between legal systems.</w:t>
      </w:r>
    </w:p>
    <w:p w14:paraId="740833F5" w14:textId="77777777" w:rsidR="00BE123A" w:rsidRDefault="00000000">
      <w:pPr>
        <w:pStyle w:val="Fieldlabel"/>
      </w:pPr>
      <w:r>
        <w:rPr>
          <w:b w:val="0"/>
        </w:rPr>
        <w:t>Pregunta frecuente 3</w:t>
      </w:r>
    </w:p>
    <w:p w14:paraId="79BE25C7" w14:textId="77777777" w:rsidR="00BE123A" w:rsidRDefault="00000000">
      <w:r>
        <w:t>Can I learn at my own pace?</w:t>
      </w:r>
      <w:r>
        <w:br/>
        <w:t>Yes. Choose an Area, study in short sessions and continue from your saved progress. You can also search terms without changing your learning route.</w:t>
      </w:r>
    </w:p>
    <w:p w14:paraId="0EBC332A" w14:textId="77777777" w:rsidR="00BE123A" w:rsidRDefault="00000000">
      <w:pPr>
        <w:pStyle w:val="Fieldlabel"/>
      </w:pPr>
      <w:r>
        <w:rPr>
          <w:b w:val="0"/>
        </w:rPr>
        <w:lastRenderedPageBreak/>
        <w:t>Pregunta frecuente 4</w:t>
      </w:r>
    </w:p>
    <w:p w14:paraId="65038D13" w14:textId="77777777" w:rsidR="00BE123A" w:rsidRDefault="00000000">
      <w:r>
        <w:t>What does the subscription include?</w:t>
      </w:r>
      <w:r>
        <w:br/>
        <w:t>An active subscription includes access to terms, pronunciation audio, focused quizzes, saved progress and review features.</w:t>
      </w:r>
    </w:p>
    <w:p w14:paraId="5448024B" w14:textId="77777777" w:rsidR="00BE123A" w:rsidRDefault="00000000">
      <w:pPr>
        <w:pStyle w:val="Fieldlabel"/>
      </w:pPr>
      <w:r>
        <w:rPr>
          <w:b w:val="0"/>
        </w:rPr>
        <w:t>Pregunta frecuente 5</w:t>
      </w:r>
    </w:p>
    <w:p w14:paraId="698CE2C4" w14:textId="77777777" w:rsidR="00BE123A" w:rsidRDefault="00000000">
      <w:r>
        <w:t>Does every term include the same components?</w:t>
      </w:r>
      <w:r>
        <w:br/>
        <w:t>No. Every published term includes its required core content. Civil Law Equivalent, Spanish-Speaker Alert and other conditional components appear only when editorially relevant.</w:t>
      </w:r>
    </w:p>
    <w:p w14:paraId="5CE46C24" w14:textId="77777777" w:rsidR="00BE123A" w:rsidRDefault="00000000">
      <w:pPr>
        <w:pStyle w:val="Fieldlabel"/>
      </w:pPr>
      <w:r>
        <w:rPr>
          <w:b w:val="0"/>
        </w:rPr>
        <w:t>Pregunta frecuente 6</w:t>
      </w:r>
    </w:p>
    <w:p w14:paraId="42159358" w14:textId="77777777" w:rsidR="00BE123A" w:rsidRDefault="00000000">
      <w:r>
        <w:t>Does Legal English 5 explain differences between legal systems?</w:t>
      </w:r>
      <w:r>
        <w:br/>
        <w:t>Yes, when the distinction is relevant to meaning or professional use. A term may include a Civil Law Equivalent or a material US/UK distinction.</w:t>
      </w:r>
    </w:p>
    <w:p w14:paraId="50C270E2" w14:textId="77777777" w:rsidR="00BE123A" w:rsidRDefault="00000000">
      <w:pPr>
        <w:pStyle w:val="Fieldlabel"/>
      </w:pPr>
      <w:r>
        <w:rPr>
          <w:b w:val="0"/>
        </w:rPr>
        <w:t>Pregunta frecuente 7</w:t>
      </w:r>
    </w:p>
    <w:p w14:paraId="4E7166BE" w14:textId="77777777" w:rsidR="00BE123A" w:rsidRDefault="00000000">
      <w:r>
        <w:t>How does the free trial work?</w:t>
      </w:r>
      <w:r>
        <w:br/>
        <w:t>Activate a 7-day free trial with a valid credit card. Unless you cancel before the trial ends, your subscription will automatically continue on the COP $90,000 monthly plan.</w:t>
      </w:r>
    </w:p>
    <w:p w14:paraId="6F7F5C4A" w14:textId="77777777" w:rsidR="00BE123A" w:rsidRDefault="00000000">
      <w:pPr>
        <w:pStyle w:val="Fieldlabel"/>
      </w:pPr>
      <w:r>
        <w:rPr>
          <w:b w:val="0"/>
        </w:rPr>
        <w:t>Pregunta frecuente 8</w:t>
      </w:r>
    </w:p>
    <w:p w14:paraId="040477DA" w14:textId="77777777" w:rsidR="00BE123A" w:rsidRDefault="00000000">
      <w:r>
        <w:t>How much does the annual plan cost?</w:t>
      </w:r>
      <w:r>
        <w:br/>
        <w:t>The annual plan costs COP $540,000, a 50% discount compared with twelve monthly payments. To choose it, select annual billing from your account before the trial ends.</w:t>
      </w:r>
    </w:p>
    <w:p w14:paraId="3A768823" w14:textId="77777777" w:rsidR="00BE123A" w:rsidRDefault="00000000">
      <w:pPr>
        <w:pStyle w:val="Fieldlabel"/>
      </w:pPr>
      <w:r>
        <w:rPr>
          <w:b w:val="0"/>
        </w:rPr>
        <w:t>Encabezado del CTA final</w:t>
      </w:r>
    </w:p>
    <w:p w14:paraId="70518B6A" w14:textId="77777777" w:rsidR="00BE123A" w:rsidRDefault="00000000">
      <w:r>
        <w:t>Make five minutes count in your legal practice.</w:t>
      </w:r>
    </w:p>
    <w:p w14:paraId="035E6682" w14:textId="77777777" w:rsidR="00BE123A" w:rsidRDefault="00000000">
      <w:pPr>
        <w:pStyle w:val="Fieldlabel"/>
      </w:pPr>
      <w:r>
        <w:rPr>
          <w:b w:val="0"/>
        </w:rPr>
        <w:t>Texto del CTA final</w:t>
      </w:r>
    </w:p>
    <w:p w14:paraId="578F4C96" w14:textId="77777777" w:rsidR="00BE123A" w:rsidRDefault="00000000">
      <w:r>
        <w:t>Start with one term and build a consistent Legal English practice.</w:t>
      </w:r>
    </w:p>
    <w:p w14:paraId="2F79FBA6" w14:textId="77777777" w:rsidR="00BE123A" w:rsidRDefault="00000000">
      <w:pPr>
        <w:pStyle w:val="Fieldlabel"/>
      </w:pPr>
      <w:r>
        <w:rPr>
          <w:b w:val="0"/>
        </w:rPr>
        <w:t>Botón del CTA final</w:t>
      </w:r>
    </w:p>
    <w:p w14:paraId="75B7CB05" w14:textId="77777777" w:rsidR="00BE123A" w:rsidRDefault="00000000">
      <w:r>
        <w:t>Start your 7-day free trial</w:t>
      </w:r>
    </w:p>
    <w:p w14:paraId="26F4761B" w14:textId="77777777" w:rsidR="00BE123A" w:rsidRDefault="00000000">
      <w:pPr>
        <w:pStyle w:val="Ttulo2"/>
      </w:pPr>
      <w:r>
        <w:t>Precios en Inglés</w:t>
      </w:r>
    </w:p>
    <w:p w14:paraId="0B63A3E2" w14:textId="77777777" w:rsidR="00BE123A" w:rsidRDefault="00000000">
      <w:pPr>
        <w:pStyle w:val="Fieldlabel"/>
      </w:pPr>
      <w:r>
        <w:rPr>
          <w:b w:val="0"/>
        </w:rPr>
        <w:t>Antetítulo</w:t>
      </w:r>
    </w:p>
    <w:p w14:paraId="0892BFD0" w14:textId="77777777" w:rsidR="00BE123A" w:rsidRDefault="00000000">
      <w:r>
        <w:t>PRICING AND FREE TRIAL</w:t>
      </w:r>
    </w:p>
    <w:p w14:paraId="00D55693" w14:textId="77777777" w:rsidR="00BE123A" w:rsidRDefault="00000000">
      <w:pPr>
        <w:pStyle w:val="Fieldlabel"/>
      </w:pPr>
      <w:r>
        <w:rPr>
          <w:b w:val="0"/>
        </w:rPr>
        <w:t>H1</w:t>
      </w:r>
    </w:p>
    <w:p w14:paraId="1366E7DF" w14:textId="77777777" w:rsidR="00BE123A" w:rsidRDefault="00000000">
      <w:r>
        <w:t>Choose monthly or annual access.</w:t>
      </w:r>
    </w:p>
    <w:p w14:paraId="6DDA1EC4" w14:textId="77777777" w:rsidR="00BE123A" w:rsidRDefault="00000000">
      <w:pPr>
        <w:pStyle w:val="Fieldlabel"/>
      </w:pPr>
      <w:r>
        <w:rPr>
          <w:b w:val="0"/>
        </w:rPr>
        <w:t>Introducción</w:t>
      </w:r>
    </w:p>
    <w:p w14:paraId="63DB38DA" w14:textId="77777777" w:rsidR="00BE123A" w:rsidRDefault="00000000">
      <w:r>
        <w:t>Begin with a 7-day free trial. A valid credit card is required to activate it.</w:t>
      </w:r>
    </w:p>
    <w:p w14:paraId="6C20FE26" w14:textId="77777777" w:rsidR="00BE123A" w:rsidRDefault="00000000">
      <w:pPr>
        <w:pStyle w:val="Fieldlabel"/>
      </w:pPr>
      <w:r>
        <w:rPr>
          <w:b w:val="0"/>
        </w:rPr>
        <w:t>Plan mensual</w:t>
      </w:r>
    </w:p>
    <w:p w14:paraId="48C2FAC7" w14:textId="77777777" w:rsidR="00BE123A" w:rsidRDefault="00000000">
      <w:r>
        <w:t>Monthly</w:t>
      </w:r>
      <w:r>
        <w:br/>
        <w:t>COP $90,000 / month</w:t>
      </w:r>
      <w:r>
        <w:br/>
        <w:t>Start your 7-day free trial</w:t>
      </w:r>
    </w:p>
    <w:p w14:paraId="7B1B919C" w14:textId="77777777" w:rsidR="00BE123A" w:rsidRDefault="00000000">
      <w:pPr>
        <w:pStyle w:val="Fieldlabel"/>
      </w:pPr>
      <w:r>
        <w:rPr>
          <w:b w:val="0"/>
        </w:rPr>
        <w:t>Condiciones del plan mensual</w:t>
      </w:r>
    </w:p>
    <w:p w14:paraId="6BAE0E65" w14:textId="77777777" w:rsidR="00BE123A" w:rsidRDefault="00000000">
      <w:r>
        <w:t>Unless you cancel before the trial ends, your subscription will automatically continue on the COP $90,000 monthly plan.</w:t>
      </w:r>
    </w:p>
    <w:p w14:paraId="0F6B3B4B" w14:textId="77777777" w:rsidR="00BE123A" w:rsidRDefault="00000000">
      <w:pPr>
        <w:pStyle w:val="Fieldlabel"/>
      </w:pPr>
      <w:r>
        <w:rPr>
          <w:b w:val="0"/>
        </w:rPr>
        <w:t>Plan anual</w:t>
      </w:r>
    </w:p>
    <w:p w14:paraId="1FCE76CD" w14:textId="77777777" w:rsidR="00BE123A" w:rsidRDefault="00000000">
      <w:r>
        <w:t>Annual</w:t>
      </w:r>
      <w:r>
        <w:br/>
        <w:t>COP $540,000 / year</w:t>
      </w:r>
      <w:r>
        <w:br/>
        <w:t>Save 50% compared with twelve monthly payments of COP $90,000.</w:t>
      </w:r>
    </w:p>
    <w:p w14:paraId="4EB0660C" w14:textId="77777777" w:rsidR="00BE123A" w:rsidRDefault="00000000">
      <w:pPr>
        <w:pStyle w:val="Fieldlabel"/>
      </w:pPr>
      <w:r>
        <w:rPr>
          <w:b w:val="0"/>
        </w:rPr>
        <w:lastRenderedPageBreak/>
        <w:t>CTA anual</w:t>
      </w:r>
    </w:p>
    <w:p w14:paraId="6047B073" w14:textId="77777777" w:rsidR="00BE123A" w:rsidRDefault="00000000">
      <w:r>
        <w:t>Start your trial and choose annual billing</w:t>
      </w:r>
    </w:p>
    <w:p w14:paraId="394920AB" w14:textId="77777777" w:rsidR="00BE123A" w:rsidRDefault="00000000">
      <w:pPr>
        <w:pStyle w:val="Fieldlabel"/>
      </w:pPr>
      <w:r>
        <w:rPr>
          <w:b w:val="0"/>
        </w:rPr>
        <w:t>Instrucción para el plan anual</w:t>
      </w:r>
    </w:p>
    <w:p w14:paraId="45770162" w14:textId="77777777" w:rsidR="00BE123A" w:rsidRDefault="00000000">
      <w:r>
        <w:t>After you activate the trial, select annual billing from your account before the trial ends to avoid the monthly charge.</w:t>
      </w:r>
    </w:p>
    <w:p w14:paraId="017CEE76" w14:textId="77777777" w:rsidR="00BE123A" w:rsidRDefault="00000000">
      <w:pPr>
        <w:pStyle w:val="Fieldlabel"/>
      </w:pPr>
      <w:r>
        <w:rPr>
          <w:b w:val="0"/>
        </w:rPr>
        <w:t>Información de pago</w:t>
      </w:r>
    </w:p>
    <w:p w14:paraId="30D4E0E3" w14:textId="77777777" w:rsidR="00BE123A" w:rsidRDefault="00000000">
      <w:r>
        <w:t>Secure checkout through Mercado Pago. Cancel anytime from your account. Prices are in Colombian pesos (COP).</w:t>
      </w:r>
    </w:p>
    <w:p w14:paraId="71C42AE5" w14:textId="77777777" w:rsidR="00BE123A" w:rsidRDefault="00000000">
      <w:pPr>
        <w:pStyle w:val="Fieldlabel"/>
      </w:pPr>
      <w:r>
        <w:rPr>
          <w:b w:val="0"/>
        </w:rPr>
        <w:t>Preguntas frecuentes</w:t>
      </w:r>
    </w:p>
    <w:p w14:paraId="0DAE9502" w14:textId="77777777" w:rsidR="00BE123A" w:rsidRDefault="00000000">
      <w:r>
        <w:t>Use the eight canonical FAQ items from Home.</w:t>
      </w:r>
    </w:p>
    <w:p w14:paraId="7D9728B1" w14:textId="77777777" w:rsidR="00BE123A" w:rsidRDefault="00000000">
      <w:pPr>
        <w:pStyle w:val="Ttulo2"/>
      </w:pPr>
      <w:r>
        <w:t>Nosotros en Inglés</w:t>
      </w:r>
    </w:p>
    <w:p w14:paraId="2B010CA2" w14:textId="77777777" w:rsidR="00BE123A" w:rsidRDefault="00000000">
      <w:pPr>
        <w:pStyle w:val="Fieldlabel"/>
      </w:pPr>
      <w:r>
        <w:rPr>
          <w:b w:val="0"/>
        </w:rPr>
        <w:t>Antetítulo</w:t>
      </w:r>
    </w:p>
    <w:p w14:paraId="624E5FEB" w14:textId="77777777" w:rsidR="00BE123A" w:rsidRDefault="00000000">
      <w:r>
        <w:t>EDITOR AND PRODUCT</w:t>
      </w:r>
    </w:p>
    <w:p w14:paraId="73C295A2" w14:textId="77777777" w:rsidR="00BE123A" w:rsidRDefault="00000000">
      <w:pPr>
        <w:pStyle w:val="Fieldlabel"/>
      </w:pPr>
      <w:r>
        <w:rPr>
          <w:b w:val="0"/>
        </w:rPr>
        <w:t>H1</w:t>
      </w:r>
    </w:p>
    <w:p w14:paraId="0AF34AD6" w14:textId="77777777" w:rsidR="00BE123A" w:rsidRDefault="00000000">
      <w:r>
        <w:t>Legal English 5 by MPC LAW STUDIO</w:t>
      </w:r>
    </w:p>
    <w:p w14:paraId="328AA545" w14:textId="77777777" w:rsidR="00BE123A" w:rsidRDefault="00000000">
      <w:pPr>
        <w:pStyle w:val="Fieldlabel"/>
      </w:pPr>
      <w:r>
        <w:rPr>
          <w:b w:val="0"/>
        </w:rPr>
        <w:t>Texto del hero</w:t>
      </w:r>
    </w:p>
    <w:p w14:paraId="0BF32462" w14:textId="77777777" w:rsidR="00BE123A" w:rsidRDefault="00000000">
      <w:r>
        <w:t>María del Pilar Cruz, a Colombian lawyer and owner of MPC LAW STUDIO — Legal English Training, is responsible for the editorial quality of Legal English 5. The product is developed for Spanish-speaking lawyers, law students and other legal professionals.</w:t>
      </w:r>
    </w:p>
    <w:p w14:paraId="09C76EB0" w14:textId="77777777" w:rsidR="00BE123A" w:rsidRDefault="00000000">
      <w:pPr>
        <w:pStyle w:val="Fieldlabel"/>
      </w:pPr>
      <w:r>
        <w:rPr>
          <w:b w:val="0"/>
        </w:rPr>
        <w:t>CTA del hero</w:t>
      </w:r>
    </w:p>
    <w:p w14:paraId="42EE1A6C" w14:textId="77777777" w:rsidR="00BE123A" w:rsidRDefault="00000000">
      <w:r>
        <w:t>Explore a sample term</w:t>
      </w:r>
    </w:p>
    <w:p w14:paraId="43787BD3" w14:textId="77777777" w:rsidR="00BE123A" w:rsidRDefault="00000000">
      <w:pPr>
        <w:pStyle w:val="Fieldlabel"/>
      </w:pPr>
      <w:r>
        <w:rPr>
          <w:b w:val="0"/>
        </w:rPr>
        <w:t>Pie de imagen</w:t>
      </w:r>
    </w:p>
    <w:p w14:paraId="00331849" w14:textId="77777777" w:rsidR="00BE123A" w:rsidRDefault="00000000">
      <w:r>
        <w:t>Every published term is reviewed before publication.</w:t>
      </w:r>
    </w:p>
    <w:p w14:paraId="433758B3" w14:textId="77777777" w:rsidR="00BE123A" w:rsidRDefault="00000000">
      <w:pPr>
        <w:pStyle w:val="Fieldlabel"/>
      </w:pPr>
      <w:r>
        <w:rPr>
          <w:b w:val="0"/>
        </w:rPr>
        <w:t>Encabezado de sección</w:t>
      </w:r>
    </w:p>
    <w:p w14:paraId="3D529D00" w14:textId="77777777" w:rsidR="00BE123A" w:rsidRDefault="00000000">
      <w:r>
        <w:t>How we review content</w:t>
      </w:r>
    </w:p>
    <w:p w14:paraId="255DE64A" w14:textId="77777777" w:rsidR="00BE123A" w:rsidRDefault="00000000">
      <w:pPr>
        <w:pStyle w:val="Fieldlabel"/>
      </w:pPr>
      <w:r>
        <w:rPr>
          <w:b w:val="0"/>
        </w:rPr>
        <w:t>Texto sobre la revisión</w:t>
      </w:r>
    </w:p>
    <w:p w14:paraId="1E585DD5" w14:textId="77777777" w:rsidR="00BE123A" w:rsidRDefault="00000000">
      <w:r>
        <w:t>The library covers Contracts, Corporate Law and Employment Law. Each published term includes a Plain-English Definition, a Spanish Equivalent, pronunciation audio, legal usage in context and a focused quiz. Conditional components appear only when they add relevant legal or language guidance.</w:t>
      </w:r>
    </w:p>
    <w:p w14:paraId="3F1469A7" w14:textId="77777777" w:rsidR="00BE123A" w:rsidRDefault="00000000">
      <w:pPr>
        <w:pStyle w:val="Fieldlabel"/>
      </w:pPr>
      <w:r>
        <w:rPr>
          <w:b w:val="0"/>
        </w:rPr>
        <w:t>Puntos de respaldo</w:t>
      </w:r>
    </w:p>
    <w:p w14:paraId="0D260B21" w14:textId="77777777" w:rsidR="00BE123A" w:rsidRDefault="00000000">
      <w:r>
        <w:t>Content developed and editorially reviewed for Spanish-speaking legal professionals.</w:t>
      </w:r>
      <w:r>
        <w:br/>
        <w:t>Pronunciation audio subject to editorial and technical quality control.</w:t>
      </w:r>
      <w:r>
        <w:br/>
        <w:t>Personal data handled under the published Privacy Policy.</w:t>
      </w:r>
    </w:p>
    <w:p w14:paraId="0785B434" w14:textId="77777777" w:rsidR="00BE123A" w:rsidRDefault="00000000">
      <w:pPr>
        <w:pStyle w:val="Fieldlabel"/>
      </w:pPr>
      <w:r>
        <w:rPr>
          <w:b w:val="0"/>
        </w:rPr>
        <w:t>Encabezado del proceso</w:t>
      </w:r>
    </w:p>
    <w:p w14:paraId="2F5EDFBF" w14:textId="77777777" w:rsidR="00BE123A" w:rsidRDefault="00000000">
      <w:r>
        <w:t>How Legal English 5 works</w:t>
      </w:r>
    </w:p>
    <w:p w14:paraId="65BA6658" w14:textId="77777777" w:rsidR="00BE123A" w:rsidRDefault="00000000">
      <w:pPr>
        <w:pStyle w:val="Fieldlabel"/>
      </w:pPr>
      <w:r>
        <w:rPr>
          <w:b w:val="0"/>
        </w:rPr>
        <w:t>Introducción del proceso</w:t>
      </w:r>
    </w:p>
    <w:p w14:paraId="3AF53482" w14:textId="77777777" w:rsidR="00BE123A" w:rsidRDefault="00000000">
      <w:r>
        <w:t>Choose an Area, study each term in context, complete a focused quiz and continue at your own pace.</w:t>
      </w:r>
    </w:p>
    <w:p w14:paraId="6BEC2056" w14:textId="77777777" w:rsidR="00BE123A" w:rsidRDefault="00000000">
      <w:pPr>
        <w:pStyle w:val="Fieldlabel"/>
      </w:pPr>
      <w:r>
        <w:rPr>
          <w:b w:val="0"/>
        </w:rPr>
        <w:t>Paso 1</w:t>
      </w:r>
    </w:p>
    <w:p w14:paraId="5CA17D86" w14:textId="77777777" w:rsidR="00BE123A" w:rsidRDefault="00000000">
      <w:r>
        <w:t>Create your account and activate the trial</w:t>
      </w:r>
      <w:r>
        <w:br/>
        <w:t>Create an account, then activate your 7-day free trial with a valid credit card. Unless you cancel before the trial ends, your subscription will automatically continue on the COP $90,000 monthly plan.</w:t>
      </w:r>
    </w:p>
    <w:p w14:paraId="3A59684E" w14:textId="77777777" w:rsidR="00BE123A" w:rsidRDefault="00000000">
      <w:pPr>
        <w:pStyle w:val="Fieldlabel"/>
      </w:pPr>
      <w:r>
        <w:rPr>
          <w:b w:val="0"/>
        </w:rPr>
        <w:t>Paso 2</w:t>
      </w:r>
    </w:p>
    <w:p w14:paraId="13033E06" w14:textId="77777777" w:rsidR="00BE123A" w:rsidRDefault="00000000">
      <w:r>
        <w:lastRenderedPageBreak/>
        <w:t>Choose an Area</w:t>
      </w:r>
      <w:r>
        <w:br/>
        <w:t>Start with Contracts, Corporate Law or Employment Law. Browse the terms in the Area that is most relevant to your work or studies.</w:t>
      </w:r>
    </w:p>
    <w:p w14:paraId="7E6F1CCE" w14:textId="77777777" w:rsidR="00BE123A" w:rsidRDefault="00000000">
      <w:pPr>
        <w:pStyle w:val="Fieldlabel"/>
      </w:pPr>
      <w:r>
        <w:rPr>
          <w:b w:val="0"/>
        </w:rPr>
        <w:t>Paso 3</w:t>
      </w:r>
    </w:p>
    <w:p w14:paraId="07B1069F" w14:textId="77777777" w:rsidR="00BE123A" w:rsidRDefault="00000000">
      <w:r>
        <w:t>Study and check your understanding</w:t>
      </w:r>
      <w:r>
        <w:br/>
        <w:t>Review the term’s meaning, pronunciation, professional usage and applicable comparative guidance. Complete the focused quiz and use your saved progress to plan your next study session.</w:t>
      </w:r>
    </w:p>
    <w:p w14:paraId="2D57B7F0" w14:textId="77777777" w:rsidR="00BE123A" w:rsidRDefault="00000000">
      <w:pPr>
        <w:pStyle w:val="Fieldlabel"/>
      </w:pPr>
      <w:r>
        <w:rPr>
          <w:b w:val="0"/>
        </w:rPr>
        <w:t>Paso 4</w:t>
      </w:r>
    </w:p>
    <w:p w14:paraId="1938322E" w14:textId="77777777" w:rsidR="00BE123A" w:rsidRDefault="00000000">
      <w:r>
        <w:t>Choose your billing plan</w:t>
      </w:r>
      <w:r>
        <w:br/>
        <w:t>Continue on the monthly plan or select annual billing from your account before the trial ends. The annual plan costs COP $540,000.</w:t>
      </w:r>
    </w:p>
    <w:p w14:paraId="1BE9C6D6" w14:textId="77777777" w:rsidR="00BE123A" w:rsidRDefault="00000000">
      <w:pPr>
        <w:pStyle w:val="Ttulo2"/>
      </w:pPr>
      <w:r>
        <w:t>Biblioteca de Términos y Áreas en Inglés</w:t>
      </w:r>
    </w:p>
    <w:p w14:paraId="727DB517" w14:textId="77777777" w:rsidR="00BE123A" w:rsidRDefault="00000000">
      <w:pPr>
        <w:pStyle w:val="Fieldlabel"/>
      </w:pPr>
      <w:r>
        <w:rPr>
          <w:b w:val="0"/>
        </w:rPr>
        <w:t>H1 de la Biblioteca de términos</w:t>
      </w:r>
    </w:p>
    <w:p w14:paraId="5B9919C8" w14:textId="77777777" w:rsidR="00BE123A" w:rsidRDefault="00000000">
      <w:r>
        <w:t>Terms Library</w:t>
      </w:r>
    </w:p>
    <w:p w14:paraId="1B7EF330" w14:textId="77777777" w:rsidR="00BE123A" w:rsidRDefault="00000000">
      <w:pPr>
        <w:pStyle w:val="Fieldlabel"/>
      </w:pPr>
      <w:r>
        <w:rPr>
          <w:b w:val="0"/>
        </w:rPr>
        <w:t>Introducción de la Biblioteca de términos</w:t>
      </w:r>
    </w:p>
    <w:p w14:paraId="704430A2" w14:textId="77777777" w:rsidR="00BE123A" w:rsidRDefault="00000000">
      <w:r>
        <w:t>Browse terms across Contracts, Corporate Law and Employment Law.</w:t>
      </w:r>
    </w:p>
    <w:p w14:paraId="030A9989" w14:textId="77777777" w:rsidR="00BE123A" w:rsidRDefault="00000000">
      <w:pPr>
        <w:pStyle w:val="Fieldlabel"/>
      </w:pPr>
      <w:r>
        <w:rPr>
          <w:b w:val="0"/>
        </w:rPr>
        <w:t>Filtros de términos</w:t>
      </w:r>
    </w:p>
    <w:p w14:paraId="48B0D8C9" w14:textId="77777777" w:rsidR="00BE123A" w:rsidRDefault="00000000">
      <w:r>
        <w:t>All Terms | New | Learning | Mastered | All Areas | Curriculum order</w:t>
      </w:r>
    </w:p>
    <w:p w14:paraId="437983D1" w14:textId="77777777" w:rsidR="00BE123A" w:rsidRDefault="00000000">
      <w:pPr>
        <w:pStyle w:val="Fieldlabel"/>
      </w:pPr>
      <w:r>
        <w:rPr>
          <w:b w:val="0"/>
        </w:rPr>
        <w:t>H1 de Áreas</w:t>
      </w:r>
    </w:p>
    <w:p w14:paraId="27C2CFE1" w14:textId="77777777" w:rsidR="00BE123A" w:rsidRDefault="00000000">
      <w:r>
        <w:t>Areas</w:t>
      </w:r>
    </w:p>
    <w:p w14:paraId="77ADB43D" w14:textId="77777777" w:rsidR="00BE123A" w:rsidRDefault="00000000">
      <w:pPr>
        <w:pStyle w:val="Fieldlabel"/>
      </w:pPr>
      <w:r>
        <w:rPr>
          <w:b w:val="0"/>
        </w:rPr>
        <w:t>Introducción de Áreas</w:t>
      </w:r>
    </w:p>
    <w:p w14:paraId="5DE88FA1" w14:textId="77777777" w:rsidR="00BE123A" w:rsidRDefault="00000000">
      <w:r>
        <w:t>Choose Contracts, Corporate Law or Employment Law to explore the terms in that Area.</w:t>
      </w:r>
    </w:p>
    <w:p w14:paraId="3DDAFCEA" w14:textId="77777777" w:rsidR="00BE123A" w:rsidRDefault="00000000">
      <w:pPr>
        <w:pStyle w:val="Fieldlabel"/>
      </w:pPr>
      <w:r>
        <w:rPr>
          <w:b w:val="0"/>
        </w:rPr>
        <w:t>Antetítulo de Áreas</w:t>
      </w:r>
    </w:p>
    <w:p w14:paraId="1525664A" w14:textId="77777777" w:rsidR="00BE123A" w:rsidRDefault="00000000">
      <w:r>
        <w:t>THREE LEGAL ENGLISH AREAS</w:t>
      </w:r>
    </w:p>
    <w:p w14:paraId="56D1F115" w14:textId="77777777" w:rsidR="00BE123A" w:rsidRDefault="00000000">
      <w:pPr>
        <w:pStyle w:val="Fieldlabel"/>
      </w:pPr>
      <w:r>
        <w:rPr>
          <w:b w:val="0"/>
        </w:rPr>
        <w:t>Texto de apoyo de Áreas</w:t>
      </w:r>
    </w:p>
    <w:p w14:paraId="4F1AA86A" w14:textId="77777777" w:rsidR="00BE123A" w:rsidRDefault="00000000">
      <w:r>
        <w:t>Each published term belongs to one Area.</w:t>
      </w:r>
    </w:p>
    <w:p w14:paraId="4CBBD907" w14:textId="77777777" w:rsidR="00BE123A" w:rsidRDefault="00000000">
      <w:pPr>
        <w:pStyle w:val="Fieldlabel"/>
      </w:pPr>
      <w:r>
        <w:rPr>
          <w:b w:val="0"/>
        </w:rPr>
        <w:t>Acciones del Área</w:t>
      </w:r>
    </w:p>
    <w:p w14:paraId="5D81B84F" w14:textId="77777777" w:rsidR="00BE123A" w:rsidRDefault="00000000">
      <w:r>
        <w:t>Start Learning | Continue Learning | Area completed | Browse terms</w:t>
      </w:r>
    </w:p>
    <w:p w14:paraId="54889593" w14:textId="77777777" w:rsidR="00BE123A" w:rsidRDefault="00000000">
      <w:pPr>
        <w:pStyle w:val="Ttulo2"/>
      </w:pPr>
      <w:r>
        <w:t>Panel en Inglés</w:t>
      </w:r>
    </w:p>
    <w:p w14:paraId="16DF114E" w14:textId="77777777" w:rsidR="00BE123A" w:rsidRDefault="00000000">
      <w:pPr>
        <w:pStyle w:val="Fieldlabel"/>
      </w:pPr>
      <w:r>
        <w:rPr>
          <w:b w:val="0"/>
        </w:rPr>
        <w:t>Texto de apoyo del saludo</w:t>
      </w:r>
    </w:p>
    <w:p w14:paraId="06A79C34" w14:textId="77777777" w:rsidR="00BE123A" w:rsidRDefault="00000000">
      <w:r>
        <w:t>Continue with a focused five-minute session.</w:t>
      </w:r>
    </w:p>
    <w:p w14:paraId="67203993" w14:textId="77777777" w:rsidR="00BE123A" w:rsidRDefault="00000000">
      <w:pPr>
        <w:pStyle w:val="Fieldlabel"/>
      </w:pPr>
      <w:r>
        <w:rPr>
          <w:b w:val="0"/>
        </w:rPr>
        <w:t>Etiquetas de sección</w:t>
      </w:r>
    </w:p>
    <w:p w14:paraId="5A4DAF91" w14:textId="77777777" w:rsidR="00BE123A" w:rsidRDefault="00000000">
      <w:r>
        <w:t>GETTING STARTED | TODAY’S FIVE-MINUTE SESSION | CONTINUE WHERE YOU LEFT OFF | STREAK | MASTERY | MY LIBRARY | YOUR AREAS</w:t>
      </w:r>
    </w:p>
    <w:p w14:paraId="71552E7B" w14:textId="77777777" w:rsidR="00BE123A" w:rsidRDefault="00000000">
      <w:pPr>
        <w:pStyle w:val="Fieldlabel"/>
      </w:pPr>
      <w:r>
        <w:rPr>
          <w:b w:val="0"/>
        </w:rPr>
        <w:t>Estado sin elementos para repasar</w:t>
      </w:r>
    </w:p>
    <w:p w14:paraId="6BE51898" w14:textId="77777777" w:rsidR="00BE123A" w:rsidRDefault="00000000">
      <w:r>
        <w:t>Nothing is due for review today. Explore the Terms Library or retake a quiz.</w:t>
      </w:r>
    </w:p>
    <w:p w14:paraId="4EED7F6C" w14:textId="77777777" w:rsidR="00BE123A" w:rsidRDefault="00000000">
      <w:pPr>
        <w:pStyle w:val="Fieldlabel"/>
      </w:pPr>
      <w:r>
        <w:rPr>
          <w:b w:val="0"/>
        </w:rPr>
        <w:t>Cierre de Áreas</w:t>
      </w:r>
    </w:p>
    <w:p w14:paraId="083E23FC" w14:textId="77777777" w:rsidR="00BE123A" w:rsidRDefault="00000000">
      <w:r>
        <w:t>Explore terms in all three Areas.</w:t>
      </w:r>
    </w:p>
    <w:p w14:paraId="52F7348A" w14:textId="77777777" w:rsidR="00BE123A" w:rsidRDefault="00000000">
      <w:pPr>
        <w:pStyle w:val="Ttulo2"/>
      </w:pPr>
      <w:r>
        <w:t>Autenticación en Inglés</w:t>
      </w:r>
    </w:p>
    <w:p w14:paraId="70A78299" w14:textId="77777777" w:rsidR="00BE123A" w:rsidRDefault="00000000">
      <w:pPr>
        <w:pStyle w:val="Fieldlabel"/>
      </w:pPr>
      <w:r>
        <w:rPr>
          <w:b w:val="0"/>
        </w:rPr>
        <w:t>H1 promocional</w:t>
      </w:r>
    </w:p>
    <w:p w14:paraId="654A1A12" w14:textId="77777777" w:rsidR="00BE123A" w:rsidRDefault="00000000">
      <w:r>
        <w:t>Legal English for professional legal practice.</w:t>
      </w:r>
    </w:p>
    <w:p w14:paraId="66D7135B" w14:textId="77777777" w:rsidR="00BE123A" w:rsidRDefault="00000000">
      <w:pPr>
        <w:pStyle w:val="Fieldlabel"/>
      </w:pPr>
      <w:r>
        <w:rPr>
          <w:b w:val="0"/>
        </w:rPr>
        <w:lastRenderedPageBreak/>
        <w:t>Texto promocional</w:t>
      </w:r>
    </w:p>
    <w:p w14:paraId="640E7CB2" w14:textId="77777777" w:rsidR="00BE123A" w:rsidRDefault="00000000">
      <w:r>
        <w:t>Study essential legal terminology through focused lessons with clear explanations, professional legal context and guidance for Spanish-speaking legal professionals.</w:t>
      </w:r>
    </w:p>
    <w:p w14:paraId="1AD2B56C" w14:textId="77777777" w:rsidR="00BE123A" w:rsidRDefault="00000000">
      <w:pPr>
        <w:pStyle w:val="Fieldlabel"/>
      </w:pPr>
      <w:r>
        <w:rPr>
          <w:b w:val="0"/>
        </w:rPr>
        <w:t>Beneficio 1</w:t>
      </w:r>
    </w:p>
    <w:p w14:paraId="2086B446" w14:textId="77777777" w:rsidR="00BE123A" w:rsidRDefault="00000000">
      <w:r>
        <w:t>Legal terms in context</w:t>
      </w:r>
      <w:r>
        <w:br/>
        <w:t>Study Contracts, Corporate Law and Employment Law with clear definitions and professional usage.</w:t>
      </w:r>
    </w:p>
    <w:p w14:paraId="6ABE9235" w14:textId="77777777" w:rsidR="00BE123A" w:rsidRDefault="00000000">
      <w:pPr>
        <w:pStyle w:val="Fieldlabel"/>
      </w:pPr>
      <w:r>
        <w:rPr>
          <w:b w:val="0"/>
        </w:rPr>
        <w:t>Beneficio 2</w:t>
      </w:r>
    </w:p>
    <w:p w14:paraId="2BFBDE9C" w14:textId="77777777" w:rsidR="00BE123A" w:rsidRDefault="00000000">
      <w:r>
        <w:t>Guidance that matters</w:t>
      </w:r>
      <w:r>
        <w:br/>
        <w:t>Learn legal collocations and review comparative notes when they are relevant.</w:t>
      </w:r>
    </w:p>
    <w:p w14:paraId="7897DAF7" w14:textId="77777777" w:rsidR="00BE123A" w:rsidRDefault="00000000">
      <w:pPr>
        <w:pStyle w:val="Fieldlabel"/>
      </w:pPr>
      <w:r>
        <w:rPr>
          <w:b w:val="0"/>
        </w:rPr>
        <w:t>Beneficio 3</w:t>
      </w:r>
    </w:p>
    <w:p w14:paraId="74B81CD4" w14:textId="77777777" w:rsidR="00BE123A" w:rsidRDefault="00000000">
      <w:r>
        <w:t>Saved progress</w:t>
      </w:r>
      <w:r>
        <w:br/>
        <w:t>Return to terms, focused quizzes and your saved learning status.</w:t>
      </w:r>
    </w:p>
    <w:p w14:paraId="5636EED2" w14:textId="77777777" w:rsidR="00BE123A" w:rsidRDefault="00000000">
      <w:pPr>
        <w:pStyle w:val="Fieldlabel"/>
      </w:pPr>
      <w:r>
        <w:rPr>
          <w:b w:val="0"/>
        </w:rPr>
        <w:t>Texto de privacidad</w:t>
      </w:r>
    </w:p>
    <w:p w14:paraId="1474C73B" w14:textId="77777777" w:rsidR="00BE123A" w:rsidRDefault="00000000">
      <w:r>
        <w:t>We use reasonable safeguards to protect your personal data and do not sell it. See our Privacy Policy for details.</w:t>
      </w:r>
    </w:p>
    <w:p w14:paraId="5F0BED36" w14:textId="77777777" w:rsidR="00BE123A" w:rsidRDefault="00000000">
      <w:pPr>
        <w:pStyle w:val="Fieldlabel"/>
      </w:pPr>
      <w:r>
        <w:rPr>
          <w:b w:val="0"/>
        </w:rPr>
        <w:t>Encabezado de inicio de sesión</w:t>
      </w:r>
    </w:p>
    <w:p w14:paraId="67981518" w14:textId="77777777" w:rsidR="00BE123A" w:rsidRDefault="00000000">
      <w:r>
        <w:t>Welcome back</w:t>
      </w:r>
    </w:p>
    <w:p w14:paraId="506E29D0" w14:textId="77777777" w:rsidR="00BE123A" w:rsidRDefault="00000000">
      <w:pPr>
        <w:pStyle w:val="Fieldlabel"/>
      </w:pPr>
      <w:r>
        <w:rPr>
          <w:b w:val="0"/>
        </w:rPr>
        <w:t>Texto de apoyo del inicio de sesión</w:t>
      </w:r>
    </w:p>
    <w:p w14:paraId="2D46E036" w14:textId="77777777" w:rsidR="00BE123A" w:rsidRDefault="00000000">
      <w:r>
        <w:t>Sign in to continue from your saved progress.</w:t>
      </w:r>
    </w:p>
    <w:p w14:paraId="131454AE" w14:textId="77777777" w:rsidR="00BE123A" w:rsidRDefault="00000000">
      <w:pPr>
        <w:pStyle w:val="Fieldlabel"/>
      </w:pPr>
      <w:r>
        <w:rPr>
          <w:b w:val="0"/>
        </w:rPr>
        <w:t>Campos del inicio de sesión</w:t>
      </w:r>
    </w:p>
    <w:p w14:paraId="0E01619E" w14:textId="77777777" w:rsidR="00BE123A" w:rsidRDefault="00000000">
      <w:r>
        <w:t>Email address — Enter your email</w:t>
      </w:r>
      <w:r>
        <w:br/>
        <w:t>Password — Enter your password</w:t>
      </w:r>
      <w:r>
        <w:br/>
        <w:t>Forgot password?</w:t>
      </w:r>
      <w:r>
        <w:br/>
        <w:t>Sign In</w:t>
      </w:r>
      <w:r>
        <w:br/>
        <w:t>Create Account</w:t>
      </w:r>
    </w:p>
    <w:p w14:paraId="660AAC09" w14:textId="77777777" w:rsidR="00BE123A" w:rsidRDefault="00000000">
      <w:pPr>
        <w:pStyle w:val="Fieldlabel"/>
      </w:pPr>
      <w:r>
        <w:rPr>
          <w:b w:val="0"/>
        </w:rPr>
        <w:t>Enlaces legales del inicio de sesión</w:t>
      </w:r>
    </w:p>
    <w:p w14:paraId="4276B39B" w14:textId="77777777" w:rsidR="00BE123A" w:rsidRDefault="00000000">
      <w:r>
        <w:t>Terms of Service | Privacy Policy | Cookie Policy</w:t>
      </w:r>
    </w:p>
    <w:p w14:paraId="5ED50F15" w14:textId="77777777" w:rsidR="00BE123A" w:rsidRDefault="00000000">
      <w:pPr>
        <w:pStyle w:val="Fieldlabel"/>
      </w:pPr>
      <w:r>
        <w:rPr>
          <w:b w:val="0"/>
        </w:rPr>
        <w:t>Encabezado de creación de cuenta</w:t>
      </w:r>
    </w:p>
    <w:p w14:paraId="2EB0874D" w14:textId="77777777" w:rsidR="00BE123A" w:rsidRDefault="00000000">
      <w:r>
        <w:t>Create your account</w:t>
      </w:r>
    </w:p>
    <w:p w14:paraId="45435350" w14:textId="77777777" w:rsidR="00BE123A" w:rsidRDefault="00000000">
      <w:pPr>
        <w:pStyle w:val="Fieldlabel"/>
      </w:pPr>
      <w:r>
        <w:rPr>
          <w:b w:val="0"/>
        </w:rPr>
        <w:t>Texto de apoyo de creación de cuenta</w:t>
      </w:r>
    </w:p>
    <w:p w14:paraId="42E002B2" w14:textId="77777777" w:rsidR="00BE123A" w:rsidRDefault="00000000">
      <w:r>
        <w:t>Create your account, then activate the 7-day free trial. A valid credit card is required to activate the trial.</w:t>
      </w:r>
    </w:p>
    <w:p w14:paraId="26D45051" w14:textId="77777777" w:rsidR="00BE123A" w:rsidRDefault="00000000">
      <w:pPr>
        <w:pStyle w:val="Fieldlabel"/>
      </w:pPr>
      <w:r>
        <w:rPr>
          <w:b w:val="0"/>
        </w:rPr>
        <w:t>Pasos de la cuenta</w:t>
      </w:r>
    </w:p>
    <w:p w14:paraId="3A19EB40" w14:textId="77777777" w:rsidR="00BE123A" w:rsidRDefault="00000000">
      <w:r>
        <w:t>1 Create account | 2 Activate trial | 3 Start learning</w:t>
      </w:r>
    </w:p>
    <w:p w14:paraId="0F62B618" w14:textId="77777777" w:rsidR="00BE123A" w:rsidRDefault="00000000">
      <w:pPr>
        <w:pStyle w:val="Fieldlabel"/>
      </w:pPr>
      <w:r>
        <w:rPr>
          <w:b w:val="0"/>
        </w:rPr>
        <w:t>Campos de la cuenta</w:t>
      </w:r>
    </w:p>
    <w:p w14:paraId="58F060E7" w14:textId="77777777" w:rsidR="00BE123A" w:rsidRDefault="00000000">
      <w:r>
        <w:t>Full name — Enter your full name</w:t>
      </w:r>
      <w:r>
        <w:br/>
        <w:t>Email address — Enter your email</w:t>
      </w:r>
      <w:r>
        <w:br/>
        <w:t>Password — Create a password</w:t>
      </w:r>
      <w:r>
        <w:br/>
        <w:t>Use at least 8 characters.</w:t>
      </w:r>
    </w:p>
    <w:p w14:paraId="18C261E0" w14:textId="77777777" w:rsidR="00BE123A" w:rsidRDefault="00000000">
      <w:pPr>
        <w:pStyle w:val="Fieldlabel"/>
      </w:pPr>
      <w:r>
        <w:rPr>
          <w:b w:val="0"/>
        </w:rPr>
        <w:t>Casilla contractual</w:t>
      </w:r>
    </w:p>
    <w:p w14:paraId="74318DB0" w14:textId="77777777" w:rsidR="00BE123A" w:rsidRDefault="00000000">
      <w:r>
        <w:t>I accept the Legal English 5 Terms of Service.</w:t>
      </w:r>
    </w:p>
    <w:p w14:paraId="2C15856F" w14:textId="77777777" w:rsidR="00BE123A" w:rsidRDefault="00000000">
      <w:pPr>
        <w:pStyle w:val="Fieldlabel"/>
      </w:pPr>
      <w:r>
        <w:rPr>
          <w:b w:val="0"/>
        </w:rPr>
        <w:t>Casilla de datos</w:t>
      </w:r>
    </w:p>
    <w:p w14:paraId="50ACCDC3" w14:textId="77777777" w:rsidR="00BE123A" w:rsidRDefault="00000000">
      <w:r>
        <w:t>I authorize MPC LAW STUDIO to process my personal data to create and administer my account, provide the service, save my progress, manage support, security, the trial, subscriptions and payments, as described in the Personal Data Processing and Privacy Policy. I understand my rights and how to exercise them.</w:t>
      </w:r>
    </w:p>
    <w:p w14:paraId="105E94E6" w14:textId="77777777" w:rsidR="00BE123A" w:rsidRDefault="00000000">
      <w:pPr>
        <w:pStyle w:val="Fieldlabel"/>
      </w:pPr>
      <w:r>
        <w:rPr>
          <w:b w:val="0"/>
        </w:rPr>
        <w:t>Casilla comercial opcional</w:t>
      </w:r>
    </w:p>
    <w:p w14:paraId="1782F3FA" w14:textId="77777777" w:rsidR="00BE123A" w:rsidRDefault="00000000">
      <w:r>
        <w:lastRenderedPageBreak/>
        <w:t>I would like to receive news, educational content and offers from Legal English 5. I can withdraw this authorization at any time.</w:t>
      </w:r>
    </w:p>
    <w:p w14:paraId="15D68F0C" w14:textId="77777777" w:rsidR="00BE123A" w:rsidRDefault="00000000">
      <w:pPr>
        <w:pStyle w:val="Fieldlabel"/>
      </w:pPr>
      <w:r>
        <w:rPr>
          <w:b w:val="0"/>
        </w:rPr>
        <w:t>Botón de creación de cuenta</w:t>
      </w:r>
    </w:p>
    <w:p w14:paraId="633A6EF0" w14:textId="77777777" w:rsidR="00BE123A" w:rsidRDefault="00000000">
      <w:r>
        <w:t>Create Account</w:t>
      </w:r>
    </w:p>
    <w:p w14:paraId="53BED423" w14:textId="77777777" w:rsidR="00BE123A" w:rsidRDefault="00000000">
      <w:pPr>
        <w:pStyle w:val="Ttulo2"/>
      </w:pPr>
      <w:r>
        <w:t>Ayuda en Inglés</w:t>
      </w:r>
    </w:p>
    <w:p w14:paraId="5ADD3295" w14:textId="77777777" w:rsidR="00BE123A" w:rsidRDefault="00000000">
      <w:pPr>
        <w:pStyle w:val="Fieldlabel"/>
      </w:pPr>
      <w:r>
        <w:rPr>
          <w:b w:val="0"/>
        </w:rPr>
        <w:t>Antetítulo</w:t>
      </w:r>
    </w:p>
    <w:p w14:paraId="72EA5F3C" w14:textId="77777777" w:rsidR="00BE123A" w:rsidRDefault="00000000">
      <w:r>
        <w:t>HELP AND SUPPORT</w:t>
      </w:r>
    </w:p>
    <w:p w14:paraId="24546A39" w14:textId="77777777" w:rsidR="00BE123A" w:rsidRDefault="00000000">
      <w:pPr>
        <w:pStyle w:val="Fieldlabel"/>
      </w:pPr>
      <w:r>
        <w:rPr>
          <w:b w:val="0"/>
        </w:rPr>
        <w:t>H1</w:t>
      </w:r>
    </w:p>
    <w:p w14:paraId="557BD610" w14:textId="77777777" w:rsidR="00BE123A" w:rsidRDefault="00000000">
      <w:r>
        <w:t>Help with access, billing or your account</w:t>
      </w:r>
    </w:p>
    <w:p w14:paraId="0ACFF6FD" w14:textId="77777777" w:rsidR="00BE123A" w:rsidRDefault="00000000">
      <w:pPr>
        <w:pStyle w:val="Fieldlabel"/>
      </w:pPr>
      <w:r>
        <w:rPr>
          <w:b w:val="0"/>
        </w:rPr>
        <w:t>Introducción</w:t>
      </w:r>
    </w:p>
    <w:p w14:paraId="6742ECD9" w14:textId="77777777" w:rsidR="00BE123A" w:rsidRDefault="00000000">
      <w:r>
        <w:t>You do not need to sign in to contact us. Start with the answers below or email support@legalenglish5.com.</w:t>
      </w:r>
    </w:p>
    <w:p w14:paraId="0D852FBB" w14:textId="77777777" w:rsidR="00BE123A" w:rsidRDefault="00000000">
      <w:pPr>
        <w:pStyle w:val="Fieldlabel"/>
      </w:pPr>
      <w:r>
        <w:rPr>
          <w:b w:val="0"/>
        </w:rPr>
        <w:t>Contraseña olvidada</w:t>
      </w:r>
    </w:p>
    <w:p w14:paraId="4984C5D1" w14:textId="77777777" w:rsidR="00BE123A" w:rsidRDefault="00000000">
      <w:r>
        <w:t>I forgot my password</w:t>
      </w:r>
      <w:r>
        <w:br/>
        <w:t>Open Sign In, select Forgot password?, and enter your email address. Enter the six-digit code with your new password. If the code expires, request a new one.</w:t>
      </w:r>
      <w:r>
        <w:br/>
        <w:t>Reset your password</w:t>
      </w:r>
    </w:p>
    <w:p w14:paraId="05A5B533" w14:textId="77777777" w:rsidR="00BE123A" w:rsidRDefault="00000000">
      <w:pPr>
        <w:pStyle w:val="Fieldlabel"/>
      </w:pPr>
      <w:r>
        <w:rPr>
          <w:b w:val="0"/>
        </w:rPr>
        <w:t>Código de verificación</w:t>
      </w:r>
    </w:p>
    <w:p w14:paraId="412529F0" w14:textId="77777777" w:rsidR="00BE123A" w:rsidRDefault="00000000">
      <w:r>
        <w:t>I did not receive the verification code</w:t>
      </w:r>
      <w:r>
        <w:br/>
        <w:t>Check your spam and promotions folders. If the code does not arrive within a few minutes, request a new one. Only the most recent code is valid.</w:t>
      </w:r>
    </w:p>
    <w:p w14:paraId="49C6AFCF" w14:textId="77777777" w:rsidR="00BE123A" w:rsidRDefault="00000000">
      <w:pPr>
        <w:pStyle w:val="Fieldlabel"/>
      </w:pPr>
      <w:r>
        <w:rPr>
          <w:b w:val="0"/>
        </w:rPr>
        <w:t>Prueba finalizada</w:t>
      </w:r>
    </w:p>
    <w:p w14:paraId="665366F2" w14:textId="77777777" w:rsidR="00BE123A" w:rsidRDefault="00000000">
      <w:r>
        <w:t>My trial ended and I cannot open the lessons</w:t>
      </w:r>
      <w:r>
        <w:br/>
        <w:t>Protected lesson content requires an active trial or subscription. Open Billing in your account to select a plan. Access returns after payment is confirmed.</w:t>
      </w:r>
      <w:r>
        <w:br/>
        <w:t>See plans</w:t>
      </w:r>
    </w:p>
    <w:p w14:paraId="28A14E72" w14:textId="77777777" w:rsidR="00BE123A" w:rsidRDefault="00000000">
      <w:pPr>
        <w:pStyle w:val="Fieldlabel"/>
      </w:pPr>
      <w:r>
        <w:rPr>
          <w:b w:val="0"/>
        </w:rPr>
        <w:t>Cambio de plan</w:t>
      </w:r>
    </w:p>
    <w:p w14:paraId="4F4B40E8" w14:textId="77777777" w:rsidR="00BE123A" w:rsidRDefault="00000000">
      <w:r>
        <w:t>I want to cancel or change my plan</w:t>
      </w:r>
      <w:r>
        <w:br/>
        <w:t>Open Account, then Billing. You keep access until the end of the paid period after cancellation. Follow the instructions in Billing to choose another available plan.</w:t>
      </w:r>
    </w:p>
    <w:p w14:paraId="1505E7CA" w14:textId="77777777" w:rsidR="00BE123A" w:rsidRDefault="00000000">
      <w:pPr>
        <w:pStyle w:val="Fieldlabel"/>
      </w:pPr>
      <w:r>
        <w:rPr>
          <w:b w:val="0"/>
        </w:rPr>
        <w:t>Solicitud de datos</w:t>
      </w:r>
    </w:p>
    <w:p w14:paraId="1E99EC41" w14:textId="77777777" w:rsidR="00BE123A" w:rsidRDefault="00000000">
      <w:r>
        <w:t>I want a copy of my data or want to delete my account</w:t>
      </w:r>
      <w:r>
        <w:br/>
        <w:t>Use Account Preferences to request a copy of available account data. Use Account Security to deactivate or delete the account. Account deletion is separate from subscription cancellation and may permanently remove your profile and learning progress.</w:t>
      </w:r>
    </w:p>
    <w:p w14:paraId="1209321D" w14:textId="77777777" w:rsidR="00BE123A" w:rsidRDefault="00000000">
      <w:pPr>
        <w:pStyle w:val="Fieldlabel"/>
      </w:pPr>
      <w:r>
        <w:rPr>
          <w:b w:val="0"/>
        </w:rPr>
        <w:t>Soporte humano</w:t>
      </w:r>
    </w:p>
    <w:p w14:paraId="05D4345E" w14:textId="77777777" w:rsidR="00BE123A" w:rsidRDefault="00000000">
      <w:r>
        <w:t>Still need help?</w:t>
      </w:r>
      <w:r>
        <w:br/>
        <w:t>Email us from the address associated with your account and identify the page where the problem occurred.</w:t>
      </w:r>
      <w:r>
        <w:br/>
        <w:t>Email support</w:t>
      </w:r>
      <w:r>
        <w:br/>
        <w:t>support@legalenglish5.com · We typically reply within one business day, Colombia time.</w:t>
      </w:r>
    </w:p>
    <w:p w14:paraId="38E9A59C" w14:textId="77777777" w:rsidR="00BE123A" w:rsidRDefault="00000000">
      <w:pPr>
        <w:pStyle w:val="Ttulo2"/>
      </w:pPr>
      <w:r>
        <w:t>Estado del Sistema en Inglés</w:t>
      </w:r>
    </w:p>
    <w:p w14:paraId="768312A2" w14:textId="77777777" w:rsidR="00BE123A" w:rsidRDefault="00000000">
      <w:pPr>
        <w:pStyle w:val="Fieldlabel"/>
      </w:pPr>
      <w:r>
        <w:rPr>
          <w:b w:val="0"/>
        </w:rPr>
        <w:t>Antetítulo</w:t>
      </w:r>
    </w:p>
    <w:p w14:paraId="1D6EBD33" w14:textId="77777777" w:rsidR="00BE123A" w:rsidRDefault="00000000">
      <w:r>
        <w:t>SYSTEM STATUS</w:t>
      </w:r>
    </w:p>
    <w:p w14:paraId="3C5D1A2E" w14:textId="77777777" w:rsidR="00BE123A" w:rsidRDefault="00000000">
      <w:pPr>
        <w:pStyle w:val="Fieldlabel"/>
      </w:pPr>
      <w:r>
        <w:rPr>
          <w:b w:val="0"/>
        </w:rPr>
        <w:t>H1</w:t>
      </w:r>
    </w:p>
    <w:p w14:paraId="5AC22995" w14:textId="77777777" w:rsidR="00BE123A" w:rsidRDefault="00000000">
      <w:r>
        <w:lastRenderedPageBreak/>
        <w:t>Legal English 5 service status</w:t>
      </w:r>
    </w:p>
    <w:p w14:paraId="65C20EEB" w14:textId="77777777" w:rsidR="00BE123A" w:rsidRDefault="00000000">
      <w:pPr>
        <w:pStyle w:val="Fieldlabel"/>
      </w:pPr>
      <w:r>
        <w:rPr>
          <w:b w:val="0"/>
        </w:rPr>
        <w:t>Introducción</w:t>
      </w:r>
    </w:p>
    <w:p w14:paraId="60C34CBF" w14:textId="77777777" w:rsidR="00BE123A" w:rsidRDefault="00000000">
      <w:r>
        <w:t>Current availability of the services used by the website and learner workspace. This page refreshes every minute.</w:t>
      </w:r>
    </w:p>
    <w:p w14:paraId="3F64337F" w14:textId="77777777" w:rsidR="00BE123A" w:rsidRDefault="00000000">
      <w:pPr>
        <w:pStyle w:val="Fieldlabel"/>
      </w:pPr>
      <w:r>
        <w:rPr>
          <w:b w:val="0"/>
        </w:rPr>
        <w:t>Estado general</w:t>
      </w:r>
    </w:p>
    <w:p w14:paraId="02186F80" w14:textId="77777777" w:rsidR="00BE123A" w:rsidRDefault="00000000">
      <w:r>
        <w:t>All systems operational | Some systems affected | Service interruption</w:t>
      </w:r>
    </w:p>
    <w:p w14:paraId="7E7A253D" w14:textId="77777777" w:rsidR="00BE123A" w:rsidRDefault="00000000">
      <w:pPr>
        <w:pStyle w:val="Fieldlabel"/>
      </w:pPr>
      <w:r>
        <w:rPr>
          <w:b w:val="0"/>
        </w:rPr>
        <w:t>Grupos de servicios</w:t>
      </w:r>
    </w:p>
    <w:p w14:paraId="2EF387A8" w14:textId="77777777" w:rsidR="00BE123A" w:rsidRDefault="00000000">
      <w:r>
        <w:t>Website — Public pages and learner workspace</w:t>
      </w:r>
      <w:r>
        <w:br/>
        <w:t>Content and progress — Terms, quizzes and saved progress</w:t>
      </w:r>
      <w:r>
        <w:br/>
        <w:t>Account access — Sign-in, email verification and password recovery</w:t>
      </w:r>
      <w:r>
        <w:br/>
        <w:t>Email service — Verification and recovery messages</w:t>
      </w:r>
      <w:r>
        <w:br/>
        <w:t>Billing — Trials, subscriptions and payments</w:t>
      </w:r>
      <w:r>
        <w:br/>
        <w:t>Audio — Pronunciation files</w:t>
      </w:r>
    </w:p>
    <w:p w14:paraId="4FA7F133" w14:textId="77777777" w:rsidR="00BE123A" w:rsidRDefault="00000000">
      <w:pPr>
        <w:pStyle w:val="Fieldlabel"/>
      </w:pPr>
      <w:r>
        <w:rPr>
          <w:b w:val="0"/>
        </w:rPr>
        <w:t>Acciones</w:t>
      </w:r>
    </w:p>
    <w:p w14:paraId="78DD2211" w14:textId="77777777" w:rsidR="00BE123A" w:rsidRDefault="00000000">
      <w:r>
        <w:t>Refresh now | Report a problem</w:t>
      </w:r>
    </w:p>
    <w:p w14:paraId="5670DFA2" w14:textId="77777777" w:rsidR="00BE123A" w:rsidRDefault="00000000">
      <w:pPr>
        <w:pStyle w:val="Ttulo2"/>
      </w:pPr>
      <w:r>
        <w:t>SEO en Inglés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240"/>
        <w:gridCol w:w="5256"/>
      </w:tblGrid>
      <w:tr w:rsidR="00BE123A" w14:paraId="629203E1" w14:textId="77777777">
        <w:trPr>
          <w:tblHeader/>
          <w:jc w:val="center"/>
        </w:trPr>
        <w:tc>
          <w:tcPr>
            <w:tcW w:w="1584" w:type="dxa"/>
            <w:shd w:val="clear" w:color="auto" w:fill="452B84"/>
            <w:tcMar>
              <w:top w:w="90" w:type="dxa"/>
              <w:left w:w="100" w:type="dxa"/>
              <w:bottom w:w="90" w:type="dxa"/>
              <w:right w:w="100" w:type="dxa"/>
            </w:tcMar>
            <w:vAlign w:val="center"/>
          </w:tcPr>
          <w:p w14:paraId="434034A0" w14:textId="77777777" w:rsidR="00BE123A" w:rsidRDefault="00000000">
            <w:pPr>
              <w:spacing w:after="0" w:line="240" w:lineRule="auto"/>
              <w:jc w:val="center"/>
            </w:pPr>
            <w:r>
              <w:rPr>
                <w:b/>
                <w:color w:val="FFFFFF"/>
                <w:sz w:val="16"/>
              </w:rPr>
              <w:t>Página</w:t>
            </w:r>
          </w:p>
        </w:tc>
        <w:tc>
          <w:tcPr>
            <w:tcW w:w="3240" w:type="dxa"/>
            <w:shd w:val="clear" w:color="auto" w:fill="452B84"/>
            <w:tcMar>
              <w:top w:w="90" w:type="dxa"/>
              <w:left w:w="100" w:type="dxa"/>
              <w:bottom w:w="90" w:type="dxa"/>
              <w:right w:w="100" w:type="dxa"/>
            </w:tcMar>
            <w:vAlign w:val="center"/>
          </w:tcPr>
          <w:p w14:paraId="112FB1C0" w14:textId="77777777" w:rsidR="00BE123A" w:rsidRDefault="00000000">
            <w:pPr>
              <w:spacing w:after="0" w:line="240" w:lineRule="auto"/>
              <w:jc w:val="center"/>
            </w:pPr>
            <w:r>
              <w:rPr>
                <w:b/>
                <w:color w:val="FFFFFF"/>
                <w:sz w:val="16"/>
              </w:rPr>
              <w:t>Título</w:t>
            </w:r>
          </w:p>
        </w:tc>
        <w:tc>
          <w:tcPr>
            <w:tcW w:w="5256" w:type="dxa"/>
            <w:shd w:val="clear" w:color="auto" w:fill="452B84"/>
            <w:tcMar>
              <w:top w:w="90" w:type="dxa"/>
              <w:left w:w="100" w:type="dxa"/>
              <w:bottom w:w="90" w:type="dxa"/>
              <w:right w:w="100" w:type="dxa"/>
            </w:tcMar>
            <w:vAlign w:val="center"/>
          </w:tcPr>
          <w:p w14:paraId="6DC2BB22" w14:textId="77777777" w:rsidR="00BE123A" w:rsidRDefault="00000000">
            <w:pPr>
              <w:spacing w:after="0" w:line="240" w:lineRule="auto"/>
              <w:jc w:val="center"/>
            </w:pPr>
            <w:r>
              <w:rPr>
                <w:b/>
                <w:color w:val="FFFFFF"/>
                <w:sz w:val="16"/>
              </w:rPr>
              <w:t>Metadescripción</w:t>
            </w:r>
          </w:p>
        </w:tc>
      </w:tr>
      <w:tr w:rsidR="00BE123A" w14:paraId="252602F4" w14:textId="77777777">
        <w:trPr>
          <w:jc w:val="center"/>
        </w:trPr>
        <w:tc>
          <w:tcPr>
            <w:tcW w:w="1584" w:type="dxa"/>
            <w:tcMar>
              <w:top w:w="90" w:type="dxa"/>
              <w:left w:w="100" w:type="dxa"/>
              <w:bottom w:w="90" w:type="dxa"/>
              <w:right w:w="100" w:type="dxa"/>
            </w:tcMar>
            <w:vAlign w:val="center"/>
          </w:tcPr>
          <w:p w14:paraId="16ABCABF" w14:textId="77777777" w:rsidR="00BE123A" w:rsidRDefault="00000000">
            <w:pPr>
              <w:spacing w:after="0" w:line="240" w:lineRule="auto"/>
            </w:pPr>
            <w:r>
              <w:rPr>
                <w:color w:val="1A171B"/>
                <w:sz w:val="16"/>
              </w:rPr>
              <w:t>Home</w:t>
            </w:r>
          </w:p>
        </w:tc>
        <w:tc>
          <w:tcPr>
            <w:tcW w:w="3240" w:type="dxa"/>
            <w:tcMar>
              <w:top w:w="90" w:type="dxa"/>
              <w:left w:w="100" w:type="dxa"/>
              <w:bottom w:w="90" w:type="dxa"/>
              <w:right w:w="100" w:type="dxa"/>
            </w:tcMar>
            <w:vAlign w:val="center"/>
          </w:tcPr>
          <w:p w14:paraId="578DCC77" w14:textId="77777777" w:rsidR="00BE123A" w:rsidRDefault="00000000">
            <w:pPr>
              <w:spacing w:after="0" w:line="240" w:lineRule="auto"/>
            </w:pPr>
            <w:r>
              <w:rPr>
                <w:color w:val="1A171B"/>
                <w:sz w:val="16"/>
              </w:rPr>
              <w:t>Legal English 5 | Professional Legal English in Context</w:t>
            </w:r>
          </w:p>
        </w:tc>
        <w:tc>
          <w:tcPr>
            <w:tcW w:w="5256" w:type="dxa"/>
            <w:tcMar>
              <w:top w:w="90" w:type="dxa"/>
              <w:left w:w="100" w:type="dxa"/>
              <w:bottom w:w="90" w:type="dxa"/>
              <w:right w:w="100" w:type="dxa"/>
            </w:tcMar>
            <w:vAlign w:val="center"/>
          </w:tcPr>
          <w:p w14:paraId="75E9CB37" w14:textId="77777777" w:rsidR="00BE123A" w:rsidRDefault="00000000">
            <w:pPr>
              <w:spacing w:after="0" w:line="240" w:lineRule="auto"/>
            </w:pPr>
            <w:r>
              <w:rPr>
                <w:color w:val="1A171B"/>
                <w:sz w:val="16"/>
              </w:rPr>
              <w:t>Build accurate, practical Legal English through focused lessons for Spanish-speaking lawyers, law students and legal professionals.</w:t>
            </w:r>
          </w:p>
        </w:tc>
      </w:tr>
      <w:tr w:rsidR="00BE123A" w14:paraId="60F6B27B" w14:textId="77777777">
        <w:trPr>
          <w:jc w:val="center"/>
        </w:trPr>
        <w:tc>
          <w:tcPr>
            <w:tcW w:w="1584" w:type="dxa"/>
            <w:shd w:val="clear" w:color="auto" w:fill="FAFAFA"/>
            <w:tcMar>
              <w:top w:w="90" w:type="dxa"/>
              <w:left w:w="100" w:type="dxa"/>
              <w:bottom w:w="90" w:type="dxa"/>
              <w:right w:w="100" w:type="dxa"/>
            </w:tcMar>
            <w:vAlign w:val="center"/>
          </w:tcPr>
          <w:p w14:paraId="3E4C1BCA" w14:textId="77777777" w:rsidR="00BE123A" w:rsidRDefault="00000000">
            <w:pPr>
              <w:spacing w:after="0" w:line="240" w:lineRule="auto"/>
            </w:pPr>
            <w:r>
              <w:rPr>
                <w:color w:val="1A171B"/>
                <w:sz w:val="16"/>
              </w:rPr>
              <w:t>Terms Library</w:t>
            </w:r>
          </w:p>
        </w:tc>
        <w:tc>
          <w:tcPr>
            <w:tcW w:w="3240" w:type="dxa"/>
            <w:shd w:val="clear" w:color="auto" w:fill="FAFAFA"/>
            <w:tcMar>
              <w:top w:w="90" w:type="dxa"/>
              <w:left w:w="100" w:type="dxa"/>
              <w:bottom w:w="90" w:type="dxa"/>
              <w:right w:w="100" w:type="dxa"/>
            </w:tcMar>
            <w:vAlign w:val="center"/>
          </w:tcPr>
          <w:p w14:paraId="08D2E35C" w14:textId="77777777" w:rsidR="00BE123A" w:rsidRDefault="00000000">
            <w:pPr>
              <w:spacing w:after="0" w:line="240" w:lineRule="auto"/>
            </w:pPr>
            <w:r>
              <w:rPr>
                <w:color w:val="1A171B"/>
                <w:sz w:val="16"/>
              </w:rPr>
              <w:t>Terms Library | Legal English 5</w:t>
            </w:r>
          </w:p>
        </w:tc>
        <w:tc>
          <w:tcPr>
            <w:tcW w:w="5256" w:type="dxa"/>
            <w:shd w:val="clear" w:color="auto" w:fill="FAFAFA"/>
            <w:tcMar>
              <w:top w:w="90" w:type="dxa"/>
              <w:left w:w="100" w:type="dxa"/>
              <w:bottom w:w="90" w:type="dxa"/>
              <w:right w:w="100" w:type="dxa"/>
            </w:tcMar>
            <w:vAlign w:val="center"/>
          </w:tcPr>
          <w:p w14:paraId="1D690522" w14:textId="77777777" w:rsidR="00BE123A" w:rsidRDefault="00000000">
            <w:pPr>
              <w:spacing w:after="0" w:line="240" w:lineRule="auto"/>
            </w:pPr>
            <w:r>
              <w:rPr>
                <w:color w:val="1A171B"/>
                <w:sz w:val="16"/>
              </w:rPr>
              <w:t>Browse published Legal English terms across Contracts, Corporate Law and Employment Law.</w:t>
            </w:r>
          </w:p>
        </w:tc>
      </w:tr>
      <w:tr w:rsidR="00BE123A" w14:paraId="62DC8528" w14:textId="77777777">
        <w:trPr>
          <w:jc w:val="center"/>
        </w:trPr>
        <w:tc>
          <w:tcPr>
            <w:tcW w:w="1584" w:type="dxa"/>
            <w:tcMar>
              <w:top w:w="90" w:type="dxa"/>
              <w:left w:w="100" w:type="dxa"/>
              <w:bottom w:w="90" w:type="dxa"/>
              <w:right w:w="100" w:type="dxa"/>
            </w:tcMar>
            <w:vAlign w:val="center"/>
          </w:tcPr>
          <w:p w14:paraId="7329FD4F" w14:textId="77777777" w:rsidR="00BE123A" w:rsidRDefault="00000000">
            <w:pPr>
              <w:spacing w:after="0" w:line="240" w:lineRule="auto"/>
            </w:pPr>
            <w:r>
              <w:rPr>
                <w:color w:val="1A171B"/>
                <w:sz w:val="16"/>
              </w:rPr>
              <w:t>Areas</w:t>
            </w:r>
          </w:p>
        </w:tc>
        <w:tc>
          <w:tcPr>
            <w:tcW w:w="3240" w:type="dxa"/>
            <w:tcMar>
              <w:top w:w="90" w:type="dxa"/>
              <w:left w:w="100" w:type="dxa"/>
              <w:bottom w:w="90" w:type="dxa"/>
              <w:right w:w="100" w:type="dxa"/>
            </w:tcMar>
            <w:vAlign w:val="center"/>
          </w:tcPr>
          <w:p w14:paraId="2CE7BDBB" w14:textId="77777777" w:rsidR="00BE123A" w:rsidRDefault="00000000">
            <w:pPr>
              <w:spacing w:after="0" w:line="240" w:lineRule="auto"/>
            </w:pPr>
            <w:r>
              <w:rPr>
                <w:color w:val="1A171B"/>
                <w:sz w:val="16"/>
              </w:rPr>
              <w:t>Legal English Areas | Legal English 5</w:t>
            </w:r>
          </w:p>
        </w:tc>
        <w:tc>
          <w:tcPr>
            <w:tcW w:w="5256" w:type="dxa"/>
            <w:tcMar>
              <w:top w:w="90" w:type="dxa"/>
              <w:left w:w="100" w:type="dxa"/>
              <w:bottom w:w="90" w:type="dxa"/>
              <w:right w:w="100" w:type="dxa"/>
            </w:tcMar>
            <w:vAlign w:val="center"/>
          </w:tcPr>
          <w:p w14:paraId="5166767D" w14:textId="77777777" w:rsidR="00BE123A" w:rsidRDefault="00000000">
            <w:pPr>
              <w:spacing w:after="0" w:line="240" w:lineRule="auto"/>
            </w:pPr>
            <w:r>
              <w:rPr>
                <w:color w:val="1A171B"/>
                <w:sz w:val="16"/>
              </w:rPr>
              <w:t>Explore Legal English terms in Contracts, Corporate Law and Employment Law.</w:t>
            </w:r>
          </w:p>
        </w:tc>
      </w:tr>
      <w:tr w:rsidR="00BE123A" w14:paraId="40D63723" w14:textId="77777777">
        <w:trPr>
          <w:jc w:val="center"/>
        </w:trPr>
        <w:tc>
          <w:tcPr>
            <w:tcW w:w="1584" w:type="dxa"/>
            <w:shd w:val="clear" w:color="auto" w:fill="FAFAFA"/>
            <w:tcMar>
              <w:top w:w="90" w:type="dxa"/>
              <w:left w:w="100" w:type="dxa"/>
              <w:bottom w:w="90" w:type="dxa"/>
              <w:right w:w="100" w:type="dxa"/>
            </w:tcMar>
            <w:vAlign w:val="center"/>
          </w:tcPr>
          <w:p w14:paraId="40ED3103" w14:textId="77777777" w:rsidR="00BE123A" w:rsidRDefault="00000000">
            <w:pPr>
              <w:spacing w:after="0" w:line="240" w:lineRule="auto"/>
            </w:pPr>
            <w:r>
              <w:rPr>
                <w:color w:val="1A171B"/>
                <w:sz w:val="16"/>
              </w:rPr>
              <w:t>Pricing</w:t>
            </w:r>
          </w:p>
        </w:tc>
        <w:tc>
          <w:tcPr>
            <w:tcW w:w="3240" w:type="dxa"/>
            <w:shd w:val="clear" w:color="auto" w:fill="FAFAFA"/>
            <w:tcMar>
              <w:top w:w="90" w:type="dxa"/>
              <w:left w:w="100" w:type="dxa"/>
              <w:bottom w:w="90" w:type="dxa"/>
              <w:right w:w="100" w:type="dxa"/>
            </w:tcMar>
            <w:vAlign w:val="center"/>
          </w:tcPr>
          <w:p w14:paraId="667E25FE" w14:textId="77777777" w:rsidR="00BE123A" w:rsidRDefault="00000000">
            <w:pPr>
              <w:spacing w:after="0" w:line="240" w:lineRule="auto"/>
            </w:pPr>
            <w:r>
              <w:rPr>
                <w:color w:val="1A171B"/>
                <w:sz w:val="16"/>
              </w:rPr>
              <w:t>Pricing and Free Trial | Legal English 5</w:t>
            </w:r>
          </w:p>
        </w:tc>
        <w:tc>
          <w:tcPr>
            <w:tcW w:w="5256" w:type="dxa"/>
            <w:shd w:val="clear" w:color="auto" w:fill="FAFAFA"/>
            <w:tcMar>
              <w:top w:w="90" w:type="dxa"/>
              <w:left w:w="100" w:type="dxa"/>
              <w:bottom w:w="90" w:type="dxa"/>
              <w:right w:w="100" w:type="dxa"/>
            </w:tcMar>
            <w:vAlign w:val="center"/>
          </w:tcPr>
          <w:p w14:paraId="10845C51" w14:textId="77777777" w:rsidR="00BE123A" w:rsidRDefault="00000000">
            <w:pPr>
              <w:spacing w:after="0" w:line="240" w:lineRule="auto"/>
            </w:pPr>
            <w:r>
              <w:rPr>
                <w:color w:val="1A171B"/>
                <w:sz w:val="16"/>
              </w:rPr>
              <w:t>Compare monthly and annual Legal English 5 plans and review the 7-day free-trial terms.</w:t>
            </w:r>
          </w:p>
        </w:tc>
      </w:tr>
      <w:tr w:rsidR="00BE123A" w14:paraId="2BE7C95B" w14:textId="77777777">
        <w:trPr>
          <w:jc w:val="center"/>
        </w:trPr>
        <w:tc>
          <w:tcPr>
            <w:tcW w:w="1584" w:type="dxa"/>
            <w:tcMar>
              <w:top w:w="90" w:type="dxa"/>
              <w:left w:w="100" w:type="dxa"/>
              <w:bottom w:w="90" w:type="dxa"/>
              <w:right w:w="100" w:type="dxa"/>
            </w:tcMar>
            <w:vAlign w:val="center"/>
          </w:tcPr>
          <w:p w14:paraId="750E1DE4" w14:textId="77777777" w:rsidR="00BE123A" w:rsidRDefault="00000000">
            <w:pPr>
              <w:spacing w:after="0" w:line="240" w:lineRule="auto"/>
            </w:pPr>
            <w:r>
              <w:rPr>
                <w:color w:val="1A171B"/>
                <w:sz w:val="16"/>
              </w:rPr>
              <w:t>About</w:t>
            </w:r>
          </w:p>
        </w:tc>
        <w:tc>
          <w:tcPr>
            <w:tcW w:w="3240" w:type="dxa"/>
            <w:tcMar>
              <w:top w:w="90" w:type="dxa"/>
              <w:left w:w="100" w:type="dxa"/>
              <w:bottom w:w="90" w:type="dxa"/>
              <w:right w:w="100" w:type="dxa"/>
            </w:tcMar>
            <w:vAlign w:val="center"/>
          </w:tcPr>
          <w:p w14:paraId="399DAE69" w14:textId="77777777" w:rsidR="00BE123A" w:rsidRDefault="00000000">
            <w:pPr>
              <w:spacing w:after="0" w:line="240" w:lineRule="auto"/>
            </w:pPr>
            <w:r>
              <w:rPr>
                <w:color w:val="1A171B"/>
                <w:sz w:val="16"/>
              </w:rPr>
              <w:t>About Legal English 5 | MPC LAW STUDIO</w:t>
            </w:r>
          </w:p>
        </w:tc>
        <w:tc>
          <w:tcPr>
            <w:tcW w:w="5256" w:type="dxa"/>
            <w:tcMar>
              <w:top w:w="90" w:type="dxa"/>
              <w:left w:w="100" w:type="dxa"/>
              <w:bottom w:w="90" w:type="dxa"/>
              <w:right w:w="100" w:type="dxa"/>
            </w:tcMar>
            <w:vAlign w:val="center"/>
          </w:tcPr>
          <w:p w14:paraId="7138D246" w14:textId="77777777" w:rsidR="00BE123A" w:rsidRDefault="00000000">
            <w:pPr>
              <w:spacing w:after="0" w:line="240" w:lineRule="auto"/>
            </w:pPr>
            <w:r>
              <w:rPr>
                <w:color w:val="1A171B"/>
                <w:sz w:val="16"/>
              </w:rPr>
              <w:t>Learn how Legal English 5 content is developed and editorially reviewed for Spanish-speaking legal professionals.</w:t>
            </w:r>
          </w:p>
        </w:tc>
      </w:tr>
      <w:tr w:rsidR="00BE123A" w14:paraId="4E3231AA" w14:textId="77777777">
        <w:trPr>
          <w:jc w:val="center"/>
        </w:trPr>
        <w:tc>
          <w:tcPr>
            <w:tcW w:w="1584" w:type="dxa"/>
            <w:shd w:val="clear" w:color="auto" w:fill="FAFAFA"/>
            <w:tcMar>
              <w:top w:w="90" w:type="dxa"/>
              <w:left w:w="100" w:type="dxa"/>
              <w:bottom w:w="90" w:type="dxa"/>
              <w:right w:w="100" w:type="dxa"/>
            </w:tcMar>
            <w:vAlign w:val="center"/>
          </w:tcPr>
          <w:p w14:paraId="762480B2" w14:textId="77777777" w:rsidR="00BE123A" w:rsidRDefault="00000000">
            <w:pPr>
              <w:spacing w:after="0" w:line="240" w:lineRule="auto"/>
            </w:pPr>
            <w:r>
              <w:rPr>
                <w:color w:val="1A171B"/>
                <w:sz w:val="16"/>
              </w:rPr>
              <w:t>Help</w:t>
            </w:r>
          </w:p>
        </w:tc>
        <w:tc>
          <w:tcPr>
            <w:tcW w:w="3240" w:type="dxa"/>
            <w:shd w:val="clear" w:color="auto" w:fill="FAFAFA"/>
            <w:tcMar>
              <w:top w:w="90" w:type="dxa"/>
              <w:left w:w="100" w:type="dxa"/>
              <w:bottom w:w="90" w:type="dxa"/>
              <w:right w:w="100" w:type="dxa"/>
            </w:tcMar>
            <w:vAlign w:val="center"/>
          </w:tcPr>
          <w:p w14:paraId="716A284B" w14:textId="77777777" w:rsidR="00BE123A" w:rsidRDefault="00000000">
            <w:pPr>
              <w:spacing w:after="0" w:line="240" w:lineRule="auto"/>
            </w:pPr>
            <w:r>
              <w:rPr>
                <w:color w:val="1A171B"/>
                <w:sz w:val="16"/>
              </w:rPr>
              <w:t>Help and Support | Legal English 5</w:t>
            </w:r>
          </w:p>
        </w:tc>
        <w:tc>
          <w:tcPr>
            <w:tcW w:w="5256" w:type="dxa"/>
            <w:shd w:val="clear" w:color="auto" w:fill="FAFAFA"/>
            <w:tcMar>
              <w:top w:w="90" w:type="dxa"/>
              <w:left w:w="100" w:type="dxa"/>
              <w:bottom w:w="90" w:type="dxa"/>
              <w:right w:w="100" w:type="dxa"/>
            </w:tcMar>
            <w:vAlign w:val="center"/>
          </w:tcPr>
          <w:p w14:paraId="1098BA5D" w14:textId="77777777" w:rsidR="00BE123A" w:rsidRDefault="00000000">
            <w:pPr>
              <w:spacing w:after="0" w:line="240" w:lineRule="auto"/>
            </w:pPr>
            <w:r>
              <w:rPr>
                <w:color w:val="1A171B"/>
                <w:sz w:val="16"/>
              </w:rPr>
              <w:t>Get help with sign-in, account access, billing, data requests and subscriptions.</w:t>
            </w:r>
          </w:p>
        </w:tc>
      </w:tr>
      <w:tr w:rsidR="00BE123A" w14:paraId="7E7A3D8D" w14:textId="77777777">
        <w:trPr>
          <w:jc w:val="center"/>
        </w:trPr>
        <w:tc>
          <w:tcPr>
            <w:tcW w:w="1584" w:type="dxa"/>
            <w:tcMar>
              <w:top w:w="90" w:type="dxa"/>
              <w:left w:w="100" w:type="dxa"/>
              <w:bottom w:w="90" w:type="dxa"/>
              <w:right w:w="100" w:type="dxa"/>
            </w:tcMar>
            <w:vAlign w:val="center"/>
          </w:tcPr>
          <w:p w14:paraId="76A82337" w14:textId="77777777" w:rsidR="00BE123A" w:rsidRDefault="00000000">
            <w:pPr>
              <w:spacing w:after="0" w:line="240" w:lineRule="auto"/>
            </w:pPr>
            <w:r>
              <w:rPr>
                <w:color w:val="1A171B"/>
                <w:sz w:val="16"/>
              </w:rPr>
              <w:t>Status</w:t>
            </w:r>
          </w:p>
        </w:tc>
        <w:tc>
          <w:tcPr>
            <w:tcW w:w="3240" w:type="dxa"/>
            <w:tcMar>
              <w:top w:w="90" w:type="dxa"/>
              <w:left w:w="100" w:type="dxa"/>
              <w:bottom w:w="90" w:type="dxa"/>
              <w:right w:w="100" w:type="dxa"/>
            </w:tcMar>
            <w:vAlign w:val="center"/>
          </w:tcPr>
          <w:p w14:paraId="2B5BFABB" w14:textId="77777777" w:rsidR="00BE123A" w:rsidRDefault="00000000">
            <w:pPr>
              <w:spacing w:after="0" w:line="240" w:lineRule="auto"/>
            </w:pPr>
            <w:r>
              <w:rPr>
                <w:color w:val="1A171B"/>
                <w:sz w:val="16"/>
              </w:rPr>
              <w:t>Service Status | Legal English 5</w:t>
            </w:r>
          </w:p>
        </w:tc>
        <w:tc>
          <w:tcPr>
            <w:tcW w:w="5256" w:type="dxa"/>
            <w:tcMar>
              <w:top w:w="90" w:type="dxa"/>
              <w:left w:w="100" w:type="dxa"/>
              <w:bottom w:w="90" w:type="dxa"/>
              <w:right w:w="100" w:type="dxa"/>
            </w:tcMar>
            <w:vAlign w:val="center"/>
          </w:tcPr>
          <w:p w14:paraId="02AE9441" w14:textId="77777777" w:rsidR="00BE123A" w:rsidRDefault="00000000">
            <w:pPr>
              <w:spacing w:after="0" w:line="240" w:lineRule="auto"/>
            </w:pPr>
            <w:r>
              <w:rPr>
                <w:color w:val="1A171B"/>
                <w:sz w:val="16"/>
              </w:rPr>
              <w:t>Check the current availability of Legal English 5 services.</w:t>
            </w:r>
          </w:p>
        </w:tc>
      </w:tr>
      <w:tr w:rsidR="00BE123A" w14:paraId="0F45F49C" w14:textId="77777777">
        <w:trPr>
          <w:jc w:val="center"/>
        </w:trPr>
        <w:tc>
          <w:tcPr>
            <w:tcW w:w="1584" w:type="dxa"/>
            <w:shd w:val="clear" w:color="auto" w:fill="FAFAFA"/>
            <w:tcMar>
              <w:top w:w="90" w:type="dxa"/>
              <w:left w:w="100" w:type="dxa"/>
              <w:bottom w:w="90" w:type="dxa"/>
              <w:right w:w="100" w:type="dxa"/>
            </w:tcMar>
            <w:vAlign w:val="center"/>
          </w:tcPr>
          <w:p w14:paraId="3298566B" w14:textId="77777777" w:rsidR="00BE123A" w:rsidRDefault="00000000">
            <w:pPr>
              <w:spacing w:after="0" w:line="240" w:lineRule="auto"/>
            </w:pPr>
            <w:r>
              <w:rPr>
                <w:color w:val="1A171B"/>
                <w:sz w:val="16"/>
              </w:rPr>
              <w:t>Sign In</w:t>
            </w:r>
          </w:p>
        </w:tc>
        <w:tc>
          <w:tcPr>
            <w:tcW w:w="3240" w:type="dxa"/>
            <w:shd w:val="clear" w:color="auto" w:fill="FAFAFA"/>
            <w:tcMar>
              <w:top w:w="90" w:type="dxa"/>
              <w:left w:w="100" w:type="dxa"/>
              <w:bottom w:w="90" w:type="dxa"/>
              <w:right w:w="100" w:type="dxa"/>
            </w:tcMar>
            <w:vAlign w:val="center"/>
          </w:tcPr>
          <w:p w14:paraId="19380B95" w14:textId="77777777" w:rsidR="00BE123A" w:rsidRDefault="00000000">
            <w:pPr>
              <w:spacing w:after="0" w:line="240" w:lineRule="auto"/>
            </w:pPr>
            <w:r>
              <w:rPr>
                <w:color w:val="1A171B"/>
                <w:sz w:val="16"/>
              </w:rPr>
              <w:t>Sign In | Legal English 5</w:t>
            </w:r>
          </w:p>
        </w:tc>
        <w:tc>
          <w:tcPr>
            <w:tcW w:w="5256" w:type="dxa"/>
            <w:shd w:val="clear" w:color="auto" w:fill="FAFAFA"/>
            <w:tcMar>
              <w:top w:w="90" w:type="dxa"/>
              <w:left w:w="100" w:type="dxa"/>
              <w:bottom w:w="90" w:type="dxa"/>
              <w:right w:w="100" w:type="dxa"/>
            </w:tcMar>
            <w:vAlign w:val="center"/>
          </w:tcPr>
          <w:p w14:paraId="16211C43" w14:textId="77777777" w:rsidR="00BE123A" w:rsidRDefault="00000000">
            <w:pPr>
              <w:spacing w:after="0" w:line="240" w:lineRule="auto"/>
            </w:pPr>
            <w:r>
              <w:rPr>
                <w:color w:val="1A171B"/>
                <w:sz w:val="16"/>
              </w:rPr>
              <w:t>Sign in to continue from your saved Legal English 5 progress.</w:t>
            </w:r>
          </w:p>
        </w:tc>
      </w:tr>
      <w:tr w:rsidR="00BE123A" w14:paraId="2E946E77" w14:textId="77777777">
        <w:trPr>
          <w:jc w:val="center"/>
        </w:trPr>
        <w:tc>
          <w:tcPr>
            <w:tcW w:w="1584" w:type="dxa"/>
            <w:tcMar>
              <w:top w:w="90" w:type="dxa"/>
              <w:left w:w="100" w:type="dxa"/>
              <w:bottom w:w="90" w:type="dxa"/>
              <w:right w:w="100" w:type="dxa"/>
            </w:tcMar>
            <w:vAlign w:val="center"/>
          </w:tcPr>
          <w:p w14:paraId="09C5B5FA" w14:textId="77777777" w:rsidR="00BE123A" w:rsidRDefault="00000000">
            <w:pPr>
              <w:spacing w:after="0" w:line="240" w:lineRule="auto"/>
            </w:pPr>
            <w:r>
              <w:rPr>
                <w:color w:val="1A171B"/>
                <w:sz w:val="16"/>
              </w:rPr>
              <w:t>Create Account</w:t>
            </w:r>
          </w:p>
        </w:tc>
        <w:tc>
          <w:tcPr>
            <w:tcW w:w="3240" w:type="dxa"/>
            <w:tcMar>
              <w:top w:w="90" w:type="dxa"/>
              <w:left w:w="100" w:type="dxa"/>
              <w:bottom w:w="90" w:type="dxa"/>
              <w:right w:w="100" w:type="dxa"/>
            </w:tcMar>
            <w:vAlign w:val="center"/>
          </w:tcPr>
          <w:p w14:paraId="00E2FF3B" w14:textId="77777777" w:rsidR="00BE123A" w:rsidRDefault="00000000">
            <w:pPr>
              <w:spacing w:after="0" w:line="240" w:lineRule="auto"/>
            </w:pPr>
            <w:r>
              <w:rPr>
                <w:color w:val="1A171B"/>
                <w:sz w:val="16"/>
              </w:rPr>
              <w:t>Create Account | Legal English 5</w:t>
            </w:r>
          </w:p>
        </w:tc>
        <w:tc>
          <w:tcPr>
            <w:tcW w:w="5256" w:type="dxa"/>
            <w:tcMar>
              <w:top w:w="90" w:type="dxa"/>
              <w:left w:w="100" w:type="dxa"/>
              <w:bottom w:w="90" w:type="dxa"/>
              <w:right w:w="100" w:type="dxa"/>
            </w:tcMar>
            <w:vAlign w:val="center"/>
          </w:tcPr>
          <w:p w14:paraId="1F6631E2" w14:textId="77777777" w:rsidR="00BE123A" w:rsidRDefault="00000000">
            <w:pPr>
              <w:spacing w:after="0" w:line="240" w:lineRule="auto"/>
            </w:pPr>
            <w:r>
              <w:rPr>
                <w:color w:val="1A171B"/>
                <w:sz w:val="16"/>
              </w:rPr>
              <w:t>Create a Legal English 5 account, then activate the 7-day free trial.</w:t>
            </w:r>
          </w:p>
        </w:tc>
      </w:tr>
    </w:tbl>
    <w:p w14:paraId="0F5E9586" w14:textId="77777777" w:rsidR="00BE123A" w:rsidRDefault="00BE123A">
      <w:pPr>
        <w:spacing w:after="20"/>
      </w:pPr>
    </w:p>
    <w:p w14:paraId="3A9B000C" w14:textId="77777777" w:rsidR="00BE123A" w:rsidRDefault="00000000">
      <w:pPr>
        <w:pStyle w:val="Ttulo1"/>
      </w:pPr>
      <w:r>
        <w:t>Textos Web Finales en Español</w:t>
      </w:r>
    </w:p>
    <w:p w14:paraId="675D9DB1" w14:textId="77777777" w:rsidR="00BE123A" w:rsidRDefault="00000000">
      <w:pPr>
        <w:pStyle w:val="Ttulo2"/>
      </w:pPr>
      <w:r>
        <w:t>Texto global en español</w:t>
      </w:r>
    </w:p>
    <w:p w14:paraId="0D7782D8" w14:textId="77777777" w:rsidR="00BE123A" w:rsidRDefault="00000000">
      <w:pPr>
        <w:pStyle w:val="Fieldlabel"/>
      </w:pPr>
      <w:r>
        <w:rPr>
          <w:b w:val="0"/>
        </w:rPr>
        <w:t>Navegación principal</w:t>
      </w:r>
    </w:p>
    <w:p w14:paraId="3CE34F64" w14:textId="77777777" w:rsidR="00BE123A" w:rsidRDefault="00000000">
      <w:r>
        <w:t>Inicio | Biblioteca de términos | Áreas | Cómo funciona | Precios | Nosotros</w:t>
      </w:r>
    </w:p>
    <w:p w14:paraId="77698EA2" w14:textId="77777777" w:rsidR="00BE123A" w:rsidRDefault="00000000">
      <w:pPr>
        <w:pStyle w:val="Fieldlabel"/>
      </w:pPr>
      <w:r>
        <w:rPr>
          <w:b w:val="0"/>
        </w:rPr>
        <w:t>Navegación de cuenta</w:t>
      </w:r>
    </w:p>
    <w:p w14:paraId="2791DEDB" w14:textId="77777777" w:rsidR="00BE123A" w:rsidRDefault="00000000">
      <w:r>
        <w:t>Iniciar sesión | Mi panel | Cerrar sesión</w:t>
      </w:r>
    </w:p>
    <w:p w14:paraId="221F30BB" w14:textId="77777777" w:rsidR="00BE123A" w:rsidRDefault="00000000">
      <w:pPr>
        <w:pStyle w:val="Fieldlabel"/>
      </w:pPr>
      <w:r>
        <w:rPr>
          <w:b w:val="0"/>
        </w:rPr>
        <w:t>CTA principal</w:t>
      </w:r>
    </w:p>
    <w:p w14:paraId="219D401D" w14:textId="77777777" w:rsidR="00BE123A" w:rsidRDefault="00000000">
      <w:r>
        <w:t>Empieza tu prueba gratis de 7 días</w:t>
      </w:r>
    </w:p>
    <w:p w14:paraId="28B16BA2" w14:textId="77777777" w:rsidR="00BE123A" w:rsidRDefault="00000000">
      <w:pPr>
        <w:pStyle w:val="Fieldlabel"/>
      </w:pPr>
      <w:r>
        <w:rPr>
          <w:b w:val="0"/>
        </w:rPr>
        <w:t>Descripción del footer</w:t>
      </w:r>
    </w:p>
    <w:p w14:paraId="397AEA30" w14:textId="77777777" w:rsidR="00BE123A" w:rsidRDefault="00000000">
      <w:r>
        <w:lastRenderedPageBreak/>
        <w:t>Legal English profesional para profesionales jurídicos hispanohablantes. Desarrollado y revisado editorialmente por MPC LAW STUDIO.</w:t>
      </w:r>
    </w:p>
    <w:p w14:paraId="3B770017" w14:textId="77777777" w:rsidR="00BE123A" w:rsidRDefault="00000000">
      <w:pPr>
        <w:pStyle w:val="Fieldlabel"/>
      </w:pPr>
      <w:r>
        <w:rPr>
          <w:b w:val="0"/>
        </w:rPr>
        <w:t>Grupos del footer</w:t>
      </w:r>
    </w:p>
    <w:p w14:paraId="5F4B4539" w14:textId="77777777" w:rsidR="00BE123A" w:rsidRDefault="00000000">
      <w:r>
        <w:t>Producto: Biblioteca de términos | Áreas | Cómo funciona | Precios | Nosotros</w:t>
      </w:r>
      <w:r>
        <w:br/>
        <w:t>Soporte: Centro de ayuda | Preguntas frecuentes | Contáctanos | Facturación | Estado del sistema</w:t>
      </w:r>
      <w:r>
        <w:br/>
        <w:t>Legal: Términos del Servicio | Política de Tratamiento de Datos Personales y Privacidad | Política de Cookies</w:t>
      </w:r>
    </w:p>
    <w:p w14:paraId="65AB97DC" w14:textId="77777777" w:rsidR="00BE123A" w:rsidRDefault="00000000">
      <w:pPr>
        <w:pStyle w:val="Fieldlabel"/>
      </w:pPr>
      <w:r>
        <w:rPr>
          <w:b w:val="0"/>
        </w:rPr>
        <w:t>Contacto</w:t>
      </w:r>
    </w:p>
    <w:p w14:paraId="02EDD24E" w14:textId="77777777" w:rsidR="00BE123A" w:rsidRDefault="00000000">
      <w:r>
        <w:t>support@legalenglish5.com</w:t>
      </w:r>
      <w:r>
        <w:br/>
        <w:t>Normalmente respondemos en un día hábil.</w:t>
      </w:r>
    </w:p>
    <w:p w14:paraId="78A9A5B7" w14:textId="77777777" w:rsidR="00BE123A" w:rsidRDefault="00000000">
      <w:pPr>
        <w:pStyle w:val="Fieldlabel"/>
      </w:pPr>
      <w:r>
        <w:rPr>
          <w:b w:val="0"/>
        </w:rPr>
        <w:t>Derechos</w:t>
      </w:r>
    </w:p>
    <w:p w14:paraId="1F476435" w14:textId="77777777" w:rsidR="00BE123A" w:rsidRDefault="00000000">
      <w:r>
        <w:t>© 2026 Legal English 5 by MPC LAW STUDIO. Todos los derechos reservados.</w:t>
      </w:r>
    </w:p>
    <w:p w14:paraId="10DC0013" w14:textId="77777777" w:rsidR="00BE123A" w:rsidRDefault="00000000">
      <w:pPr>
        <w:pStyle w:val="Fieldlabel"/>
      </w:pPr>
      <w:r>
        <w:rPr>
          <w:b w:val="0"/>
        </w:rPr>
        <w:t>Servicios</w:t>
      </w:r>
    </w:p>
    <w:p w14:paraId="62FBA2EE" w14:textId="77777777" w:rsidR="00BE123A" w:rsidRDefault="00000000">
      <w:r>
        <w:t>Pagos procesados a través de Mercado Pago. Los datos personales se tratan según nuestra Política de Tratamiento de Datos Personales y Privacidad.</w:t>
      </w:r>
    </w:p>
    <w:p w14:paraId="6AA66FFB" w14:textId="77777777" w:rsidR="00BE123A" w:rsidRDefault="00000000">
      <w:pPr>
        <w:pStyle w:val="Fieldlabel"/>
      </w:pPr>
      <w:r>
        <w:rPr>
          <w:b w:val="0"/>
        </w:rPr>
        <w:t>Banner de cookies</w:t>
      </w:r>
    </w:p>
    <w:p w14:paraId="0E22E321" w14:textId="77777777" w:rsidR="00BE123A" w:rsidRDefault="00000000">
      <w:r>
        <w:t>Usamos cookies esenciales para mantener tu sesión y recordar tu idioma. No usamos rastreadores publicitarios.</w:t>
      </w:r>
      <w:r>
        <w:br/>
        <w:t>Política de Cookies | Entendido</w:t>
      </w:r>
    </w:p>
    <w:p w14:paraId="6B700E86" w14:textId="77777777" w:rsidR="00BE123A" w:rsidRDefault="00000000">
      <w:pPr>
        <w:pStyle w:val="Ttulo2"/>
      </w:pPr>
      <w:r>
        <w:t>Inicio en español</w:t>
      </w:r>
    </w:p>
    <w:p w14:paraId="44EA2AF5" w14:textId="77777777" w:rsidR="00BE123A" w:rsidRDefault="00000000">
      <w:pPr>
        <w:pStyle w:val="Fieldlabel"/>
      </w:pPr>
      <w:r>
        <w:rPr>
          <w:b w:val="0"/>
        </w:rPr>
        <w:t>Antetítulo</w:t>
      </w:r>
    </w:p>
    <w:p w14:paraId="667ED1A4" w14:textId="77777777" w:rsidR="00BE123A" w:rsidRDefault="00000000">
      <w:r>
        <w:t>LEGAL ENGLISH 5</w:t>
      </w:r>
    </w:p>
    <w:p w14:paraId="2A3D7C36" w14:textId="77777777" w:rsidR="00BE123A" w:rsidRDefault="00000000">
      <w:pPr>
        <w:pStyle w:val="Fieldlabel"/>
      </w:pPr>
      <w:r>
        <w:rPr>
          <w:b w:val="0"/>
        </w:rPr>
        <w:t>H1</w:t>
      </w:r>
    </w:p>
    <w:p w14:paraId="13D2F238" w14:textId="77777777" w:rsidR="00BE123A" w:rsidRDefault="00000000">
      <w:r>
        <w:t>Legal English para el trabajo jurídico real.</w:t>
      </w:r>
    </w:p>
    <w:p w14:paraId="1EA31694" w14:textId="77777777" w:rsidR="00BE123A" w:rsidRDefault="00000000">
      <w:pPr>
        <w:pStyle w:val="Fieldlabel"/>
      </w:pPr>
      <w:r>
        <w:rPr>
          <w:b w:val="0"/>
        </w:rPr>
        <w:t>Texto de apoyo</w:t>
      </w:r>
    </w:p>
    <w:p w14:paraId="71A5E323" w14:textId="77777777" w:rsidR="00BE123A" w:rsidRDefault="00000000">
      <w:r>
        <w:t>Desarrolla un Legal English preciso y práctico mediante lecciones enfocadas de cinco minutos. Comprende los términos jurídicos en contexto, aprende las colocaciones que usan los abogados y reconoce las diferencias relevantes entre Common Law y Civil Law.</w:t>
      </w:r>
    </w:p>
    <w:p w14:paraId="04079879" w14:textId="77777777" w:rsidR="00BE123A" w:rsidRDefault="00000000">
      <w:pPr>
        <w:pStyle w:val="Fieldlabel"/>
      </w:pPr>
      <w:r>
        <w:rPr>
          <w:b w:val="0"/>
        </w:rPr>
        <w:t>Audiencia</w:t>
      </w:r>
    </w:p>
    <w:p w14:paraId="32711D05" w14:textId="77777777" w:rsidR="00BE123A" w:rsidRDefault="00000000">
      <w:r>
        <w:t>Diseñado para abogados, estudiantes de Derecho y otros profesionales jurídicos hispanohablantes.</w:t>
      </w:r>
    </w:p>
    <w:p w14:paraId="38731219" w14:textId="77777777" w:rsidR="00BE123A" w:rsidRDefault="00000000">
      <w:pPr>
        <w:pStyle w:val="Fieldlabel"/>
      </w:pPr>
      <w:r>
        <w:rPr>
          <w:b w:val="0"/>
        </w:rPr>
        <w:t>CTA</w:t>
      </w:r>
    </w:p>
    <w:p w14:paraId="318A1549" w14:textId="77777777" w:rsidR="00BE123A" w:rsidRDefault="00000000">
      <w:r>
        <w:t>Empieza tu prueba gratis de 7 días | Explora un término de muestra</w:t>
      </w:r>
    </w:p>
    <w:p w14:paraId="195F60F2" w14:textId="77777777" w:rsidR="00BE123A" w:rsidRDefault="00000000">
      <w:pPr>
        <w:pStyle w:val="Fieldlabel"/>
      </w:pPr>
      <w:r>
        <w:rPr>
          <w:b w:val="0"/>
        </w:rPr>
        <w:t>Antetítulo del ejemplo</w:t>
      </w:r>
    </w:p>
    <w:p w14:paraId="7B16EC11" w14:textId="77777777" w:rsidR="00BE123A" w:rsidRDefault="00000000">
      <w:r>
        <w:t>EJEMPLO DEL PRODUCTO</w:t>
      </w:r>
    </w:p>
    <w:p w14:paraId="396B454F" w14:textId="77777777" w:rsidR="00BE123A" w:rsidRDefault="00000000">
      <w:pPr>
        <w:pStyle w:val="Fieldlabel"/>
      </w:pPr>
      <w:r>
        <w:rPr>
          <w:b w:val="0"/>
        </w:rPr>
        <w:t>Encabezado del ejemplo</w:t>
      </w:r>
    </w:p>
    <w:p w14:paraId="634EA85C" w14:textId="77777777" w:rsidR="00BE123A" w:rsidRDefault="00000000">
      <w:r>
        <w:t>Mira cómo funciona un término jurídico en contexto.</w:t>
      </w:r>
    </w:p>
    <w:p w14:paraId="5B9DC842" w14:textId="77777777" w:rsidR="00BE123A" w:rsidRDefault="00000000">
      <w:pPr>
        <w:pStyle w:val="Fieldlabel"/>
      </w:pPr>
      <w:r>
        <w:rPr>
          <w:b w:val="0"/>
        </w:rPr>
        <w:t>Texto de apoyo del ejemplo</w:t>
      </w:r>
    </w:p>
    <w:p w14:paraId="4F1868F6" w14:textId="77777777" w:rsidR="00BE123A" w:rsidRDefault="00000000">
      <w:r>
        <w:t>Descubre cómo la definición, la pronunciación, el equivalente en español, las colocaciones jurídicas, el contexto y un quiz breve se integran en un solo término.</w:t>
      </w:r>
    </w:p>
    <w:p w14:paraId="767F8F2A" w14:textId="77777777" w:rsidR="00BE123A" w:rsidRDefault="00000000">
      <w:pPr>
        <w:pStyle w:val="Fieldlabel"/>
      </w:pPr>
      <w:r>
        <w:rPr>
          <w:b w:val="0"/>
        </w:rPr>
        <w:t>Etiqueta del ejemplo</w:t>
      </w:r>
    </w:p>
    <w:p w14:paraId="16A42A62" w14:textId="77777777" w:rsidR="00BE123A" w:rsidRDefault="00000000">
      <w:r>
        <w:t>Contracts | Vista previa de un término</w:t>
      </w:r>
    </w:p>
    <w:p w14:paraId="32FAA946" w14:textId="77777777" w:rsidR="00BE123A" w:rsidRDefault="00000000">
      <w:pPr>
        <w:pStyle w:val="Fieldlabel"/>
      </w:pPr>
      <w:r>
        <w:rPr>
          <w:b w:val="0"/>
        </w:rPr>
        <w:t>Línea editorial</w:t>
      </w:r>
    </w:p>
    <w:p w14:paraId="553CBAB2" w14:textId="77777777" w:rsidR="00BE123A" w:rsidRDefault="00000000">
      <w:r>
        <w:t>Revisado editorialmente por MPC LAW STUDIO.</w:t>
      </w:r>
    </w:p>
    <w:p w14:paraId="15D31775" w14:textId="77777777" w:rsidR="00BE123A" w:rsidRDefault="00000000">
      <w:pPr>
        <w:pStyle w:val="Fieldlabel"/>
      </w:pPr>
      <w:r>
        <w:rPr>
          <w:b w:val="0"/>
        </w:rPr>
        <w:t>Antetítulo de Áreas</w:t>
      </w:r>
    </w:p>
    <w:p w14:paraId="5E37A058" w14:textId="77777777" w:rsidR="00BE123A" w:rsidRDefault="00000000">
      <w:r>
        <w:t>ÁREAS DE LEGAL ENGLISH</w:t>
      </w:r>
    </w:p>
    <w:p w14:paraId="170F3CB1" w14:textId="77777777" w:rsidR="00BE123A" w:rsidRDefault="00000000">
      <w:pPr>
        <w:pStyle w:val="Fieldlabel"/>
      </w:pPr>
      <w:r>
        <w:rPr>
          <w:b w:val="0"/>
        </w:rPr>
        <w:lastRenderedPageBreak/>
        <w:t>Encabezado de Áreas</w:t>
      </w:r>
    </w:p>
    <w:p w14:paraId="3E981B48" w14:textId="77777777" w:rsidR="00BE123A" w:rsidRDefault="00000000">
      <w:r>
        <w:t>Empieza con tres Áreas esenciales de la práctica jurídica.</w:t>
      </w:r>
    </w:p>
    <w:p w14:paraId="6C5B6FD9" w14:textId="77777777" w:rsidR="00BE123A" w:rsidRDefault="00000000">
      <w:pPr>
        <w:pStyle w:val="Fieldlabel"/>
      </w:pPr>
      <w:r>
        <w:rPr>
          <w:b w:val="0"/>
        </w:rPr>
        <w:t>Tarjetas</w:t>
      </w:r>
    </w:p>
    <w:p w14:paraId="0ADEB7BE" w14:textId="77777777" w:rsidR="00BE123A" w:rsidRDefault="00000000">
      <w:r>
        <w:t>Contracts — Área — Explorar términos</w:t>
      </w:r>
      <w:r>
        <w:br/>
        <w:t>Corporate Law — Área — Explorar términos</w:t>
      </w:r>
      <w:r>
        <w:br/>
        <w:t>Employment Law — Área — Explorar términos</w:t>
      </w:r>
    </w:p>
    <w:p w14:paraId="1D3BBAAF" w14:textId="77777777" w:rsidR="00BE123A" w:rsidRDefault="00000000">
      <w:pPr>
        <w:pStyle w:val="Fieldlabel"/>
      </w:pPr>
      <w:r>
        <w:rPr>
          <w:b w:val="0"/>
        </w:rPr>
        <w:t>Áreas apoyo</w:t>
      </w:r>
    </w:p>
    <w:p w14:paraId="17758A11" w14:textId="77777777" w:rsidR="00BE123A" w:rsidRDefault="00000000">
      <w:r>
        <w:t>Elige un Área y aprende a tu propio ritmo. Tu suscripción activa incluye los términos, quizzes breves, progreso guardado y repaso.</w:t>
      </w:r>
    </w:p>
    <w:p w14:paraId="133E7463" w14:textId="77777777" w:rsidR="00BE123A" w:rsidRDefault="00000000">
      <w:pPr>
        <w:pStyle w:val="Fieldlabel"/>
      </w:pPr>
      <w:r>
        <w:rPr>
          <w:b w:val="0"/>
        </w:rPr>
        <w:t>Antetítulo de beneficios</w:t>
      </w:r>
    </w:p>
    <w:p w14:paraId="5E03B502" w14:textId="77777777" w:rsidR="00BE123A" w:rsidRDefault="00000000">
      <w:r>
        <w:t>DISEÑADO PARA PROFESIONALES DEL DERECHO</w:t>
      </w:r>
    </w:p>
    <w:p w14:paraId="4F43ECA9" w14:textId="77777777" w:rsidR="00BE123A" w:rsidRDefault="00000000">
      <w:pPr>
        <w:pStyle w:val="Fieldlabel"/>
      </w:pPr>
      <w:r>
        <w:rPr>
          <w:b w:val="0"/>
        </w:rPr>
        <w:t>Encabezado de beneficios</w:t>
      </w:r>
    </w:p>
    <w:p w14:paraId="7BDAEE8D" w14:textId="77777777" w:rsidR="00BE123A" w:rsidRDefault="00000000">
      <w:r>
        <w:t>Aprende Legal English en contexto jurídico, no como vocabulario aislado.</w:t>
      </w:r>
    </w:p>
    <w:p w14:paraId="18FE8B4A" w14:textId="77777777" w:rsidR="00BE123A" w:rsidRDefault="00000000">
      <w:pPr>
        <w:pStyle w:val="Fieldlabel"/>
      </w:pPr>
      <w:r>
        <w:rPr>
          <w:b w:val="0"/>
        </w:rPr>
        <w:t>Beneficio 1</w:t>
      </w:r>
    </w:p>
    <w:p w14:paraId="7832574B" w14:textId="77777777" w:rsidR="00BE123A" w:rsidRDefault="00000000">
      <w:r>
        <w:t>Significado jurídico en contexto</w:t>
      </w:r>
      <w:r>
        <w:br/>
        <w:t>Comprende qué significa un término en documentos jurídicos y en el uso profesional, no solo su traducción de diccionario.</w:t>
      </w:r>
    </w:p>
    <w:p w14:paraId="3E4BC80A" w14:textId="77777777" w:rsidR="00BE123A" w:rsidRDefault="00000000">
      <w:pPr>
        <w:pStyle w:val="Fieldlabel"/>
      </w:pPr>
      <w:r>
        <w:rPr>
          <w:b w:val="0"/>
        </w:rPr>
        <w:t>Beneficio 2</w:t>
      </w:r>
    </w:p>
    <w:p w14:paraId="7C4601C5" w14:textId="77777777" w:rsidR="00BE123A" w:rsidRDefault="00000000">
      <w:r>
        <w:t>Colocaciones profesionales</w:t>
      </w:r>
      <w:r>
        <w:br/>
        <w:t>Aprende las palabras que los abogados suelen usar juntas en contratos y otros materiales jurídicos.</w:t>
      </w:r>
    </w:p>
    <w:p w14:paraId="24BED01D" w14:textId="77777777" w:rsidR="00BE123A" w:rsidRDefault="00000000">
      <w:pPr>
        <w:pStyle w:val="Fieldlabel"/>
      </w:pPr>
      <w:r>
        <w:rPr>
          <w:b w:val="0"/>
        </w:rPr>
        <w:t>Beneficio 3</w:t>
      </w:r>
    </w:p>
    <w:p w14:paraId="4742B197" w14:textId="77777777" w:rsidR="00BE123A" w:rsidRDefault="00000000">
      <w:r>
        <w:t>Diferencias entre Common Law y Civil Law</w:t>
      </w:r>
      <w:r>
        <w:br/>
        <w:t>Reconoce diferencias relevantes entre sistemas jurídicos y entre el uso estadounidense y británico cuando afectan el significado o el uso profesional.</w:t>
      </w:r>
    </w:p>
    <w:p w14:paraId="64A3CB84" w14:textId="77777777" w:rsidR="00BE123A" w:rsidRDefault="00000000">
      <w:pPr>
        <w:pStyle w:val="Fieldlabel"/>
      </w:pPr>
      <w:r>
        <w:rPr>
          <w:b w:val="0"/>
        </w:rPr>
        <w:t>Encabezado de componentes</w:t>
      </w:r>
    </w:p>
    <w:p w14:paraId="7AC362BD" w14:textId="77777777" w:rsidR="00BE123A" w:rsidRDefault="00000000">
      <w:r>
        <w:t>Qué puede incluir un término</w:t>
      </w:r>
    </w:p>
    <w:p w14:paraId="34AFDA0E" w14:textId="77777777" w:rsidR="00BE123A" w:rsidRDefault="00000000">
      <w:pPr>
        <w:pStyle w:val="Fieldlabel"/>
      </w:pPr>
      <w:r>
        <w:rPr>
          <w:b w:val="0"/>
        </w:rPr>
        <w:t>Componentes</w:t>
      </w:r>
    </w:p>
    <w:p w14:paraId="594D2C6B" w14:textId="77777777" w:rsidR="00BE123A" w:rsidRDefault="00000000">
      <w:r>
        <w:t>Plain-English Definition</w:t>
      </w:r>
      <w:r>
        <w:br/>
        <w:t>Pronunciation</w:t>
      </w:r>
      <w:r>
        <w:br/>
        <w:t>Spanish Equivalent</w:t>
      </w:r>
      <w:r>
        <w:br/>
        <w:t>Civil Law Equivalent, cuando corresponda</w:t>
      </w:r>
      <w:r>
        <w:br/>
        <w:t>Spanish-Speaker Alert, cuando corresponda</w:t>
      </w:r>
      <w:r>
        <w:br/>
        <w:t>Legalese Watch, cuando corresponda</w:t>
      </w:r>
      <w:r>
        <w:br/>
        <w:t>Do Not Confuse With, cuando corresponda</w:t>
      </w:r>
      <w:r>
        <w:br/>
        <w:t>Use It With</w:t>
      </w:r>
      <w:r>
        <w:br/>
        <w:t>In Context</w:t>
      </w:r>
      <w:r>
        <w:br/>
        <w:t>Quick Quiz</w:t>
      </w:r>
    </w:p>
    <w:p w14:paraId="00ADDCD7" w14:textId="77777777" w:rsidR="00BE123A" w:rsidRDefault="00000000">
      <w:pPr>
        <w:pStyle w:val="Fieldlabel"/>
      </w:pPr>
      <w:r>
        <w:rPr>
          <w:b w:val="0"/>
        </w:rPr>
        <w:t>Antetítulo de confianza</w:t>
      </w:r>
    </w:p>
    <w:p w14:paraId="28FDE106" w14:textId="77777777" w:rsidR="00BE123A" w:rsidRDefault="00000000">
      <w:r>
        <w:t>RESPONSABILIDAD EDITORIAL</w:t>
      </w:r>
    </w:p>
    <w:p w14:paraId="2EAE7082" w14:textId="77777777" w:rsidR="00BE123A" w:rsidRDefault="00000000">
      <w:pPr>
        <w:pStyle w:val="Fieldlabel"/>
      </w:pPr>
      <w:r>
        <w:rPr>
          <w:b w:val="0"/>
        </w:rPr>
        <w:t>Encabezado de confianza</w:t>
      </w:r>
    </w:p>
    <w:p w14:paraId="751EFB96" w14:textId="77777777" w:rsidR="00BE123A" w:rsidRDefault="00000000">
      <w:r>
        <w:t>Desarrollado con precisión jurídica y utilidad profesional</w:t>
      </w:r>
    </w:p>
    <w:p w14:paraId="40A68F35" w14:textId="77777777" w:rsidR="00BE123A" w:rsidRDefault="00000000">
      <w:pPr>
        <w:pStyle w:val="Fieldlabel"/>
      </w:pPr>
      <w:r>
        <w:rPr>
          <w:b w:val="0"/>
        </w:rPr>
        <w:t>Confianza texto</w:t>
      </w:r>
    </w:p>
    <w:p w14:paraId="50D0C117" w14:textId="77777777" w:rsidR="00BE123A" w:rsidRDefault="00000000">
      <w:r>
        <w:t>María del Pilar Cruz, abogada colombiana y propietaria de MPC LAW STUDIO — Legal English Training, es responsable de la calidad editorial de Legal English 5. El contenido se desarrolla para profesionales jurídicos hispanohablantes y se revisa antes de su publicación.</w:t>
      </w:r>
    </w:p>
    <w:p w14:paraId="738C6B37" w14:textId="77777777" w:rsidR="00BE123A" w:rsidRDefault="00000000">
      <w:pPr>
        <w:pStyle w:val="Fieldlabel"/>
      </w:pPr>
      <w:r>
        <w:rPr>
          <w:b w:val="0"/>
        </w:rPr>
        <w:lastRenderedPageBreak/>
        <w:t>Confianza CTA</w:t>
      </w:r>
    </w:p>
    <w:p w14:paraId="6CFA1157" w14:textId="77777777" w:rsidR="00BE123A" w:rsidRDefault="00000000">
      <w:r>
        <w:t>Conoce a la editora y revisa nuestro proceso</w:t>
      </w:r>
    </w:p>
    <w:p w14:paraId="50783A41" w14:textId="77777777" w:rsidR="00BE123A" w:rsidRDefault="00000000">
      <w:pPr>
        <w:pStyle w:val="Fieldlabel"/>
      </w:pPr>
      <w:r>
        <w:rPr>
          <w:b w:val="0"/>
        </w:rPr>
        <w:t>Encabezado de precios</w:t>
      </w:r>
    </w:p>
    <w:p w14:paraId="2F5FAF00" w14:textId="77777777" w:rsidR="00BE123A" w:rsidRDefault="00000000">
      <w:r>
        <w:t>Elige acceso mensual o anual.</w:t>
      </w:r>
    </w:p>
    <w:p w14:paraId="04C94F3F" w14:textId="77777777" w:rsidR="00BE123A" w:rsidRDefault="00000000">
      <w:pPr>
        <w:pStyle w:val="Fieldlabel"/>
      </w:pPr>
      <w:r>
        <w:rPr>
          <w:b w:val="0"/>
        </w:rPr>
        <w:t>Mensual</w:t>
      </w:r>
    </w:p>
    <w:p w14:paraId="39F1D8DD" w14:textId="77777777" w:rsidR="00BE123A" w:rsidRDefault="00000000">
      <w:r>
        <w:t>Mensual</w:t>
      </w:r>
      <w:r>
        <w:br/>
        <w:t>COP $90.000 / mes</w:t>
      </w:r>
      <w:r>
        <w:br/>
        <w:t>Prueba gratis de 7 días</w:t>
      </w:r>
      <w:r>
        <w:br/>
        <w:t>Empieza tu prueba gratis de 7 días</w:t>
      </w:r>
    </w:p>
    <w:p w14:paraId="0E1959E0" w14:textId="77777777" w:rsidR="00BE123A" w:rsidRDefault="00000000">
      <w:pPr>
        <w:pStyle w:val="Fieldlabel"/>
      </w:pPr>
      <w:r>
        <w:rPr>
          <w:b w:val="0"/>
        </w:rPr>
        <w:t>Anual</w:t>
      </w:r>
    </w:p>
    <w:p w14:paraId="7D9993B4" w14:textId="77777777" w:rsidR="00BE123A" w:rsidRDefault="00000000">
      <w:r>
        <w:t>Anual</w:t>
      </w:r>
      <w:r>
        <w:br/>
        <w:t>COP $540.000 / año</w:t>
      </w:r>
      <w:r>
        <w:br/>
        <w:t>50 % de descuento frente a doce pagos mensuales</w:t>
      </w:r>
      <w:r>
        <w:br/>
        <w:t>Empieza la prueba y elige facturación anual</w:t>
      </w:r>
    </w:p>
    <w:p w14:paraId="07C45C7A" w14:textId="77777777" w:rsidR="00BE123A" w:rsidRDefault="00000000">
      <w:pPr>
        <w:pStyle w:val="Fieldlabel"/>
      </w:pPr>
      <w:r>
        <w:rPr>
          <w:b w:val="0"/>
        </w:rPr>
        <w:t>Nota anual</w:t>
      </w:r>
    </w:p>
    <w:p w14:paraId="131C6002" w14:textId="77777777" w:rsidR="00BE123A" w:rsidRDefault="00000000">
      <w:r>
        <w:t>Después de activar la prueba, selecciona la facturación anual desde tu cuenta antes de que finalice para evitar el cobro mensual.</w:t>
      </w:r>
    </w:p>
    <w:p w14:paraId="429BDC3B" w14:textId="77777777" w:rsidR="00BE123A" w:rsidRDefault="00000000">
      <w:pPr>
        <w:pStyle w:val="Fieldlabel"/>
      </w:pPr>
      <w:r>
        <w:rPr>
          <w:b w:val="0"/>
        </w:rPr>
        <w:t>Pago</w:t>
      </w:r>
    </w:p>
    <w:p w14:paraId="705CA36A" w14:textId="77777777" w:rsidR="00BE123A" w:rsidRDefault="00000000">
      <w:r>
        <w:t>Pago seguro a través de Mercado Pago. Cancela cuando quieras desde tu cuenta. Los precios están expresados en pesos colombianos (COP).</w:t>
      </w:r>
    </w:p>
    <w:p w14:paraId="2CF60D80" w14:textId="77777777" w:rsidR="00BE123A" w:rsidRDefault="00000000">
      <w:pPr>
        <w:pStyle w:val="Fieldlabel"/>
      </w:pPr>
      <w:r>
        <w:rPr>
          <w:b w:val="0"/>
        </w:rPr>
        <w:t>Encabezado del CTA final</w:t>
      </w:r>
    </w:p>
    <w:p w14:paraId="7670A1DE" w14:textId="77777777" w:rsidR="00BE123A" w:rsidRDefault="00000000">
      <w:r>
        <w:t>Haz que cinco minutos cuenten en tu práctica jurídica.</w:t>
      </w:r>
    </w:p>
    <w:p w14:paraId="59FEAE98" w14:textId="77777777" w:rsidR="00BE123A" w:rsidRDefault="00000000">
      <w:pPr>
        <w:pStyle w:val="Fieldlabel"/>
      </w:pPr>
      <w:r>
        <w:rPr>
          <w:b w:val="0"/>
        </w:rPr>
        <w:t>CTA final texto</w:t>
      </w:r>
    </w:p>
    <w:p w14:paraId="1A7CDB42" w14:textId="77777777" w:rsidR="00BE123A" w:rsidRDefault="00000000">
      <w:r>
        <w:t>Empieza con un término y construye una práctica constante de Legal English.</w:t>
      </w:r>
    </w:p>
    <w:p w14:paraId="42F424E1" w14:textId="77777777" w:rsidR="00BE123A" w:rsidRDefault="00000000">
      <w:pPr>
        <w:pStyle w:val="Fieldlabel"/>
      </w:pPr>
      <w:r>
        <w:rPr>
          <w:b w:val="0"/>
        </w:rPr>
        <w:t>CTA final botón</w:t>
      </w:r>
    </w:p>
    <w:p w14:paraId="2B37A488" w14:textId="77777777" w:rsidR="00BE123A" w:rsidRDefault="00000000">
      <w:r>
        <w:t>Empieza tu prueba gratis de 7 días</w:t>
      </w:r>
    </w:p>
    <w:p w14:paraId="10AFB240" w14:textId="77777777" w:rsidR="00BE123A" w:rsidRDefault="00000000">
      <w:pPr>
        <w:pStyle w:val="Ttulo2"/>
      </w:pPr>
      <w:r>
        <w:t>Preguntas frecuentes en español</w:t>
      </w:r>
    </w:p>
    <w:p w14:paraId="3F56079C" w14:textId="77777777" w:rsidR="00BE123A" w:rsidRDefault="00000000">
      <w:pPr>
        <w:pStyle w:val="Fieldlabel"/>
      </w:pPr>
      <w:r>
        <w:rPr>
          <w:b w:val="0"/>
        </w:rPr>
        <w:t>Pregunta 1</w:t>
      </w:r>
    </w:p>
    <w:p w14:paraId="626EB4A6" w14:textId="77777777" w:rsidR="00BE123A" w:rsidRDefault="00000000">
      <w:r>
        <w:t>¿Para quién es Legal English 5?</w:t>
      </w:r>
      <w:r>
        <w:br/>
        <w:t>Legal English 5 está diseñado para abogados, estudiantes de Derecho y otros profesionales jurídicos hispanohablantes que necesitan inglés para sus estudios o su práctica profesional. Los estudiantes deben tener un nivel intermedio de inglés (B1 o superior).</w:t>
      </w:r>
    </w:p>
    <w:p w14:paraId="4C15415C" w14:textId="77777777" w:rsidR="00BE123A" w:rsidRDefault="00000000">
      <w:pPr>
        <w:pStyle w:val="Fieldlabel"/>
      </w:pPr>
      <w:r>
        <w:rPr>
          <w:b w:val="0"/>
        </w:rPr>
        <w:t>Pregunta 2</w:t>
      </w:r>
    </w:p>
    <w:p w14:paraId="66794654" w14:textId="77777777" w:rsidR="00BE123A" w:rsidRDefault="00000000">
      <w:r>
        <w:t>¿Es un curso de inglés general?</w:t>
      </w:r>
      <w:r>
        <w:br/>
        <w:t>No. Legal English 5 se enfoca en terminología jurídicamente contextualizada, uso profesional, colocaciones y diferencias relevantes entre sistemas jurídicos.</w:t>
      </w:r>
    </w:p>
    <w:p w14:paraId="558BF189" w14:textId="77777777" w:rsidR="00BE123A" w:rsidRDefault="00000000">
      <w:pPr>
        <w:pStyle w:val="Fieldlabel"/>
      </w:pPr>
      <w:r>
        <w:rPr>
          <w:b w:val="0"/>
        </w:rPr>
        <w:t>Pregunta 3</w:t>
      </w:r>
    </w:p>
    <w:p w14:paraId="74BDF99F" w14:textId="77777777" w:rsidR="00BE123A" w:rsidRDefault="00000000">
      <w:r>
        <w:t>¿Puedo aprender a mi propio ritmo?</w:t>
      </w:r>
      <w:r>
        <w:br/>
        <w:t>Sí. Elige un Área, estudia en sesiones cortas y continúa desde tu progreso guardado. También puedes buscar términos sin cambiar tu ruta de aprendizaje.</w:t>
      </w:r>
    </w:p>
    <w:p w14:paraId="371E3555" w14:textId="77777777" w:rsidR="00BE123A" w:rsidRDefault="00000000">
      <w:pPr>
        <w:pStyle w:val="Fieldlabel"/>
      </w:pPr>
      <w:r>
        <w:rPr>
          <w:b w:val="0"/>
        </w:rPr>
        <w:t>Pregunta 4</w:t>
      </w:r>
    </w:p>
    <w:p w14:paraId="1CF0DF5D" w14:textId="77777777" w:rsidR="00BE123A" w:rsidRDefault="00000000">
      <w:r>
        <w:t>¿Qué incluye la suscripción?</w:t>
      </w:r>
      <w:r>
        <w:br/>
        <w:t>Una suscripción activa incluye acceso a los términos, audio de pronunciación, quizzes breves, progreso guardado y herramientas de repaso.</w:t>
      </w:r>
    </w:p>
    <w:p w14:paraId="5FB5B253" w14:textId="77777777" w:rsidR="00BE123A" w:rsidRDefault="00000000">
      <w:pPr>
        <w:pStyle w:val="Fieldlabel"/>
      </w:pPr>
      <w:r>
        <w:rPr>
          <w:b w:val="0"/>
        </w:rPr>
        <w:lastRenderedPageBreak/>
        <w:t>Pregunta 5</w:t>
      </w:r>
    </w:p>
    <w:p w14:paraId="5886F530" w14:textId="77777777" w:rsidR="00BE123A" w:rsidRDefault="00000000">
      <w:r>
        <w:t>¿Todos los términos incluyen los mismos componentes?</w:t>
      </w:r>
      <w:r>
        <w:br/>
        <w:t>No. Cada término publicado incluye su contenido esencial obligatorio. Civil Law Equivalent, Spanish-Speaker Alert y otros componentes condicionales aparecen únicamente cuando son editorialmente relevantes.</w:t>
      </w:r>
    </w:p>
    <w:p w14:paraId="4C7926E0" w14:textId="77777777" w:rsidR="00BE123A" w:rsidRDefault="00000000">
      <w:pPr>
        <w:pStyle w:val="Fieldlabel"/>
      </w:pPr>
      <w:r>
        <w:rPr>
          <w:b w:val="0"/>
        </w:rPr>
        <w:t>Pregunta 6</w:t>
      </w:r>
    </w:p>
    <w:p w14:paraId="5ED5438D" w14:textId="77777777" w:rsidR="00BE123A" w:rsidRDefault="00000000">
      <w:r>
        <w:t>¿Legal English 5 explica diferencias entre sistemas jurídicos?</w:t>
      </w:r>
      <w:r>
        <w:br/>
        <w:t>Sí, cuando la distinción es relevante para el significado o el uso profesional. Un término puede incluir un Civil Law Equivalent o una diferencia relevante entre el uso estadounidense y británico.</w:t>
      </w:r>
    </w:p>
    <w:p w14:paraId="368D72CE" w14:textId="77777777" w:rsidR="00BE123A" w:rsidRDefault="00000000">
      <w:pPr>
        <w:pStyle w:val="Fieldlabel"/>
      </w:pPr>
      <w:r>
        <w:rPr>
          <w:b w:val="0"/>
        </w:rPr>
        <w:t>Pregunta 7</w:t>
      </w:r>
    </w:p>
    <w:p w14:paraId="6B7A28F7" w14:textId="77777777" w:rsidR="00BE123A" w:rsidRDefault="00000000">
      <w:r>
        <w:t>¿Cómo funciona la prueba gratis?</w:t>
      </w:r>
      <w:r>
        <w:br/>
        <w:t>Activa una prueba gratis de 7 días con una tarjeta de crédito válida. Si no cancelas antes de que finalice, la suscripción continuará automáticamente en el plan mensual de COP $90.000.</w:t>
      </w:r>
    </w:p>
    <w:p w14:paraId="48828DA8" w14:textId="77777777" w:rsidR="00BE123A" w:rsidRDefault="00000000">
      <w:pPr>
        <w:pStyle w:val="Fieldlabel"/>
      </w:pPr>
      <w:r>
        <w:rPr>
          <w:b w:val="0"/>
        </w:rPr>
        <w:t>Pregunta 8</w:t>
      </w:r>
    </w:p>
    <w:p w14:paraId="53813EAC" w14:textId="77777777" w:rsidR="00BE123A" w:rsidRDefault="00000000">
      <w:r>
        <w:t>¿Cuánto cuesta el plan anual?</w:t>
      </w:r>
      <w:r>
        <w:br/>
        <w:t>El plan anual cuesta COP $540.000, un 50 % de descuento frente a doce pagos mensuales. Para elegirlo, selecciona la facturación anual desde tu cuenta antes de que termine la prueba.</w:t>
      </w:r>
    </w:p>
    <w:p w14:paraId="204E21C1" w14:textId="77777777" w:rsidR="00BE123A" w:rsidRDefault="00000000">
      <w:pPr>
        <w:pStyle w:val="Ttulo2"/>
      </w:pPr>
      <w:r>
        <w:t>Nosotros en español</w:t>
      </w:r>
    </w:p>
    <w:p w14:paraId="7071B7B6" w14:textId="77777777" w:rsidR="00BE123A" w:rsidRDefault="00000000">
      <w:pPr>
        <w:pStyle w:val="Fieldlabel"/>
      </w:pPr>
      <w:r>
        <w:rPr>
          <w:b w:val="0"/>
        </w:rPr>
        <w:t>Antetítulo</w:t>
      </w:r>
    </w:p>
    <w:p w14:paraId="55A1AFB6" w14:textId="77777777" w:rsidR="00BE123A" w:rsidRDefault="00000000">
      <w:r>
        <w:t>EDITORA Y PRODUCTO</w:t>
      </w:r>
    </w:p>
    <w:p w14:paraId="36DEB6DA" w14:textId="77777777" w:rsidR="00BE123A" w:rsidRDefault="00000000">
      <w:pPr>
        <w:pStyle w:val="Fieldlabel"/>
      </w:pPr>
      <w:r>
        <w:rPr>
          <w:b w:val="0"/>
        </w:rPr>
        <w:t>H1</w:t>
      </w:r>
    </w:p>
    <w:p w14:paraId="1919ABF4" w14:textId="77777777" w:rsidR="00BE123A" w:rsidRDefault="00000000">
      <w:r>
        <w:t>Legal English 5 by MPC LAW STUDIO</w:t>
      </w:r>
    </w:p>
    <w:p w14:paraId="08E6728E" w14:textId="77777777" w:rsidR="00BE123A" w:rsidRDefault="00000000">
      <w:pPr>
        <w:pStyle w:val="Fieldlabel"/>
      </w:pPr>
      <w:r>
        <w:rPr>
          <w:b w:val="0"/>
        </w:rPr>
        <w:t>Hero</w:t>
      </w:r>
    </w:p>
    <w:p w14:paraId="0BC56CEF" w14:textId="77777777" w:rsidR="00BE123A" w:rsidRDefault="00000000">
      <w:r>
        <w:t>María del Pilar Cruz, abogada colombiana y propietaria de MPC LAW STUDIO — Legal English Training, es responsable de la calidad editorial de Legal English 5. El producto se desarrolla para abogados, estudiantes de Derecho y otros profesionales jurídicos hispanohablantes.</w:t>
      </w:r>
    </w:p>
    <w:p w14:paraId="2FF0BAE8" w14:textId="77777777" w:rsidR="00BE123A" w:rsidRDefault="00000000">
      <w:pPr>
        <w:pStyle w:val="Fieldlabel"/>
      </w:pPr>
      <w:r>
        <w:rPr>
          <w:b w:val="0"/>
        </w:rPr>
        <w:t>CTA</w:t>
      </w:r>
    </w:p>
    <w:p w14:paraId="413F24F5" w14:textId="77777777" w:rsidR="00BE123A" w:rsidRDefault="00000000">
      <w:r>
        <w:t>Explora un término de muestra</w:t>
      </w:r>
    </w:p>
    <w:p w14:paraId="2E799A34" w14:textId="77777777" w:rsidR="00BE123A" w:rsidRDefault="00000000">
      <w:pPr>
        <w:pStyle w:val="Fieldlabel"/>
      </w:pPr>
      <w:r>
        <w:rPr>
          <w:b w:val="0"/>
        </w:rPr>
        <w:t>Imagen</w:t>
      </w:r>
    </w:p>
    <w:p w14:paraId="0A1D9682" w14:textId="77777777" w:rsidR="00BE123A" w:rsidRDefault="00000000">
      <w:r>
        <w:t>Cada término publicado se revisa antes de su publicación.</w:t>
      </w:r>
    </w:p>
    <w:p w14:paraId="2C23B5FF" w14:textId="77777777" w:rsidR="00BE123A" w:rsidRDefault="00000000">
      <w:pPr>
        <w:pStyle w:val="Fieldlabel"/>
      </w:pPr>
      <w:r>
        <w:rPr>
          <w:b w:val="0"/>
        </w:rPr>
        <w:t>Encabezado de revisión</w:t>
      </w:r>
    </w:p>
    <w:p w14:paraId="7109B706" w14:textId="77777777" w:rsidR="00BE123A" w:rsidRDefault="00000000">
      <w:r>
        <w:t>Cómo revisamos el contenido</w:t>
      </w:r>
    </w:p>
    <w:p w14:paraId="1CBF54A6" w14:textId="77777777" w:rsidR="00BE123A" w:rsidRDefault="00000000">
      <w:pPr>
        <w:pStyle w:val="Fieldlabel"/>
      </w:pPr>
      <w:r>
        <w:rPr>
          <w:b w:val="0"/>
        </w:rPr>
        <w:t>Revisión texto</w:t>
      </w:r>
    </w:p>
    <w:p w14:paraId="731F1455" w14:textId="77777777" w:rsidR="00BE123A" w:rsidRDefault="00000000">
      <w:r>
        <w:t>La biblioteca cubre Contracts, Corporate Law y Employment Law. Cada término publicado incluye una Plain-English Definition, un Spanish Equivalent, audio de pronunciación, uso jurídico en contexto y un quiz breve. Los componentes condicionales aparecen únicamente cuando aportan orientación jurídica o lingüística relevante.</w:t>
      </w:r>
    </w:p>
    <w:p w14:paraId="0A5BEB48" w14:textId="77777777" w:rsidR="00BE123A" w:rsidRDefault="00000000">
      <w:pPr>
        <w:pStyle w:val="Fieldlabel"/>
      </w:pPr>
      <w:r>
        <w:rPr>
          <w:b w:val="0"/>
        </w:rPr>
        <w:t>Evidencia</w:t>
      </w:r>
    </w:p>
    <w:p w14:paraId="035DD9F0" w14:textId="77777777" w:rsidR="00BE123A" w:rsidRDefault="00000000">
      <w:r>
        <w:t>Contenido desarrollado y revisado editorialmente para profesionales jurídicos hispanohablantes.</w:t>
      </w:r>
      <w:r>
        <w:br/>
        <w:t>Audio de pronunciación sometido a control de calidad editorial y técnico.</w:t>
      </w:r>
      <w:r>
        <w:br/>
        <w:t>Datos personales tratados conforme a la Política de Tratamiento de Datos Personales y Privacidad publicada.</w:t>
      </w:r>
    </w:p>
    <w:p w14:paraId="427E892E" w14:textId="77777777" w:rsidR="00BE123A" w:rsidRDefault="00000000">
      <w:pPr>
        <w:pStyle w:val="Fieldlabel"/>
      </w:pPr>
      <w:r>
        <w:rPr>
          <w:b w:val="0"/>
        </w:rPr>
        <w:t>Encabezado del proceso</w:t>
      </w:r>
    </w:p>
    <w:p w14:paraId="0B617E02" w14:textId="77777777" w:rsidR="00BE123A" w:rsidRDefault="00000000">
      <w:r>
        <w:t>Cómo funciona Legal English 5</w:t>
      </w:r>
    </w:p>
    <w:p w14:paraId="362BD377" w14:textId="77777777" w:rsidR="00BE123A" w:rsidRDefault="00000000">
      <w:pPr>
        <w:pStyle w:val="Fieldlabel"/>
      </w:pPr>
      <w:r>
        <w:rPr>
          <w:b w:val="0"/>
        </w:rPr>
        <w:t>Proceso intro</w:t>
      </w:r>
    </w:p>
    <w:p w14:paraId="4A5C53AC" w14:textId="77777777" w:rsidR="00BE123A" w:rsidRDefault="00000000">
      <w:r>
        <w:t>Elige un Área, estudia cada término en contexto, completa un quiz breve y continúa a tu propio ritmo.</w:t>
      </w:r>
    </w:p>
    <w:p w14:paraId="5302C659" w14:textId="77777777" w:rsidR="00BE123A" w:rsidRDefault="00000000">
      <w:pPr>
        <w:pStyle w:val="Fieldlabel"/>
      </w:pPr>
      <w:r>
        <w:rPr>
          <w:b w:val="0"/>
        </w:rPr>
        <w:t>Paso 1</w:t>
      </w:r>
    </w:p>
    <w:p w14:paraId="2C802E82" w14:textId="77777777" w:rsidR="00BE123A" w:rsidRDefault="00000000">
      <w:r>
        <w:lastRenderedPageBreak/>
        <w:t>Crea tu cuenta y activa la prueba</w:t>
      </w:r>
      <w:r>
        <w:br/>
        <w:t>Crea una cuenta y luego activa tu prueba gratis de 7 días con una tarjeta de crédito válida. Si no cancelas antes de que finalice, la suscripción continuará automáticamente en el plan mensual de COP $90.000.</w:t>
      </w:r>
    </w:p>
    <w:p w14:paraId="4C84F376" w14:textId="77777777" w:rsidR="00BE123A" w:rsidRDefault="00000000">
      <w:pPr>
        <w:pStyle w:val="Fieldlabel"/>
      </w:pPr>
      <w:r>
        <w:rPr>
          <w:b w:val="0"/>
        </w:rPr>
        <w:t>Paso 2</w:t>
      </w:r>
    </w:p>
    <w:p w14:paraId="237CE596" w14:textId="77777777" w:rsidR="00BE123A" w:rsidRDefault="00000000">
      <w:r>
        <w:t>Elige un Área</w:t>
      </w:r>
      <w:r>
        <w:br/>
        <w:t>Empieza con Contracts, Corporate Law o Employment Law. Explora los términos en el Área más relevante para tu trabajo o tus estudios.</w:t>
      </w:r>
    </w:p>
    <w:p w14:paraId="09807EAB" w14:textId="77777777" w:rsidR="00BE123A" w:rsidRDefault="00000000">
      <w:pPr>
        <w:pStyle w:val="Fieldlabel"/>
      </w:pPr>
      <w:r>
        <w:rPr>
          <w:b w:val="0"/>
        </w:rPr>
        <w:t>Paso 3</w:t>
      </w:r>
    </w:p>
    <w:p w14:paraId="21880B10" w14:textId="77777777" w:rsidR="00BE123A" w:rsidRDefault="00000000">
      <w:r>
        <w:t>Estudia y comprueba tu comprensión</w:t>
      </w:r>
      <w:r>
        <w:br/>
        <w:t>Revisa el significado, la pronunciación, el uso profesional y la orientación comparada aplicable. Completa el quiz breve y utiliza tu progreso guardado para planear tu siguiente sesión.</w:t>
      </w:r>
    </w:p>
    <w:p w14:paraId="7B1D2D57" w14:textId="77777777" w:rsidR="00BE123A" w:rsidRDefault="00000000">
      <w:pPr>
        <w:pStyle w:val="Fieldlabel"/>
      </w:pPr>
      <w:r>
        <w:rPr>
          <w:b w:val="0"/>
        </w:rPr>
        <w:t>Paso 4</w:t>
      </w:r>
    </w:p>
    <w:p w14:paraId="29615C37" w14:textId="77777777" w:rsidR="00BE123A" w:rsidRDefault="00000000">
      <w:r>
        <w:t>Elige tu plan de facturación</w:t>
      </w:r>
      <w:r>
        <w:br/>
        <w:t>Continúa con el plan mensual o selecciona la facturación anual desde tu cuenta antes de que finalice la prueba. El plan anual cuesta COP $540.000.</w:t>
      </w:r>
    </w:p>
    <w:p w14:paraId="171B7C54" w14:textId="77777777" w:rsidR="00BE123A" w:rsidRDefault="00000000">
      <w:pPr>
        <w:pStyle w:val="Ttulo2"/>
      </w:pPr>
      <w:r>
        <w:t>Biblioteca Áreas y panel en español</w:t>
      </w:r>
    </w:p>
    <w:p w14:paraId="147D6DE5" w14:textId="77777777" w:rsidR="00BE123A" w:rsidRDefault="00000000">
      <w:pPr>
        <w:pStyle w:val="Fieldlabel"/>
      </w:pPr>
      <w:r>
        <w:rPr>
          <w:b w:val="0"/>
        </w:rPr>
        <w:t>Biblioteca H1</w:t>
      </w:r>
    </w:p>
    <w:p w14:paraId="2AEDB9B1" w14:textId="77777777" w:rsidR="00BE123A" w:rsidRDefault="00000000">
      <w:r>
        <w:t>Biblioteca de términos</w:t>
      </w:r>
    </w:p>
    <w:p w14:paraId="7CF98A6C" w14:textId="77777777" w:rsidR="00BE123A" w:rsidRDefault="00000000">
      <w:pPr>
        <w:pStyle w:val="Fieldlabel"/>
      </w:pPr>
      <w:r>
        <w:rPr>
          <w:b w:val="0"/>
        </w:rPr>
        <w:t>Biblioteca intro</w:t>
      </w:r>
    </w:p>
    <w:p w14:paraId="0C404A3F" w14:textId="77777777" w:rsidR="00BE123A" w:rsidRDefault="00000000">
      <w:r>
        <w:t>Explora términos de Contracts, Corporate Law y Employment Law.</w:t>
      </w:r>
    </w:p>
    <w:p w14:paraId="196D13DA" w14:textId="77777777" w:rsidR="00BE123A" w:rsidRDefault="00000000">
      <w:pPr>
        <w:pStyle w:val="Fieldlabel"/>
      </w:pPr>
      <w:r>
        <w:rPr>
          <w:b w:val="0"/>
        </w:rPr>
        <w:t>Filtros</w:t>
      </w:r>
    </w:p>
    <w:p w14:paraId="089F582F" w14:textId="77777777" w:rsidR="00BE123A" w:rsidRDefault="00000000">
      <w:r>
        <w:t>Todos los términos | Nuevos | En curso | Dominados | Todas las Áreas | Orden del plan</w:t>
      </w:r>
    </w:p>
    <w:p w14:paraId="6406A936" w14:textId="77777777" w:rsidR="00BE123A" w:rsidRDefault="00000000">
      <w:pPr>
        <w:pStyle w:val="Fieldlabel"/>
      </w:pPr>
      <w:r>
        <w:rPr>
          <w:b w:val="0"/>
        </w:rPr>
        <w:t>Áreas H1</w:t>
      </w:r>
    </w:p>
    <w:p w14:paraId="6E9667E9" w14:textId="77777777" w:rsidR="00BE123A" w:rsidRDefault="00000000">
      <w:r>
        <w:t>Áreas</w:t>
      </w:r>
    </w:p>
    <w:p w14:paraId="1B1D5A0C" w14:textId="77777777" w:rsidR="00BE123A" w:rsidRDefault="00000000">
      <w:pPr>
        <w:pStyle w:val="Fieldlabel"/>
      </w:pPr>
      <w:r>
        <w:rPr>
          <w:b w:val="0"/>
        </w:rPr>
        <w:t>Áreas intro</w:t>
      </w:r>
    </w:p>
    <w:p w14:paraId="50143056" w14:textId="77777777" w:rsidR="00BE123A" w:rsidRDefault="00000000">
      <w:r>
        <w:t>Elige Contracts, Corporate Law o Employment Law para explorar los términos en esa Área.</w:t>
      </w:r>
    </w:p>
    <w:p w14:paraId="318F3300" w14:textId="77777777" w:rsidR="00BE123A" w:rsidRDefault="00000000">
      <w:pPr>
        <w:pStyle w:val="Fieldlabel"/>
      </w:pPr>
      <w:r>
        <w:rPr>
          <w:b w:val="0"/>
        </w:rPr>
        <w:t>Antetítulo de Áreas</w:t>
      </w:r>
    </w:p>
    <w:p w14:paraId="5DA46615" w14:textId="77777777" w:rsidR="00BE123A" w:rsidRDefault="00000000">
      <w:r>
        <w:t>TRES ÁREAS DE LEGAL ENGLISH</w:t>
      </w:r>
    </w:p>
    <w:p w14:paraId="06ED20BA" w14:textId="77777777" w:rsidR="00BE123A" w:rsidRDefault="00000000">
      <w:pPr>
        <w:pStyle w:val="Fieldlabel"/>
      </w:pPr>
      <w:r>
        <w:rPr>
          <w:b w:val="0"/>
        </w:rPr>
        <w:t>Áreas apoyo</w:t>
      </w:r>
    </w:p>
    <w:p w14:paraId="520D4507" w14:textId="77777777" w:rsidR="00BE123A" w:rsidRDefault="00000000">
      <w:r>
        <w:t>Cada término publicado pertenece a una sola Área.</w:t>
      </w:r>
    </w:p>
    <w:p w14:paraId="621E05FE" w14:textId="77777777" w:rsidR="00BE123A" w:rsidRDefault="00000000">
      <w:pPr>
        <w:pStyle w:val="Fieldlabel"/>
      </w:pPr>
      <w:r>
        <w:rPr>
          <w:b w:val="0"/>
        </w:rPr>
        <w:t>Acciones</w:t>
      </w:r>
    </w:p>
    <w:p w14:paraId="34D8C30E" w14:textId="77777777" w:rsidR="00BE123A" w:rsidRDefault="00000000">
      <w:r>
        <w:t>Empezar a aprender | Continuar aprendiendo | Área completada | Explorar términos</w:t>
      </w:r>
    </w:p>
    <w:p w14:paraId="7ABFCB7F" w14:textId="77777777" w:rsidR="00BE123A" w:rsidRDefault="00000000">
      <w:pPr>
        <w:pStyle w:val="Fieldlabel"/>
      </w:pPr>
      <w:r>
        <w:rPr>
          <w:b w:val="0"/>
        </w:rPr>
        <w:t>Panel apoyo</w:t>
      </w:r>
    </w:p>
    <w:p w14:paraId="2AEEB80E" w14:textId="77777777" w:rsidR="00BE123A" w:rsidRDefault="00000000">
      <w:r>
        <w:t>Continúa con una sesión enfocada de cinco minutos.</w:t>
      </w:r>
    </w:p>
    <w:p w14:paraId="2317C0BD" w14:textId="77777777" w:rsidR="00BE123A" w:rsidRDefault="00000000">
      <w:pPr>
        <w:pStyle w:val="Fieldlabel"/>
      </w:pPr>
      <w:r>
        <w:rPr>
          <w:b w:val="0"/>
        </w:rPr>
        <w:t>Panel secciones</w:t>
      </w:r>
    </w:p>
    <w:p w14:paraId="6149C95B" w14:textId="77777777" w:rsidR="00BE123A" w:rsidRDefault="00000000">
      <w:r>
        <w:t>PRIMEROS PASOS | SESIÓN DE CINCO MINUTOS DE HOY | CONTINÚA DONDE LO DEJASTE | RACHA | DOMINIO | MI BIBLIOTECA | TUS ÁREAS</w:t>
      </w:r>
    </w:p>
    <w:p w14:paraId="66BE98D3" w14:textId="77777777" w:rsidR="00BE123A" w:rsidRDefault="00000000">
      <w:pPr>
        <w:pStyle w:val="Fieldlabel"/>
      </w:pPr>
      <w:r>
        <w:rPr>
          <w:b w:val="0"/>
        </w:rPr>
        <w:t>Panel sin repaso</w:t>
      </w:r>
    </w:p>
    <w:p w14:paraId="38F9BEA7" w14:textId="77777777" w:rsidR="00BE123A" w:rsidRDefault="00000000">
      <w:r>
        <w:t>No tienes términos pendientes de repaso hoy. Explora la Biblioteca de términos o repite un quiz.</w:t>
      </w:r>
    </w:p>
    <w:p w14:paraId="6013EB00" w14:textId="77777777" w:rsidR="00BE123A" w:rsidRDefault="00000000">
      <w:pPr>
        <w:pStyle w:val="Fieldlabel"/>
      </w:pPr>
      <w:r>
        <w:rPr>
          <w:b w:val="0"/>
        </w:rPr>
        <w:t>Panel cierre</w:t>
      </w:r>
    </w:p>
    <w:p w14:paraId="772B5323" w14:textId="77777777" w:rsidR="00BE123A" w:rsidRDefault="00000000">
      <w:r>
        <w:t>Explora términos en las tres Áreas.</w:t>
      </w:r>
    </w:p>
    <w:p w14:paraId="54215462" w14:textId="77777777" w:rsidR="00BE123A" w:rsidRDefault="00000000">
      <w:pPr>
        <w:pStyle w:val="Ttulo2"/>
      </w:pPr>
      <w:r>
        <w:lastRenderedPageBreak/>
        <w:t>Autenticación en español</w:t>
      </w:r>
    </w:p>
    <w:p w14:paraId="1DAF1862" w14:textId="77777777" w:rsidR="00BE123A" w:rsidRDefault="00000000">
      <w:pPr>
        <w:pStyle w:val="Fieldlabel"/>
      </w:pPr>
      <w:r>
        <w:rPr>
          <w:b w:val="0"/>
        </w:rPr>
        <w:t>H1 promocional</w:t>
      </w:r>
    </w:p>
    <w:p w14:paraId="614726D7" w14:textId="77777777" w:rsidR="00BE123A" w:rsidRDefault="00000000">
      <w:r>
        <w:t>Legal English para la práctica jurídica profesional.</w:t>
      </w:r>
    </w:p>
    <w:p w14:paraId="01A9EBA3" w14:textId="77777777" w:rsidR="00BE123A" w:rsidRDefault="00000000">
      <w:pPr>
        <w:pStyle w:val="Fieldlabel"/>
      </w:pPr>
      <w:r>
        <w:rPr>
          <w:b w:val="0"/>
        </w:rPr>
        <w:t>Texto promocional</w:t>
      </w:r>
    </w:p>
    <w:p w14:paraId="6EC18469" w14:textId="77777777" w:rsidR="00BE123A" w:rsidRDefault="00000000">
      <w:r>
        <w:t>Estudia terminología jurídica esencial mediante lecciones enfocadas, explicaciones claras, contexto jurídico profesional y orientación para profesionales jurídicos hispanohablantes.</w:t>
      </w:r>
    </w:p>
    <w:p w14:paraId="110192D4" w14:textId="77777777" w:rsidR="00BE123A" w:rsidRDefault="00000000">
      <w:pPr>
        <w:pStyle w:val="Fieldlabel"/>
      </w:pPr>
      <w:r>
        <w:rPr>
          <w:b w:val="0"/>
        </w:rPr>
        <w:t>Beneficios</w:t>
      </w:r>
    </w:p>
    <w:p w14:paraId="046A9693" w14:textId="77777777" w:rsidR="00BE123A" w:rsidRDefault="00000000">
      <w:r>
        <w:t>Términos jurídicos en contexto — Estudia Contracts, Corporate Law y Employment Law con definiciones claras y uso profesional.</w:t>
      </w:r>
      <w:r>
        <w:br/>
        <w:t>Orientación relevante — Aprende colocaciones jurídicas y revisa notas comparadas cuando correspondan.</w:t>
      </w:r>
      <w:r>
        <w:br/>
        <w:t>Progreso guardado — Vuelve a los términos, los quizzes breves y tu estado de aprendizaje.</w:t>
      </w:r>
    </w:p>
    <w:p w14:paraId="081F4ACA" w14:textId="77777777" w:rsidR="00BE123A" w:rsidRDefault="00000000">
      <w:pPr>
        <w:pStyle w:val="Fieldlabel"/>
      </w:pPr>
      <w:r>
        <w:rPr>
          <w:b w:val="0"/>
        </w:rPr>
        <w:t>Privacidad</w:t>
      </w:r>
    </w:p>
    <w:p w14:paraId="3384E281" w14:textId="77777777" w:rsidR="00BE123A" w:rsidRDefault="00000000">
      <w:r>
        <w:t>Aplicamos medidas razonables para proteger tus datos personales y no los vendemos. Consulta la Política de Tratamiento de Datos Personales y Privacidad.</w:t>
      </w:r>
    </w:p>
    <w:p w14:paraId="0BF22E68" w14:textId="77777777" w:rsidR="00BE123A" w:rsidRDefault="00000000">
      <w:pPr>
        <w:pStyle w:val="Fieldlabel"/>
      </w:pPr>
      <w:r>
        <w:rPr>
          <w:b w:val="0"/>
        </w:rPr>
        <w:t>Encabezado de inicio de sesión</w:t>
      </w:r>
    </w:p>
    <w:p w14:paraId="64EB0074" w14:textId="77777777" w:rsidR="00BE123A" w:rsidRDefault="00000000">
      <w:r>
        <w:t>Bienvenido de nuevo</w:t>
      </w:r>
    </w:p>
    <w:p w14:paraId="267D5695" w14:textId="77777777" w:rsidR="00BE123A" w:rsidRDefault="00000000">
      <w:pPr>
        <w:pStyle w:val="Fieldlabel"/>
      </w:pPr>
      <w:r>
        <w:rPr>
          <w:b w:val="0"/>
        </w:rPr>
        <w:t>Ingreso apoyo</w:t>
      </w:r>
    </w:p>
    <w:p w14:paraId="316F4FF2" w14:textId="77777777" w:rsidR="00BE123A" w:rsidRDefault="00000000">
      <w:r>
        <w:t>Inicia sesión para continuar desde tu progreso guardado.</w:t>
      </w:r>
    </w:p>
    <w:p w14:paraId="165ACB23" w14:textId="77777777" w:rsidR="00BE123A" w:rsidRDefault="00000000">
      <w:pPr>
        <w:pStyle w:val="Fieldlabel"/>
      </w:pPr>
      <w:r>
        <w:rPr>
          <w:b w:val="0"/>
        </w:rPr>
        <w:t>Ingreso campos</w:t>
      </w:r>
    </w:p>
    <w:p w14:paraId="342FB77C" w14:textId="77777777" w:rsidR="00BE123A" w:rsidRDefault="00000000">
      <w:r>
        <w:t>Correo electrónico — Escribe tu correo</w:t>
      </w:r>
      <w:r>
        <w:br/>
        <w:t>Contraseña — Escribe tu contraseña</w:t>
      </w:r>
      <w:r>
        <w:br/>
        <w:t>¿Olvidaste tu contraseña?</w:t>
      </w:r>
      <w:r>
        <w:br/>
        <w:t>Iniciar sesión</w:t>
      </w:r>
      <w:r>
        <w:br/>
        <w:t>Crear cuenta</w:t>
      </w:r>
    </w:p>
    <w:p w14:paraId="259EEB9C" w14:textId="77777777" w:rsidR="00BE123A" w:rsidRDefault="00000000">
      <w:pPr>
        <w:pStyle w:val="Fieldlabel"/>
      </w:pPr>
      <w:r>
        <w:rPr>
          <w:b w:val="0"/>
        </w:rPr>
        <w:t>Enlaces legales</w:t>
      </w:r>
    </w:p>
    <w:p w14:paraId="5CC19829" w14:textId="77777777" w:rsidR="00BE123A" w:rsidRDefault="00000000">
      <w:r>
        <w:t>Términos del Servicio | Política de Tratamiento de Datos Personales y Privacidad | Política de Cookies</w:t>
      </w:r>
    </w:p>
    <w:p w14:paraId="09F74A98" w14:textId="77777777" w:rsidR="00BE123A" w:rsidRDefault="00000000">
      <w:pPr>
        <w:pStyle w:val="Fieldlabel"/>
      </w:pPr>
      <w:r>
        <w:rPr>
          <w:b w:val="0"/>
        </w:rPr>
        <w:t>Encabezado de creación de cuenta</w:t>
      </w:r>
    </w:p>
    <w:p w14:paraId="6EF559B2" w14:textId="77777777" w:rsidR="00BE123A" w:rsidRDefault="00000000">
      <w:r>
        <w:t>Crea tu cuenta</w:t>
      </w:r>
    </w:p>
    <w:p w14:paraId="557EEF82" w14:textId="77777777" w:rsidR="00BE123A" w:rsidRDefault="00000000">
      <w:pPr>
        <w:pStyle w:val="Fieldlabel"/>
      </w:pPr>
      <w:r>
        <w:rPr>
          <w:b w:val="0"/>
        </w:rPr>
        <w:t>Cuenta apoyo</w:t>
      </w:r>
    </w:p>
    <w:p w14:paraId="01B73329" w14:textId="77777777" w:rsidR="00BE123A" w:rsidRDefault="00000000">
      <w:r>
        <w:t>Crea tu cuenta y luego activa la prueba gratis de 7 días. Se requiere una tarjeta de crédito válida para activar la prueba.</w:t>
      </w:r>
    </w:p>
    <w:p w14:paraId="6C3252B4" w14:textId="77777777" w:rsidR="00BE123A" w:rsidRDefault="00000000">
      <w:pPr>
        <w:pStyle w:val="Fieldlabel"/>
      </w:pPr>
      <w:r>
        <w:rPr>
          <w:b w:val="0"/>
        </w:rPr>
        <w:t>Cuenta pasos</w:t>
      </w:r>
    </w:p>
    <w:p w14:paraId="619BC70A" w14:textId="77777777" w:rsidR="00BE123A" w:rsidRDefault="00000000">
      <w:r>
        <w:t>1 Crear cuenta | 2 Activar prueba | 3 Empezar a aprender</w:t>
      </w:r>
    </w:p>
    <w:p w14:paraId="302FC0F2" w14:textId="77777777" w:rsidR="00BE123A" w:rsidRDefault="00000000">
      <w:pPr>
        <w:pStyle w:val="Fieldlabel"/>
      </w:pPr>
      <w:r>
        <w:rPr>
          <w:b w:val="0"/>
        </w:rPr>
        <w:t>Cuenta campos</w:t>
      </w:r>
    </w:p>
    <w:p w14:paraId="3309D67C" w14:textId="77777777" w:rsidR="00BE123A" w:rsidRDefault="00000000">
      <w:r>
        <w:t>Nombre completo — Escribe tu nombre completo</w:t>
      </w:r>
      <w:r>
        <w:br/>
        <w:t>Correo electrónico — Escribe tu correo</w:t>
      </w:r>
      <w:r>
        <w:br/>
        <w:t>Contraseña — Crea una contraseña</w:t>
      </w:r>
      <w:r>
        <w:br/>
        <w:t>Usa al menos 8 caracteres.</w:t>
      </w:r>
    </w:p>
    <w:p w14:paraId="1B763355" w14:textId="77777777" w:rsidR="00BE123A" w:rsidRDefault="00000000">
      <w:pPr>
        <w:pStyle w:val="Fieldlabel"/>
      </w:pPr>
      <w:r>
        <w:rPr>
          <w:b w:val="0"/>
        </w:rPr>
        <w:t>Casilla contractual</w:t>
      </w:r>
    </w:p>
    <w:p w14:paraId="209C0704" w14:textId="77777777" w:rsidR="00BE123A" w:rsidRDefault="00000000">
      <w:r>
        <w:t>Acepto los Términos del Servicio de Legal English 5.</w:t>
      </w:r>
    </w:p>
    <w:p w14:paraId="1CC5F4B4" w14:textId="77777777" w:rsidR="00BE123A" w:rsidRDefault="00000000">
      <w:pPr>
        <w:pStyle w:val="Fieldlabel"/>
      </w:pPr>
      <w:r>
        <w:rPr>
          <w:b w:val="0"/>
        </w:rPr>
        <w:t>Casilla de datos</w:t>
      </w:r>
    </w:p>
    <w:p w14:paraId="71496578" w14:textId="77777777" w:rsidR="00BE123A" w:rsidRDefault="00000000">
      <w:r>
        <w:t>Autorizo a MPC LAW STUDIO a tratar mis datos personales para crear y administrar mi cuenta, prestar el servicio, guardar mi progreso, gestionar soporte, seguridad, prueba, suscripción y pagos, conforme a la Política de Tratamiento de Datos Personales y Privacidad. Conozco mis derechos y los canales para ejercerlos.</w:t>
      </w:r>
    </w:p>
    <w:p w14:paraId="27C6A2C2" w14:textId="77777777" w:rsidR="00BE123A" w:rsidRDefault="00000000">
      <w:pPr>
        <w:pStyle w:val="Fieldlabel"/>
      </w:pPr>
      <w:r>
        <w:rPr>
          <w:b w:val="0"/>
        </w:rPr>
        <w:lastRenderedPageBreak/>
        <w:t>Casilla comercial opcional</w:t>
      </w:r>
    </w:p>
    <w:p w14:paraId="0A5EB130" w14:textId="77777777" w:rsidR="00BE123A" w:rsidRDefault="00000000">
      <w:r>
        <w:t>Quiero recibir novedades, contenidos y ofertas de Legal English 5. Puedo retirar esta autorización en cualquier momento.</w:t>
      </w:r>
    </w:p>
    <w:p w14:paraId="6DC04791" w14:textId="77777777" w:rsidR="00BE123A" w:rsidRDefault="00000000">
      <w:pPr>
        <w:pStyle w:val="Fieldlabel"/>
      </w:pPr>
      <w:r>
        <w:rPr>
          <w:b w:val="0"/>
        </w:rPr>
        <w:t>Botón</w:t>
      </w:r>
    </w:p>
    <w:p w14:paraId="04866A4F" w14:textId="77777777" w:rsidR="00BE123A" w:rsidRDefault="00000000">
      <w:r>
        <w:t>Crear cuenta</w:t>
      </w:r>
    </w:p>
    <w:p w14:paraId="33A90A14" w14:textId="77777777" w:rsidR="00BE123A" w:rsidRDefault="00000000">
      <w:pPr>
        <w:pStyle w:val="Ttulo2"/>
      </w:pPr>
      <w:r>
        <w:t>Ayuda y estado en español</w:t>
      </w:r>
    </w:p>
    <w:p w14:paraId="76F46FA3" w14:textId="77777777" w:rsidR="00BE123A" w:rsidRDefault="00000000">
      <w:pPr>
        <w:pStyle w:val="Fieldlabel"/>
      </w:pPr>
      <w:r>
        <w:rPr>
          <w:b w:val="0"/>
        </w:rPr>
        <w:t>Ayuda H1</w:t>
      </w:r>
    </w:p>
    <w:p w14:paraId="1A6BC045" w14:textId="77777777" w:rsidR="00BE123A" w:rsidRDefault="00000000">
      <w:r>
        <w:t>Ayuda con el acceso, la facturación o tu cuenta</w:t>
      </w:r>
    </w:p>
    <w:p w14:paraId="32BBDAE1" w14:textId="77777777" w:rsidR="00BE123A" w:rsidRDefault="00000000">
      <w:pPr>
        <w:pStyle w:val="Fieldlabel"/>
      </w:pPr>
      <w:r>
        <w:rPr>
          <w:b w:val="0"/>
        </w:rPr>
        <w:t>Ayuda intro</w:t>
      </w:r>
    </w:p>
    <w:p w14:paraId="6BC8ABF9" w14:textId="77777777" w:rsidR="00BE123A" w:rsidRDefault="00000000">
      <w:r>
        <w:t>No necesitas iniciar sesión para contactarnos. Consulta las respuestas siguientes o escribe a support@legalenglish5.com.</w:t>
      </w:r>
    </w:p>
    <w:p w14:paraId="0C7A5F2E" w14:textId="77777777" w:rsidR="00BE123A" w:rsidRDefault="00000000">
      <w:pPr>
        <w:pStyle w:val="Fieldlabel"/>
      </w:pPr>
      <w:r>
        <w:rPr>
          <w:b w:val="0"/>
        </w:rPr>
        <w:t>Contraseña</w:t>
      </w:r>
    </w:p>
    <w:p w14:paraId="4DA21498" w14:textId="77777777" w:rsidR="00BE123A" w:rsidRDefault="00000000">
      <w:r>
        <w:t>Olvidé mi contraseña</w:t>
      </w:r>
      <w:r>
        <w:br/>
        <w:t>Abre Iniciar sesión, selecciona ¿Olvidaste tu contraseña? y escribe tu correo. Ingresa el código de seis dígitos junto con tu nueva contraseña. Si el código caduca, solicita uno nuevo.</w:t>
      </w:r>
      <w:r>
        <w:br/>
        <w:t>Restablecer contraseña</w:t>
      </w:r>
    </w:p>
    <w:p w14:paraId="5DFCDD7D" w14:textId="77777777" w:rsidR="00BE123A" w:rsidRDefault="00000000">
      <w:pPr>
        <w:pStyle w:val="Fieldlabel"/>
      </w:pPr>
      <w:r>
        <w:rPr>
          <w:b w:val="0"/>
        </w:rPr>
        <w:t>Código</w:t>
      </w:r>
    </w:p>
    <w:p w14:paraId="48C9EF2F" w14:textId="77777777" w:rsidR="00BE123A" w:rsidRDefault="00000000">
      <w:r>
        <w:t>No recibí el código de verificación</w:t>
      </w:r>
      <w:r>
        <w:br/>
        <w:t>Revisa las carpetas de spam y promociones. Si no llega en unos minutos, solicita un código nuevo. Solo el código más reciente es válido.</w:t>
      </w:r>
    </w:p>
    <w:p w14:paraId="05E9B1B3" w14:textId="77777777" w:rsidR="00BE123A" w:rsidRDefault="00000000">
      <w:pPr>
        <w:pStyle w:val="Fieldlabel"/>
      </w:pPr>
      <w:r>
        <w:rPr>
          <w:b w:val="0"/>
        </w:rPr>
        <w:t>Prueba</w:t>
      </w:r>
    </w:p>
    <w:p w14:paraId="7152C869" w14:textId="77777777" w:rsidR="00BE123A" w:rsidRDefault="00000000">
      <w:r>
        <w:t>Terminó mi prueba y no puedo abrir las lecciones</w:t>
      </w:r>
      <w:r>
        <w:br/>
        <w:t>El contenido protegido requiere una prueba o suscripción activa. Abre Facturación en tu cuenta para elegir un plan. El acceso regresa después de confirmarse el pago.</w:t>
      </w:r>
      <w:r>
        <w:br/>
        <w:t>Ver planes</w:t>
      </w:r>
    </w:p>
    <w:p w14:paraId="0FDF60AE" w14:textId="77777777" w:rsidR="00BE123A" w:rsidRDefault="00000000">
      <w:pPr>
        <w:pStyle w:val="Fieldlabel"/>
      </w:pPr>
      <w:r>
        <w:rPr>
          <w:b w:val="0"/>
        </w:rPr>
        <w:t>Plan</w:t>
      </w:r>
    </w:p>
    <w:p w14:paraId="078CA27F" w14:textId="77777777" w:rsidR="00BE123A" w:rsidRDefault="00000000">
      <w:r>
        <w:t>Quiero cancelar o cambiar mi plan</w:t>
      </w:r>
      <w:r>
        <w:br/>
        <w:t>Abre Cuenta y luego Facturación. Después de cancelar, conservas el acceso hasta el final del periodo pagado. Sigue las instrucciones de Facturación para elegir otro plan disponible.</w:t>
      </w:r>
    </w:p>
    <w:p w14:paraId="394286DA" w14:textId="77777777" w:rsidR="00BE123A" w:rsidRDefault="00000000">
      <w:pPr>
        <w:pStyle w:val="Fieldlabel"/>
      </w:pPr>
      <w:r>
        <w:rPr>
          <w:b w:val="0"/>
        </w:rPr>
        <w:t>Datos</w:t>
      </w:r>
    </w:p>
    <w:p w14:paraId="483C332F" w14:textId="77777777" w:rsidR="00BE123A" w:rsidRDefault="00000000">
      <w:r>
        <w:t>Quiero una copia de mis datos o eliminar mi cuenta</w:t>
      </w:r>
      <w:r>
        <w:br/>
        <w:t>Utiliza Preferencias de la cuenta para solicitar una copia de los datos disponibles. Utiliza Seguridad de la cuenta para desactivar o eliminar la cuenta. La eliminación de la cuenta es distinta de la cancelación de la suscripción y puede borrar permanentemente tu perfil y progreso.</w:t>
      </w:r>
    </w:p>
    <w:p w14:paraId="488471AF" w14:textId="77777777" w:rsidR="00BE123A" w:rsidRDefault="00000000">
      <w:pPr>
        <w:pStyle w:val="Fieldlabel"/>
      </w:pPr>
      <w:r>
        <w:rPr>
          <w:b w:val="0"/>
        </w:rPr>
        <w:t>Soporte</w:t>
      </w:r>
    </w:p>
    <w:p w14:paraId="1C0A17B9" w14:textId="77777777" w:rsidR="00BE123A" w:rsidRDefault="00000000">
      <w:r>
        <w:t>¿Aún necesitas ayuda?</w:t>
      </w:r>
      <w:r>
        <w:br/>
        <w:t>Escríbenos desde el correo asociado a tu cuenta e identifica la página donde ocurrió el problema.</w:t>
      </w:r>
      <w:r>
        <w:br/>
        <w:t>Escribir a soporte</w:t>
      </w:r>
      <w:r>
        <w:br/>
        <w:t>support@legalenglish5.com · Normalmente respondemos en un día hábil, hora de Colombia.</w:t>
      </w:r>
    </w:p>
    <w:p w14:paraId="4A3CE32E" w14:textId="77777777" w:rsidR="00BE123A" w:rsidRDefault="00000000">
      <w:pPr>
        <w:pStyle w:val="Fieldlabel"/>
      </w:pPr>
      <w:r>
        <w:rPr>
          <w:b w:val="0"/>
        </w:rPr>
        <w:t>Estado H1</w:t>
      </w:r>
    </w:p>
    <w:p w14:paraId="1CE446C9" w14:textId="77777777" w:rsidR="00BE123A" w:rsidRDefault="00000000">
      <w:r>
        <w:t>Estado del servicio de Legal English 5</w:t>
      </w:r>
    </w:p>
    <w:p w14:paraId="7C7C5625" w14:textId="77777777" w:rsidR="00BE123A" w:rsidRDefault="00000000">
      <w:pPr>
        <w:pStyle w:val="Fieldlabel"/>
      </w:pPr>
      <w:r>
        <w:rPr>
          <w:b w:val="0"/>
        </w:rPr>
        <w:t>Estado intro</w:t>
      </w:r>
    </w:p>
    <w:p w14:paraId="4901D46F" w14:textId="77777777" w:rsidR="00BE123A" w:rsidRDefault="00000000">
      <w:r>
        <w:t>Disponibilidad actual de los servicios utilizados por el sitio web y el espacio del estudiante. Esta página se actualiza cada minuto.</w:t>
      </w:r>
    </w:p>
    <w:p w14:paraId="663F7E10" w14:textId="77777777" w:rsidR="00BE123A" w:rsidRDefault="00000000">
      <w:pPr>
        <w:pStyle w:val="Fieldlabel"/>
      </w:pPr>
      <w:r>
        <w:rPr>
          <w:b w:val="0"/>
        </w:rPr>
        <w:lastRenderedPageBreak/>
        <w:t>Estados</w:t>
      </w:r>
    </w:p>
    <w:p w14:paraId="2CD4208D" w14:textId="77777777" w:rsidR="00BE123A" w:rsidRDefault="00000000">
      <w:r>
        <w:t>Todos los sistemas operativos | Algunos sistemas afectados | Interrupción del servicio</w:t>
      </w:r>
    </w:p>
    <w:p w14:paraId="60F19AE9" w14:textId="77777777" w:rsidR="00BE123A" w:rsidRDefault="00000000">
      <w:pPr>
        <w:pStyle w:val="Fieldlabel"/>
      </w:pPr>
      <w:r>
        <w:rPr>
          <w:b w:val="0"/>
        </w:rPr>
        <w:t>Servicios</w:t>
      </w:r>
    </w:p>
    <w:p w14:paraId="2FD0C6BF" w14:textId="77777777" w:rsidR="00BE123A" w:rsidRDefault="00000000">
      <w:r>
        <w:t>Sitio web — Páginas públicas y espacio del estudiante</w:t>
      </w:r>
      <w:r>
        <w:br/>
        <w:t>Contenido y progreso — Términos, quizzes y progreso guardado</w:t>
      </w:r>
      <w:r>
        <w:br/>
        <w:t>Acceso a la cuenta — Inicio de sesión, verificación de correo y recuperación de contraseña</w:t>
      </w:r>
      <w:r>
        <w:br/>
        <w:t>Servicio de correo — Mensajes de verificación y recuperación</w:t>
      </w:r>
      <w:r>
        <w:br/>
        <w:t>Facturación — Pruebas, suscripciones y pagos</w:t>
      </w:r>
      <w:r>
        <w:br/>
        <w:t>Audio — Archivos de pronunciación</w:t>
      </w:r>
    </w:p>
    <w:p w14:paraId="776548A7" w14:textId="77777777" w:rsidR="00BE123A" w:rsidRDefault="00000000">
      <w:pPr>
        <w:pStyle w:val="Fieldlabel"/>
      </w:pPr>
      <w:r>
        <w:rPr>
          <w:b w:val="0"/>
        </w:rPr>
        <w:t>Acciones</w:t>
      </w:r>
    </w:p>
    <w:p w14:paraId="03A12283" w14:textId="77777777" w:rsidR="00BE123A" w:rsidRDefault="00000000">
      <w:r>
        <w:t>Actualizar ahora | Reportar un problema</w:t>
      </w:r>
    </w:p>
    <w:p w14:paraId="57B5A82C" w14:textId="77777777" w:rsidR="00BE123A" w:rsidRDefault="00BE123A"/>
    <w:p w14:paraId="6F017CBE" w14:textId="77777777" w:rsidR="00BE123A" w:rsidRDefault="00000000">
      <w:pPr>
        <w:pStyle w:val="Ttulo1"/>
      </w:pPr>
      <w:r>
        <w:t>Parte IV Microcopy y Terminología de Interfaz</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2952"/>
        <w:gridCol w:w="4608"/>
      </w:tblGrid>
      <w:tr w:rsidR="00BE123A" w14:paraId="3533E23E" w14:textId="77777777">
        <w:trPr>
          <w:tblHeader/>
          <w:jc w:val="center"/>
        </w:trPr>
        <w:tc>
          <w:tcPr>
            <w:tcW w:w="2952" w:type="dxa"/>
            <w:shd w:val="clear" w:color="auto" w:fill="452B84"/>
            <w:tcMar>
              <w:top w:w="90" w:type="dxa"/>
              <w:left w:w="100" w:type="dxa"/>
              <w:bottom w:w="90" w:type="dxa"/>
              <w:right w:w="100" w:type="dxa"/>
            </w:tcMar>
            <w:vAlign w:val="center"/>
          </w:tcPr>
          <w:p w14:paraId="271B8048" w14:textId="77777777" w:rsidR="00BE123A" w:rsidRDefault="00000000">
            <w:pPr>
              <w:spacing w:after="0" w:line="240" w:lineRule="auto"/>
              <w:jc w:val="center"/>
            </w:pPr>
            <w:r>
              <w:rPr>
                <w:b/>
                <w:color w:val="FFFFFF"/>
                <w:sz w:val="16"/>
              </w:rPr>
              <w:t>Término canónico en inglés</w:t>
            </w:r>
          </w:p>
        </w:tc>
        <w:tc>
          <w:tcPr>
            <w:tcW w:w="2952" w:type="dxa"/>
            <w:shd w:val="clear" w:color="auto" w:fill="452B84"/>
            <w:tcMar>
              <w:top w:w="90" w:type="dxa"/>
              <w:left w:w="100" w:type="dxa"/>
              <w:bottom w:w="90" w:type="dxa"/>
              <w:right w:w="100" w:type="dxa"/>
            </w:tcMar>
            <w:vAlign w:val="center"/>
          </w:tcPr>
          <w:p w14:paraId="65151C5A" w14:textId="77777777" w:rsidR="00BE123A" w:rsidRDefault="00000000">
            <w:pPr>
              <w:spacing w:after="0" w:line="240" w:lineRule="auto"/>
              <w:jc w:val="center"/>
            </w:pPr>
            <w:r>
              <w:rPr>
                <w:b/>
                <w:color w:val="FFFFFF"/>
                <w:sz w:val="16"/>
              </w:rPr>
              <w:t>Término canónico en español</w:t>
            </w:r>
          </w:p>
        </w:tc>
        <w:tc>
          <w:tcPr>
            <w:tcW w:w="4608" w:type="dxa"/>
            <w:shd w:val="clear" w:color="auto" w:fill="452B84"/>
            <w:tcMar>
              <w:top w:w="90" w:type="dxa"/>
              <w:left w:w="100" w:type="dxa"/>
              <w:bottom w:w="90" w:type="dxa"/>
              <w:right w:w="100" w:type="dxa"/>
            </w:tcMar>
            <w:vAlign w:val="center"/>
          </w:tcPr>
          <w:p w14:paraId="75ED8C7F" w14:textId="77777777" w:rsidR="00BE123A" w:rsidRDefault="00000000">
            <w:pPr>
              <w:spacing w:after="0" w:line="240" w:lineRule="auto"/>
              <w:jc w:val="center"/>
            </w:pPr>
            <w:r>
              <w:rPr>
                <w:b/>
                <w:color w:val="FFFFFF"/>
                <w:sz w:val="16"/>
              </w:rPr>
              <w:t>Regla de uso</w:t>
            </w:r>
          </w:p>
        </w:tc>
      </w:tr>
      <w:tr w:rsidR="00BE123A" w14:paraId="18A57CAC" w14:textId="77777777">
        <w:trPr>
          <w:jc w:val="center"/>
        </w:trPr>
        <w:tc>
          <w:tcPr>
            <w:tcW w:w="2952" w:type="dxa"/>
            <w:tcMar>
              <w:top w:w="90" w:type="dxa"/>
              <w:left w:w="100" w:type="dxa"/>
              <w:bottom w:w="90" w:type="dxa"/>
              <w:right w:w="100" w:type="dxa"/>
            </w:tcMar>
            <w:vAlign w:val="center"/>
          </w:tcPr>
          <w:p w14:paraId="227B32FA" w14:textId="77777777" w:rsidR="00BE123A" w:rsidRDefault="00000000">
            <w:pPr>
              <w:spacing w:after="0" w:line="240" w:lineRule="auto"/>
            </w:pPr>
            <w:r>
              <w:rPr>
                <w:color w:val="1A171B"/>
                <w:sz w:val="16"/>
              </w:rPr>
              <w:t>Area</w:t>
            </w:r>
          </w:p>
        </w:tc>
        <w:tc>
          <w:tcPr>
            <w:tcW w:w="2952" w:type="dxa"/>
            <w:tcMar>
              <w:top w:w="90" w:type="dxa"/>
              <w:left w:w="100" w:type="dxa"/>
              <w:bottom w:w="90" w:type="dxa"/>
              <w:right w:w="100" w:type="dxa"/>
            </w:tcMar>
            <w:vAlign w:val="center"/>
          </w:tcPr>
          <w:p w14:paraId="6B5F5B1D" w14:textId="77777777" w:rsidR="00BE123A" w:rsidRDefault="00000000">
            <w:pPr>
              <w:spacing w:after="0" w:line="240" w:lineRule="auto"/>
            </w:pPr>
            <w:r>
              <w:rPr>
                <w:color w:val="1A171B"/>
                <w:sz w:val="16"/>
              </w:rPr>
              <w:t>Área</w:t>
            </w:r>
          </w:p>
        </w:tc>
        <w:tc>
          <w:tcPr>
            <w:tcW w:w="4608" w:type="dxa"/>
            <w:tcMar>
              <w:top w:w="90" w:type="dxa"/>
              <w:left w:w="100" w:type="dxa"/>
              <w:bottom w:w="90" w:type="dxa"/>
              <w:right w:w="100" w:type="dxa"/>
            </w:tcMar>
            <w:vAlign w:val="center"/>
          </w:tcPr>
          <w:p w14:paraId="44374D83" w14:textId="77777777" w:rsidR="00BE123A" w:rsidRDefault="00000000">
            <w:pPr>
              <w:spacing w:after="0" w:line="240" w:lineRule="auto"/>
            </w:pPr>
            <w:r>
              <w:rPr>
                <w:color w:val="1A171B"/>
                <w:sz w:val="16"/>
              </w:rPr>
              <w:t>Sustantivo canónico visible para el estudiante. Nunca usar Category.</w:t>
            </w:r>
          </w:p>
        </w:tc>
      </w:tr>
      <w:tr w:rsidR="00BE123A" w14:paraId="3F1D2918" w14:textId="77777777">
        <w:trPr>
          <w:jc w:val="center"/>
        </w:trPr>
        <w:tc>
          <w:tcPr>
            <w:tcW w:w="2952" w:type="dxa"/>
            <w:shd w:val="clear" w:color="auto" w:fill="FAFAFA"/>
            <w:tcMar>
              <w:top w:w="90" w:type="dxa"/>
              <w:left w:w="100" w:type="dxa"/>
              <w:bottom w:w="90" w:type="dxa"/>
              <w:right w:w="100" w:type="dxa"/>
            </w:tcMar>
            <w:vAlign w:val="center"/>
          </w:tcPr>
          <w:p w14:paraId="1FACA369" w14:textId="77777777" w:rsidR="00BE123A" w:rsidRDefault="00000000">
            <w:pPr>
              <w:spacing w:after="0" w:line="240" w:lineRule="auto"/>
            </w:pPr>
            <w:r>
              <w:rPr>
                <w:color w:val="1A171B"/>
                <w:sz w:val="16"/>
              </w:rPr>
              <w:t>Areas</w:t>
            </w:r>
          </w:p>
        </w:tc>
        <w:tc>
          <w:tcPr>
            <w:tcW w:w="2952" w:type="dxa"/>
            <w:shd w:val="clear" w:color="auto" w:fill="FAFAFA"/>
            <w:tcMar>
              <w:top w:w="90" w:type="dxa"/>
              <w:left w:w="100" w:type="dxa"/>
              <w:bottom w:w="90" w:type="dxa"/>
              <w:right w:w="100" w:type="dxa"/>
            </w:tcMar>
            <w:vAlign w:val="center"/>
          </w:tcPr>
          <w:p w14:paraId="3D05AD37" w14:textId="77777777" w:rsidR="00BE123A" w:rsidRDefault="00000000">
            <w:pPr>
              <w:spacing w:after="0" w:line="240" w:lineRule="auto"/>
            </w:pPr>
            <w:r>
              <w:rPr>
                <w:color w:val="1A171B"/>
                <w:sz w:val="16"/>
              </w:rPr>
              <w:t>Áreas</w:t>
            </w:r>
          </w:p>
        </w:tc>
        <w:tc>
          <w:tcPr>
            <w:tcW w:w="4608" w:type="dxa"/>
            <w:shd w:val="clear" w:color="auto" w:fill="FAFAFA"/>
            <w:tcMar>
              <w:top w:w="90" w:type="dxa"/>
              <w:left w:w="100" w:type="dxa"/>
              <w:bottom w:w="90" w:type="dxa"/>
              <w:right w:w="100" w:type="dxa"/>
            </w:tcMar>
            <w:vAlign w:val="center"/>
          </w:tcPr>
          <w:p w14:paraId="1DD2E80E" w14:textId="77777777" w:rsidR="00BE123A" w:rsidRDefault="00000000">
            <w:pPr>
              <w:spacing w:after="0" w:line="240" w:lineRule="auto"/>
            </w:pPr>
            <w:r>
              <w:rPr>
                <w:color w:val="1A171B"/>
                <w:sz w:val="16"/>
              </w:rPr>
              <w:t>Navegación y encabezados.</w:t>
            </w:r>
          </w:p>
        </w:tc>
      </w:tr>
      <w:tr w:rsidR="00BE123A" w14:paraId="4C7E8B5D" w14:textId="77777777">
        <w:trPr>
          <w:jc w:val="center"/>
        </w:trPr>
        <w:tc>
          <w:tcPr>
            <w:tcW w:w="2952" w:type="dxa"/>
            <w:tcMar>
              <w:top w:w="90" w:type="dxa"/>
              <w:left w:w="100" w:type="dxa"/>
              <w:bottom w:w="90" w:type="dxa"/>
              <w:right w:w="100" w:type="dxa"/>
            </w:tcMar>
            <w:vAlign w:val="center"/>
          </w:tcPr>
          <w:p w14:paraId="5CBE468C" w14:textId="77777777" w:rsidR="00BE123A" w:rsidRDefault="00000000">
            <w:pPr>
              <w:spacing w:after="0" w:line="240" w:lineRule="auto"/>
            </w:pPr>
            <w:r>
              <w:rPr>
                <w:color w:val="1A171B"/>
                <w:sz w:val="16"/>
              </w:rPr>
              <w:t>All Areas</w:t>
            </w:r>
          </w:p>
        </w:tc>
        <w:tc>
          <w:tcPr>
            <w:tcW w:w="2952" w:type="dxa"/>
            <w:tcMar>
              <w:top w:w="90" w:type="dxa"/>
              <w:left w:w="100" w:type="dxa"/>
              <w:bottom w:w="90" w:type="dxa"/>
              <w:right w:w="100" w:type="dxa"/>
            </w:tcMar>
            <w:vAlign w:val="center"/>
          </w:tcPr>
          <w:p w14:paraId="0AA557FB" w14:textId="77777777" w:rsidR="00BE123A" w:rsidRDefault="00000000">
            <w:pPr>
              <w:spacing w:after="0" w:line="240" w:lineRule="auto"/>
            </w:pPr>
            <w:r>
              <w:rPr>
                <w:color w:val="1A171B"/>
                <w:sz w:val="16"/>
              </w:rPr>
              <w:t>Todas las Áreas</w:t>
            </w:r>
          </w:p>
        </w:tc>
        <w:tc>
          <w:tcPr>
            <w:tcW w:w="4608" w:type="dxa"/>
            <w:tcMar>
              <w:top w:w="90" w:type="dxa"/>
              <w:left w:w="100" w:type="dxa"/>
              <w:bottom w:w="90" w:type="dxa"/>
              <w:right w:w="100" w:type="dxa"/>
            </w:tcMar>
            <w:vAlign w:val="center"/>
          </w:tcPr>
          <w:p w14:paraId="042CF9FA" w14:textId="77777777" w:rsidR="00BE123A" w:rsidRDefault="00000000">
            <w:pPr>
              <w:spacing w:after="0" w:line="240" w:lineRule="auto"/>
            </w:pPr>
            <w:r>
              <w:rPr>
                <w:color w:val="1A171B"/>
                <w:sz w:val="16"/>
              </w:rPr>
              <w:t>Etiqueta de filtro.</w:t>
            </w:r>
          </w:p>
        </w:tc>
      </w:tr>
      <w:tr w:rsidR="00BE123A" w14:paraId="522C2797" w14:textId="77777777">
        <w:trPr>
          <w:jc w:val="center"/>
        </w:trPr>
        <w:tc>
          <w:tcPr>
            <w:tcW w:w="2952" w:type="dxa"/>
            <w:shd w:val="clear" w:color="auto" w:fill="FAFAFA"/>
            <w:tcMar>
              <w:top w:w="90" w:type="dxa"/>
              <w:left w:w="100" w:type="dxa"/>
              <w:bottom w:w="90" w:type="dxa"/>
              <w:right w:w="100" w:type="dxa"/>
            </w:tcMar>
            <w:vAlign w:val="center"/>
          </w:tcPr>
          <w:p w14:paraId="2DB55AAF" w14:textId="77777777" w:rsidR="00BE123A" w:rsidRDefault="00000000">
            <w:pPr>
              <w:spacing w:after="0" w:line="240" w:lineRule="auto"/>
            </w:pPr>
            <w:r>
              <w:rPr>
                <w:color w:val="1A171B"/>
                <w:sz w:val="16"/>
              </w:rPr>
              <w:t>Terms Library</w:t>
            </w:r>
          </w:p>
        </w:tc>
        <w:tc>
          <w:tcPr>
            <w:tcW w:w="2952" w:type="dxa"/>
            <w:shd w:val="clear" w:color="auto" w:fill="FAFAFA"/>
            <w:tcMar>
              <w:top w:w="90" w:type="dxa"/>
              <w:left w:w="100" w:type="dxa"/>
              <w:bottom w:w="90" w:type="dxa"/>
              <w:right w:w="100" w:type="dxa"/>
            </w:tcMar>
            <w:vAlign w:val="center"/>
          </w:tcPr>
          <w:p w14:paraId="2164B4A2" w14:textId="77777777" w:rsidR="00BE123A" w:rsidRDefault="00000000">
            <w:pPr>
              <w:spacing w:after="0" w:line="240" w:lineRule="auto"/>
            </w:pPr>
            <w:r>
              <w:rPr>
                <w:color w:val="1A171B"/>
                <w:sz w:val="16"/>
              </w:rPr>
              <w:t>Biblioteca de términos</w:t>
            </w:r>
          </w:p>
        </w:tc>
        <w:tc>
          <w:tcPr>
            <w:tcW w:w="4608" w:type="dxa"/>
            <w:shd w:val="clear" w:color="auto" w:fill="FAFAFA"/>
            <w:tcMar>
              <w:top w:w="90" w:type="dxa"/>
              <w:left w:w="100" w:type="dxa"/>
              <w:bottom w:w="90" w:type="dxa"/>
              <w:right w:w="100" w:type="dxa"/>
            </w:tcMar>
            <w:vAlign w:val="center"/>
          </w:tcPr>
          <w:p w14:paraId="2F726226" w14:textId="77777777" w:rsidR="00BE123A" w:rsidRDefault="00000000">
            <w:pPr>
              <w:spacing w:after="0" w:line="240" w:lineRule="auto"/>
            </w:pPr>
            <w:r>
              <w:rPr>
                <w:color w:val="1A171B"/>
                <w:sz w:val="16"/>
              </w:rPr>
              <w:t>Nombre canónico de la biblioteca.</w:t>
            </w:r>
          </w:p>
        </w:tc>
      </w:tr>
      <w:tr w:rsidR="00BE123A" w14:paraId="24FA6414" w14:textId="77777777">
        <w:trPr>
          <w:jc w:val="center"/>
        </w:trPr>
        <w:tc>
          <w:tcPr>
            <w:tcW w:w="2952" w:type="dxa"/>
            <w:tcMar>
              <w:top w:w="90" w:type="dxa"/>
              <w:left w:w="100" w:type="dxa"/>
              <w:bottom w:w="90" w:type="dxa"/>
              <w:right w:w="100" w:type="dxa"/>
            </w:tcMar>
            <w:vAlign w:val="center"/>
          </w:tcPr>
          <w:p w14:paraId="02F7B941" w14:textId="77777777" w:rsidR="00BE123A" w:rsidRDefault="00000000">
            <w:pPr>
              <w:spacing w:after="0" w:line="240" w:lineRule="auto"/>
            </w:pPr>
            <w:r>
              <w:rPr>
                <w:color w:val="1A171B"/>
                <w:sz w:val="16"/>
              </w:rPr>
              <w:t>Start Learning</w:t>
            </w:r>
          </w:p>
        </w:tc>
        <w:tc>
          <w:tcPr>
            <w:tcW w:w="2952" w:type="dxa"/>
            <w:tcMar>
              <w:top w:w="90" w:type="dxa"/>
              <w:left w:w="100" w:type="dxa"/>
              <w:bottom w:w="90" w:type="dxa"/>
              <w:right w:w="100" w:type="dxa"/>
            </w:tcMar>
            <w:vAlign w:val="center"/>
          </w:tcPr>
          <w:p w14:paraId="748AAD94" w14:textId="77777777" w:rsidR="00BE123A" w:rsidRDefault="00000000">
            <w:pPr>
              <w:spacing w:after="0" w:line="240" w:lineRule="auto"/>
            </w:pPr>
            <w:r>
              <w:rPr>
                <w:color w:val="1A171B"/>
                <w:sz w:val="16"/>
              </w:rPr>
              <w:t>Empezar a aprender</w:t>
            </w:r>
          </w:p>
        </w:tc>
        <w:tc>
          <w:tcPr>
            <w:tcW w:w="4608" w:type="dxa"/>
            <w:tcMar>
              <w:top w:w="90" w:type="dxa"/>
              <w:left w:w="100" w:type="dxa"/>
              <w:bottom w:w="90" w:type="dxa"/>
              <w:right w:w="100" w:type="dxa"/>
            </w:tcMar>
            <w:vAlign w:val="center"/>
          </w:tcPr>
          <w:p w14:paraId="0732051A" w14:textId="77777777" w:rsidR="00BE123A" w:rsidRDefault="00000000">
            <w:pPr>
              <w:spacing w:after="0" w:line="240" w:lineRule="auto"/>
            </w:pPr>
            <w:r>
              <w:rPr>
                <w:color w:val="1A171B"/>
                <w:sz w:val="16"/>
              </w:rPr>
              <w:t>Primer término de un Área.</w:t>
            </w:r>
          </w:p>
        </w:tc>
      </w:tr>
      <w:tr w:rsidR="00BE123A" w14:paraId="5FE11D96" w14:textId="77777777">
        <w:trPr>
          <w:jc w:val="center"/>
        </w:trPr>
        <w:tc>
          <w:tcPr>
            <w:tcW w:w="2952" w:type="dxa"/>
            <w:shd w:val="clear" w:color="auto" w:fill="FAFAFA"/>
            <w:tcMar>
              <w:top w:w="90" w:type="dxa"/>
              <w:left w:w="100" w:type="dxa"/>
              <w:bottom w:w="90" w:type="dxa"/>
              <w:right w:w="100" w:type="dxa"/>
            </w:tcMar>
            <w:vAlign w:val="center"/>
          </w:tcPr>
          <w:p w14:paraId="34DE1E7F" w14:textId="77777777" w:rsidR="00BE123A" w:rsidRDefault="00000000">
            <w:pPr>
              <w:spacing w:after="0" w:line="240" w:lineRule="auto"/>
            </w:pPr>
            <w:r>
              <w:rPr>
                <w:color w:val="1A171B"/>
                <w:sz w:val="16"/>
              </w:rPr>
              <w:t>Continue Learning</w:t>
            </w:r>
          </w:p>
        </w:tc>
        <w:tc>
          <w:tcPr>
            <w:tcW w:w="2952" w:type="dxa"/>
            <w:shd w:val="clear" w:color="auto" w:fill="FAFAFA"/>
            <w:tcMar>
              <w:top w:w="90" w:type="dxa"/>
              <w:left w:w="100" w:type="dxa"/>
              <w:bottom w:w="90" w:type="dxa"/>
              <w:right w:w="100" w:type="dxa"/>
            </w:tcMar>
            <w:vAlign w:val="center"/>
          </w:tcPr>
          <w:p w14:paraId="4844AFB3" w14:textId="77777777" w:rsidR="00BE123A" w:rsidRDefault="00000000">
            <w:pPr>
              <w:spacing w:after="0" w:line="240" w:lineRule="auto"/>
            </w:pPr>
            <w:r>
              <w:rPr>
                <w:color w:val="1A171B"/>
                <w:sz w:val="16"/>
              </w:rPr>
              <w:t>Continuar aprendiendo</w:t>
            </w:r>
          </w:p>
        </w:tc>
        <w:tc>
          <w:tcPr>
            <w:tcW w:w="4608" w:type="dxa"/>
            <w:shd w:val="clear" w:color="auto" w:fill="FAFAFA"/>
            <w:tcMar>
              <w:top w:w="90" w:type="dxa"/>
              <w:left w:w="100" w:type="dxa"/>
              <w:bottom w:w="90" w:type="dxa"/>
              <w:right w:w="100" w:type="dxa"/>
            </w:tcMar>
            <w:vAlign w:val="center"/>
          </w:tcPr>
          <w:p w14:paraId="0E153D66" w14:textId="77777777" w:rsidR="00BE123A" w:rsidRDefault="00000000">
            <w:pPr>
              <w:spacing w:after="0" w:line="240" w:lineRule="auto"/>
            </w:pPr>
            <w:r>
              <w:rPr>
                <w:color w:val="1A171B"/>
                <w:sz w:val="16"/>
              </w:rPr>
              <w:t>Continuar desde el siguiente término aplicable.</w:t>
            </w:r>
          </w:p>
        </w:tc>
      </w:tr>
      <w:tr w:rsidR="00BE123A" w14:paraId="73A47D9D" w14:textId="77777777">
        <w:trPr>
          <w:jc w:val="center"/>
        </w:trPr>
        <w:tc>
          <w:tcPr>
            <w:tcW w:w="2952" w:type="dxa"/>
            <w:tcMar>
              <w:top w:w="90" w:type="dxa"/>
              <w:left w:w="100" w:type="dxa"/>
              <w:bottom w:w="90" w:type="dxa"/>
              <w:right w:w="100" w:type="dxa"/>
            </w:tcMar>
            <w:vAlign w:val="center"/>
          </w:tcPr>
          <w:p w14:paraId="5A38F1C9" w14:textId="77777777" w:rsidR="00BE123A" w:rsidRDefault="00000000">
            <w:pPr>
              <w:spacing w:after="0" w:line="240" w:lineRule="auto"/>
            </w:pPr>
            <w:r>
              <w:rPr>
                <w:color w:val="1A171B"/>
                <w:sz w:val="16"/>
              </w:rPr>
              <w:t>Next Term</w:t>
            </w:r>
          </w:p>
        </w:tc>
        <w:tc>
          <w:tcPr>
            <w:tcW w:w="2952" w:type="dxa"/>
            <w:tcMar>
              <w:top w:w="90" w:type="dxa"/>
              <w:left w:w="100" w:type="dxa"/>
              <w:bottom w:w="90" w:type="dxa"/>
              <w:right w:w="100" w:type="dxa"/>
            </w:tcMar>
            <w:vAlign w:val="center"/>
          </w:tcPr>
          <w:p w14:paraId="55A0943E" w14:textId="77777777" w:rsidR="00BE123A" w:rsidRDefault="00000000">
            <w:pPr>
              <w:spacing w:after="0" w:line="240" w:lineRule="auto"/>
            </w:pPr>
            <w:r>
              <w:rPr>
                <w:color w:val="1A171B"/>
                <w:sz w:val="16"/>
              </w:rPr>
              <w:t>Siguiente término</w:t>
            </w:r>
          </w:p>
        </w:tc>
        <w:tc>
          <w:tcPr>
            <w:tcW w:w="4608" w:type="dxa"/>
            <w:tcMar>
              <w:top w:w="90" w:type="dxa"/>
              <w:left w:w="100" w:type="dxa"/>
              <w:bottom w:w="90" w:type="dxa"/>
              <w:right w:w="100" w:type="dxa"/>
            </w:tcMar>
            <w:vAlign w:val="center"/>
          </w:tcPr>
          <w:p w14:paraId="0C6401C4" w14:textId="77777777" w:rsidR="00BE123A" w:rsidRDefault="00000000">
            <w:pPr>
              <w:spacing w:after="0" w:line="240" w:lineRule="auto"/>
            </w:pPr>
            <w:r>
              <w:rPr>
                <w:color w:val="1A171B"/>
                <w:sz w:val="16"/>
              </w:rPr>
              <w:t>Control único para avanzar. No duplicarlo.</w:t>
            </w:r>
          </w:p>
        </w:tc>
      </w:tr>
      <w:tr w:rsidR="00BE123A" w14:paraId="201EF863" w14:textId="77777777">
        <w:trPr>
          <w:jc w:val="center"/>
        </w:trPr>
        <w:tc>
          <w:tcPr>
            <w:tcW w:w="2952" w:type="dxa"/>
            <w:shd w:val="clear" w:color="auto" w:fill="FAFAFA"/>
            <w:tcMar>
              <w:top w:w="90" w:type="dxa"/>
              <w:left w:w="100" w:type="dxa"/>
              <w:bottom w:w="90" w:type="dxa"/>
              <w:right w:w="100" w:type="dxa"/>
            </w:tcMar>
            <w:vAlign w:val="center"/>
          </w:tcPr>
          <w:p w14:paraId="0873DFD5" w14:textId="77777777" w:rsidR="00BE123A" w:rsidRDefault="00000000">
            <w:pPr>
              <w:spacing w:after="0" w:line="240" w:lineRule="auto"/>
            </w:pPr>
            <w:r>
              <w:rPr>
                <w:color w:val="1A171B"/>
                <w:sz w:val="16"/>
              </w:rPr>
              <w:t>Browse terms</w:t>
            </w:r>
          </w:p>
        </w:tc>
        <w:tc>
          <w:tcPr>
            <w:tcW w:w="2952" w:type="dxa"/>
            <w:shd w:val="clear" w:color="auto" w:fill="FAFAFA"/>
            <w:tcMar>
              <w:top w:w="90" w:type="dxa"/>
              <w:left w:w="100" w:type="dxa"/>
              <w:bottom w:w="90" w:type="dxa"/>
              <w:right w:w="100" w:type="dxa"/>
            </w:tcMar>
            <w:vAlign w:val="center"/>
          </w:tcPr>
          <w:p w14:paraId="605EA227" w14:textId="77777777" w:rsidR="00BE123A" w:rsidRDefault="00000000">
            <w:pPr>
              <w:spacing w:after="0" w:line="240" w:lineRule="auto"/>
            </w:pPr>
            <w:r>
              <w:rPr>
                <w:color w:val="1A171B"/>
                <w:sz w:val="16"/>
              </w:rPr>
              <w:t>Explorar términos</w:t>
            </w:r>
          </w:p>
        </w:tc>
        <w:tc>
          <w:tcPr>
            <w:tcW w:w="4608" w:type="dxa"/>
            <w:shd w:val="clear" w:color="auto" w:fill="FAFAFA"/>
            <w:tcMar>
              <w:top w:w="90" w:type="dxa"/>
              <w:left w:w="100" w:type="dxa"/>
              <w:bottom w:w="90" w:type="dxa"/>
              <w:right w:w="100" w:type="dxa"/>
            </w:tcMar>
            <w:vAlign w:val="center"/>
          </w:tcPr>
          <w:p w14:paraId="297F9FB7" w14:textId="77777777" w:rsidR="00BE123A" w:rsidRDefault="00000000">
            <w:pPr>
              <w:spacing w:after="0" w:line="240" w:lineRule="auto"/>
            </w:pPr>
            <w:r>
              <w:rPr>
                <w:color w:val="1A171B"/>
                <w:sz w:val="16"/>
              </w:rPr>
              <w:t>Acción de la tarjeta del Área.</w:t>
            </w:r>
          </w:p>
        </w:tc>
      </w:tr>
      <w:tr w:rsidR="00BE123A" w14:paraId="7FACC73F" w14:textId="77777777">
        <w:trPr>
          <w:jc w:val="center"/>
        </w:trPr>
        <w:tc>
          <w:tcPr>
            <w:tcW w:w="2952" w:type="dxa"/>
            <w:tcMar>
              <w:top w:w="90" w:type="dxa"/>
              <w:left w:w="100" w:type="dxa"/>
              <w:bottom w:w="90" w:type="dxa"/>
              <w:right w:w="100" w:type="dxa"/>
            </w:tcMar>
            <w:vAlign w:val="center"/>
          </w:tcPr>
          <w:p w14:paraId="5F2BBDB0" w14:textId="77777777" w:rsidR="00BE123A" w:rsidRDefault="00000000">
            <w:pPr>
              <w:spacing w:after="0" w:line="240" w:lineRule="auto"/>
            </w:pPr>
            <w:r>
              <w:rPr>
                <w:color w:val="1A171B"/>
                <w:sz w:val="16"/>
              </w:rPr>
              <w:t>Area completed</w:t>
            </w:r>
          </w:p>
        </w:tc>
        <w:tc>
          <w:tcPr>
            <w:tcW w:w="2952" w:type="dxa"/>
            <w:tcMar>
              <w:top w:w="90" w:type="dxa"/>
              <w:left w:w="100" w:type="dxa"/>
              <w:bottom w:w="90" w:type="dxa"/>
              <w:right w:w="100" w:type="dxa"/>
            </w:tcMar>
            <w:vAlign w:val="center"/>
          </w:tcPr>
          <w:p w14:paraId="2C18ECF8" w14:textId="77777777" w:rsidR="00BE123A" w:rsidRDefault="00000000">
            <w:pPr>
              <w:spacing w:after="0" w:line="240" w:lineRule="auto"/>
            </w:pPr>
            <w:r>
              <w:rPr>
                <w:color w:val="1A171B"/>
                <w:sz w:val="16"/>
              </w:rPr>
              <w:t>Área completada</w:t>
            </w:r>
          </w:p>
        </w:tc>
        <w:tc>
          <w:tcPr>
            <w:tcW w:w="4608" w:type="dxa"/>
            <w:tcMar>
              <w:top w:w="90" w:type="dxa"/>
              <w:left w:w="100" w:type="dxa"/>
              <w:bottom w:w="90" w:type="dxa"/>
              <w:right w:w="100" w:type="dxa"/>
            </w:tcMar>
            <w:vAlign w:val="center"/>
          </w:tcPr>
          <w:p w14:paraId="5347AC60" w14:textId="77777777" w:rsidR="00BE123A" w:rsidRDefault="00000000">
            <w:pPr>
              <w:spacing w:after="0" w:line="240" w:lineRule="auto"/>
            </w:pPr>
            <w:r>
              <w:rPr>
                <w:color w:val="1A171B"/>
                <w:sz w:val="16"/>
              </w:rPr>
              <w:t>Mensaje de finalización.</w:t>
            </w:r>
          </w:p>
        </w:tc>
      </w:tr>
      <w:tr w:rsidR="00BE123A" w14:paraId="7AEBF2AF" w14:textId="77777777">
        <w:trPr>
          <w:jc w:val="center"/>
        </w:trPr>
        <w:tc>
          <w:tcPr>
            <w:tcW w:w="2952" w:type="dxa"/>
            <w:shd w:val="clear" w:color="auto" w:fill="FAFAFA"/>
            <w:tcMar>
              <w:top w:w="90" w:type="dxa"/>
              <w:left w:w="100" w:type="dxa"/>
              <w:bottom w:w="90" w:type="dxa"/>
              <w:right w:w="100" w:type="dxa"/>
            </w:tcMar>
            <w:vAlign w:val="center"/>
          </w:tcPr>
          <w:p w14:paraId="2264BD11" w14:textId="77777777" w:rsidR="00BE123A" w:rsidRDefault="00000000">
            <w:pPr>
              <w:spacing w:after="0" w:line="240" w:lineRule="auto"/>
            </w:pPr>
            <w:r>
              <w:rPr>
                <w:color w:val="1A171B"/>
                <w:sz w:val="16"/>
              </w:rPr>
              <w:t>New</w:t>
            </w:r>
          </w:p>
        </w:tc>
        <w:tc>
          <w:tcPr>
            <w:tcW w:w="2952" w:type="dxa"/>
            <w:shd w:val="clear" w:color="auto" w:fill="FAFAFA"/>
            <w:tcMar>
              <w:top w:w="90" w:type="dxa"/>
              <w:left w:w="100" w:type="dxa"/>
              <w:bottom w:w="90" w:type="dxa"/>
              <w:right w:w="100" w:type="dxa"/>
            </w:tcMar>
            <w:vAlign w:val="center"/>
          </w:tcPr>
          <w:p w14:paraId="0DB5EE59" w14:textId="77777777" w:rsidR="00BE123A" w:rsidRDefault="00000000">
            <w:pPr>
              <w:spacing w:after="0" w:line="240" w:lineRule="auto"/>
            </w:pPr>
            <w:r>
              <w:rPr>
                <w:color w:val="1A171B"/>
                <w:sz w:val="16"/>
              </w:rPr>
              <w:t>Nuevo</w:t>
            </w:r>
          </w:p>
        </w:tc>
        <w:tc>
          <w:tcPr>
            <w:tcW w:w="4608" w:type="dxa"/>
            <w:shd w:val="clear" w:color="auto" w:fill="FAFAFA"/>
            <w:tcMar>
              <w:top w:w="90" w:type="dxa"/>
              <w:left w:w="100" w:type="dxa"/>
              <w:bottom w:w="90" w:type="dxa"/>
              <w:right w:w="100" w:type="dxa"/>
            </w:tcMar>
            <w:vAlign w:val="center"/>
          </w:tcPr>
          <w:p w14:paraId="17859684" w14:textId="77777777" w:rsidR="00BE123A" w:rsidRDefault="00000000">
            <w:pPr>
              <w:spacing w:after="0" w:line="240" w:lineRule="auto"/>
            </w:pPr>
            <w:r>
              <w:rPr>
                <w:color w:val="1A171B"/>
                <w:sz w:val="16"/>
              </w:rPr>
              <w:t>Estado de progreso.</w:t>
            </w:r>
          </w:p>
        </w:tc>
      </w:tr>
      <w:tr w:rsidR="00BE123A" w14:paraId="4C8A7C4B" w14:textId="77777777">
        <w:trPr>
          <w:jc w:val="center"/>
        </w:trPr>
        <w:tc>
          <w:tcPr>
            <w:tcW w:w="2952" w:type="dxa"/>
            <w:tcMar>
              <w:top w:w="90" w:type="dxa"/>
              <w:left w:w="100" w:type="dxa"/>
              <w:bottom w:w="90" w:type="dxa"/>
              <w:right w:w="100" w:type="dxa"/>
            </w:tcMar>
            <w:vAlign w:val="center"/>
          </w:tcPr>
          <w:p w14:paraId="48CA0E46" w14:textId="77777777" w:rsidR="00BE123A" w:rsidRDefault="00000000">
            <w:pPr>
              <w:spacing w:after="0" w:line="240" w:lineRule="auto"/>
            </w:pPr>
            <w:r>
              <w:rPr>
                <w:color w:val="1A171B"/>
                <w:sz w:val="16"/>
              </w:rPr>
              <w:t>Learning</w:t>
            </w:r>
          </w:p>
        </w:tc>
        <w:tc>
          <w:tcPr>
            <w:tcW w:w="2952" w:type="dxa"/>
            <w:tcMar>
              <w:top w:w="90" w:type="dxa"/>
              <w:left w:w="100" w:type="dxa"/>
              <w:bottom w:w="90" w:type="dxa"/>
              <w:right w:w="100" w:type="dxa"/>
            </w:tcMar>
            <w:vAlign w:val="center"/>
          </w:tcPr>
          <w:p w14:paraId="0A926016" w14:textId="77777777" w:rsidR="00BE123A" w:rsidRDefault="00000000">
            <w:pPr>
              <w:spacing w:after="0" w:line="240" w:lineRule="auto"/>
            </w:pPr>
            <w:r>
              <w:rPr>
                <w:color w:val="1A171B"/>
                <w:sz w:val="16"/>
              </w:rPr>
              <w:t>En curso</w:t>
            </w:r>
          </w:p>
        </w:tc>
        <w:tc>
          <w:tcPr>
            <w:tcW w:w="4608" w:type="dxa"/>
            <w:tcMar>
              <w:top w:w="90" w:type="dxa"/>
              <w:left w:w="100" w:type="dxa"/>
              <w:bottom w:w="90" w:type="dxa"/>
              <w:right w:w="100" w:type="dxa"/>
            </w:tcMar>
            <w:vAlign w:val="center"/>
          </w:tcPr>
          <w:p w14:paraId="2C7CD880" w14:textId="77777777" w:rsidR="00BE123A" w:rsidRDefault="00000000">
            <w:pPr>
              <w:spacing w:after="0" w:line="240" w:lineRule="auto"/>
            </w:pPr>
            <w:r>
              <w:rPr>
                <w:color w:val="1A171B"/>
                <w:sz w:val="16"/>
              </w:rPr>
              <w:t>Estado de progreso.</w:t>
            </w:r>
          </w:p>
        </w:tc>
      </w:tr>
      <w:tr w:rsidR="00BE123A" w14:paraId="4F7F88AB" w14:textId="77777777">
        <w:trPr>
          <w:jc w:val="center"/>
        </w:trPr>
        <w:tc>
          <w:tcPr>
            <w:tcW w:w="2952" w:type="dxa"/>
            <w:shd w:val="clear" w:color="auto" w:fill="FAFAFA"/>
            <w:tcMar>
              <w:top w:w="90" w:type="dxa"/>
              <w:left w:w="100" w:type="dxa"/>
              <w:bottom w:w="90" w:type="dxa"/>
              <w:right w:w="100" w:type="dxa"/>
            </w:tcMar>
            <w:vAlign w:val="center"/>
          </w:tcPr>
          <w:p w14:paraId="77CF2242" w14:textId="77777777" w:rsidR="00BE123A" w:rsidRDefault="00000000">
            <w:pPr>
              <w:spacing w:after="0" w:line="240" w:lineRule="auto"/>
            </w:pPr>
            <w:r>
              <w:rPr>
                <w:color w:val="1A171B"/>
                <w:sz w:val="16"/>
              </w:rPr>
              <w:t>Mastered</w:t>
            </w:r>
          </w:p>
        </w:tc>
        <w:tc>
          <w:tcPr>
            <w:tcW w:w="2952" w:type="dxa"/>
            <w:shd w:val="clear" w:color="auto" w:fill="FAFAFA"/>
            <w:tcMar>
              <w:top w:w="90" w:type="dxa"/>
              <w:left w:w="100" w:type="dxa"/>
              <w:bottom w:w="90" w:type="dxa"/>
              <w:right w:w="100" w:type="dxa"/>
            </w:tcMar>
            <w:vAlign w:val="center"/>
          </w:tcPr>
          <w:p w14:paraId="60623616" w14:textId="77777777" w:rsidR="00BE123A" w:rsidRDefault="00000000">
            <w:pPr>
              <w:spacing w:after="0" w:line="240" w:lineRule="auto"/>
            </w:pPr>
            <w:r>
              <w:rPr>
                <w:color w:val="1A171B"/>
                <w:sz w:val="16"/>
              </w:rPr>
              <w:t>Dominado</w:t>
            </w:r>
          </w:p>
        </w:tc>
        <w:tc>
          <w:tcPr>
            <w:tcW w:w="4608" w:type="dxa"/>
            <w:shd w:val="clear" w:color="auto" w:fill="FAFAFA"/>
            <w:tcMar>
              <w:top w:w="90" w:type="dxa"/>
              <w:left w:w="100" w:type="dxa"/>
              <w:bottom w:w="90" w:type="dxa"/>
              <w:right w:w="100" w:type="dxa"/>
            </w:tcMar>
            <w:vAlign w:val="center"/>
          </w:tcPr>
          <w:p w14:paraId="32C1CA6D" w14:textId="77777777" w:rsidR="00BE123A" w:rsidRDefault="00000000">
            <w:pPr>
              <w:spacing w:after="0" w:line="240" w:lineRule="auto"/>
            </w:pPr>
            <w:r>
              <w:rPr>
                <w:color w:val="1A171B"/>
                <w:sz w:val="16"/>
              </w:rPr>
              <w:t>Estado de progreso.</w:t>
            </w:r>
          </w:p>
        </w:tc>
      </w:tr>
      <w:tr w:rsidR="00BE123A" w14:paraId="397BACF7" w14:textId="77777777">
        <w:trPr>
          <w:jc w:val="center"/>
        </w:trPr>
        <w:tc>
          <w:tcPr>
            <w:tcW w:w="2952" w:type="dxa"/>
            <w:tcMar>
              <w:top w:w="90" w:type="dxa"/>
              <w:left w:w="100" w:type="dxa"/>
              <w:bottom w:w="90" w:type="dxa"/>
              <w:right w:w="100" w:type="dxa"/>
            </w:tcMar>
            <w:vAlign w:val="center"/>
          </w:tcPr>
          <w:p w14:paraId="6AAAF67D" w14:textId="77777777" w:rsidR="00BE123A" w:rsidRDefault="00000000">
            <w:pPr>
              <w:spacing w:after="0" w:line="240" w:lineRule="auto"/>
            </w:pPr>
            <w:r>
              <w:rPr>
                <w:color w:val="1A171B"/>
                <w:sz w:val="16"/>
              </w:rPr>
              <w:t>Sign In</w:t>
            </w:r>
          </w:p>
        </w:tc>
        <w:tc>
          <w:tcPr>
            <w:tcW w:w="2952" w:type="dxa"/>
            <w:tcMar>
              <w:top w:w="90" w:type="dxa"/>
              <w:left w:w="100" w:type="dxa"/>
              <w:bottom w:w="90" w:type="dxa"/>
              <w:right w:w="100" w:type="dxa"/>
            </w:tcMar>
            <w:vAlign w:val="center"/>
          </w:tcPr>
          <w:p w14:paraId="3BBF089B" w14:textId="77777777" w:rsidR="00BE123A" w:rsidRDefault="00000000">
            <w:pPr>
              <w:spacing w:after="0" w:line="240" w:lineRule="auto"/>
            </w:pPr>
            <w:r>
              <w:rPr>
                <w:color w:val="1A171B"/>
                <w:sz w:val="16"/>
              </w:rPr>
              <w:t>Iniciar sesión</w:t>
            </w:r>
          </w:p>
        </w:tc>
        <w:tc>
          <w:tcPr>
            <w:tcW w:w="4608" w:type="dxa"/>
            <w:tcMar>
              <w:top w:w="90" w:type="dxa"/>
              <w:left w:w="100" w:type="dxa"/>
              <w:bottom w:w="90" w:type="dxa"/>
              <w:right w:w="100" w:type="dxa"/>
            </w:tcMar>
            <w:vAlign w:val="center"/>
          </w:tcPr>
          <w:p w14:paraId="2AB9EB11" w14:textId="77777777" w:rsidR="00BE123A" w:rsidRDefault="00000000">
            <w:pPr>
              <w:spacing w:after="0" w:line="240" w:lineRule="auto"/>
            </w:pPr>
            <w:r>
              <w:rPr>
                <w:color w:val="1A171B"/>
                <w:sz w:val="16"/>
              </w:rPr>
              <w:t>Acción y etiqueta de página.</w:t>
            </w:r>
          </w:p>
        </w:tc>
      </w:tr>
      <w:tr w:rsidR="00BE123A" w14:paraId="0D76B585" w14:textId="77777777">
        <w:trPr>
          <w:jc w:val="center"/>
        </w:trPr>
        <w:tc>
          <w:tcPr>
            <w:tcW w:w="2952" w:type="dxa"/>
            <w:shd w:val="clear" w:color="auto" w:fill="FAFAFA"/>
            <w:tcMar>
              <w:top w:w="90" w:type="dxa"/>
              <w:left w:w="100" w:type="dxa"/>
              <w:bottom w:w="90" w:type="dxa"/>
              <w:right w:w="100" w:type="dxa"/>
            </w:tcMar>
            <w:vAlign w:val="center"/>
          </w:tcPr>
          <w:p w14:paraId="58A745A3" w14:textId="77777777" w:rsidR="00BE123A" w:rsidRDefault="00000000">
            <w:pPr>
              <w:spacing w:after="0" w:line="240" w:lineRule="auto"/>
            </w:pPr>
            <w:r>
              <w:rPr>
                <w:color w:val="1A171B"/>
                <w:sz w:val="16"/>
              </w:rPr>
              <w:t>Sign Out</w:t>
            </w:r>
          </w:p>
        </w:tc>
        <w:tc>
          <w:tcPr>
            <w:tcW w:w="2952" w:type="dxa"/>
            <w:shd w:val="clear" w:color="auto" w:fill="FAFAFA"/>
            <w:tcMar>
              <w:top w:w="90" w:type="dxa"/>
              <w:left w:w="100" w:type="dxa"/>
              <w:bottom w:w="90" w:type="dxa"/>
              <w:right w:w="100" w:type="dxa"/>
            </w:tcMar>
            <w:vAlign w:val="center"/>
          </w:tcPr>
          <w:p w14:paraId="24276A1D" w14:textId="77777777" w:rsidR="00BE123A" w:rsidRDefault="00000000">
            <w:pPr>
              <w:spacing w:after="0" w:line="240" w:lineRule="auto"/>
            </w:pPr>
            <w:r>
              <w:rPr>
                <w:color w:val="1A171B"/>
                <w:sz w:val="16"/>
              </w:rPr>
              <w:t>Cerrar sesión</w:t>
            </w:r>
          </w:p>
        </w:tc>
        <w:tc>
          <w:tcPr>
            <w:tcW w:w="4608" w:type="dxa"/>
            <w:shd w:val="clear" w:color="auto" w:fill="FAFAFA"/>
            <w:tcMar>
              <w:top w:w="90" w:type="dxa"/>
              <w:left w:w="100" w:type="dxa"/>
              <w:bottom w:w="90" w:type="dxa"/>
              <w:right w:w="100" w:type="dxa"/>
            </w:tcMar>
            <w:vAlign w:val="center"/>
          </w:tcPr>
          <w:p w14:paraId="171EA398" w14:textId="77777777" w:rsidR="00BE123A" w:rsidRDefault="00000000">
            <w:pPr>
              <w:spacing w:after="0" w:line="240" w:lineRule="auto"/>
            </w:pPr>
            <w:r>
              <w:rPr>
                <w:color w:val="1A171B"/>
                <w:sz w:val="16"/>
              </w:rPr>
              <w:t>Acción.</w:t>
            </w:r>
          </w:p>
        </w:tc>
      </w:tr>
      <w:tr w:rsidR="00BE123A" w14:paraId="7104E6D6" w14:textId="77777777">
        <w:trPr>
          <w:jc w:val="center"/>
        </w:trPr>
        <w:tc>
          <w:tcPr>
            <w:tcW w:w="2952" w:type="dxa"/>
            <w:tcMar>
              <w:top w:w="90" w:type="dxa"/>
              <w:left w:w="100" w:type="dxa"/>
              <w:bottom w:w="90" w:type="dxa"/>
              <w:right w:w="100" w:type="dxa"/>
            </w:tcMar>
            <w:vAlign w:val="center"/>
          </w:tcPr>
          <w:p w14:paraId="1E1E64BE" w14:textId="77777777" w:rsidR="00BE123A" w:rsidRDefault="00000000">
            <w:pPr>
              <w:spacing w:after="0" w:line="240" w:lineRule="auto"/>
            </w:pPr>
            <w:r>
              <w:rPr>
                <w:color w:val="1A171B"/>
                <w:sz w:val="16"/>
              </w:rPr>
              <w:t>Create Account</w:t>
            </w:r>
          </w:p>
        </w:tc>
        <w:tc>
          <w:tcPr>
            <w:tcW w:w="2952" w:type="dxa"/>
            <w:tcMar>
              <w:top w:w="90" w:type="dxa"/>
              <w:left w:w="100" w:type="dxa"/>
              <w:bottom w:w="90" w:type="dxa"/>
              <w:right w:w="100" w:type="dxa"/>
            </w:tcMar>
            <w:vAlign w:val="center"/>
          </w:tcPr>
          <w:p w14:paraId="0F0B940F" w14:textId="77777777" w:rsidR="00BE123A" w:rsidRDefault="00000000">
            <w:pPr>
              <w:spacing w:after="0" w:line="240" w:lineRule="auto"/>
            </w:pPr>
            <w:r>
              <w:rPr>
                <w:color w:val="1A171B"/>
                <w:sz w:val="16"/>
              </w:rPr>
              <w:t>Crear cuenta</w:t>
            </w:r>
          </w:p>
        </w:tc>
        <w:tc>
          <w:tcPr>
            <w:tcW w:w="4608" w:type="dxa"/>
            <w:tcMar>
              <w:top w:w="90" w:type="dxa"/>
              <w:left w:w="100" w:type="dxa"/>
              <w:bottom w:w="90" w:type="dxa"/>
              <w:right w:w="100" w:type="dxa"/>
            </w:tcMar>
            <w:vAlign w:val="center"/>
          </w:tcPr>
          <w:p w14:paraId="4A3BBE6B" w14:textId="77777777" w:rsidR="00BE123A" w:rsidRDefault="00000000">
            <w:pPr>
              <w:spacing w:after="0" w:line="240" w:lineRule="auto"/>
            </w:pPr>
            <w:r>
              <w:rPr>
                <w:color w:val="1A171B"/>
                <w:sz w:val="16"/>
              </w:rPr>
              <w:t>Acción de registro.</w:t>
            </w:r>
          </w:p>
        </w:tc>
      </w:tr>
      <w:tr w:rsidR="00BE123A" w14:paraId="2948E6F4" w14:textId="77777777">
        <w:trPr>
          <w:jc w:val="center"/>
        </w:trPr>
        <w:tc>
          <w:tcPr>
            <w:tcW w:w="2952" w:type="dxa"/>
            <w:shd w:val="clear" w:color="auto" w:fill="FAFAFA"/>
            <w:tcMar>
              <w:top w:w="90" w:type="dxa"/>
              <w:left w:w="100" w:type="dxa"/>
              <w:bottom w:w="90" w:type="dxa"/>
              <w:right w:w="100" w:type="dxa"/>
            </w:tcMar>
            <w:vAlign w:val="center"/>
          </w:tcPr>
          <w:p w14:paraId="64188305" w14:textId="77777777" w:rsidR="00BE123A" w:rsidRDefault="00000000">
            <w:pPr>
              <w:spacing w:after="0" w:line="240" w:lineRule="auto"/>
            </w:pPr>
            <w:r>
              <w:rPr>
                <w:color w:val="1A171B"/>
                <w:sz w:val="16"/>
              </w:rPr>
              <w:t>My Dashboard</w:t>
            </w:r>
          </w:p>
        </w:tc>
        <w:tc>
          <w:tcPr>
            <w:tcW w:w="2952" w:type="dxa"/>
            <w:shd w:val="clear" w:color="auto" w:fill="FAFAFA"/>
            <w:tcMar>
              <w:top w:w="90" w:type="dxa"/>
              <w:left w:w="100" w:type="dxa"/>
              <w:bottom w:w="90" w:type="dxa"/>
              <w:right w:w="100" w:type="dxa"/>
            </w:tcMar>
            <w:vAlign w:val="center"/>
          </w:tcPr>
          <w:p w14:paraId="1B674A95" w14:textId="77777777" w:rsidR="00BE123A" w:rsidRDefault="00000000">
            <w:pPr>
              <w:spacing w:after="0" w:line="240" w:lineRule="auto"/>
            </w:pPr>
            <w:r>
              <w:rPr>
                <w:color w:val="1A171B"/>
                <w:sz w:val="16"/>
              </w:rPr>
              <w:t>Mi panel</w:t>
            </w:r>
          </w:p>
        </w:tc>
        <w:tc>
          <w:tcPr>
            <w:tcW w:w="4608" w:type="dxa"/>
            <w:shd w:val="clear" w:color="auto" w:fill="FAFAFA"/>
            <w:tcMar>
              <w:top w:w="90" w:type="dxa"/>
              <w:left w:w="100" w:type="dxa"/>
              <w:bottom w:w="90" w:type="dxa"/>
              <w:right w:w="100" w:type="dxa"/>
            </w:tcMar>
            <w:vAlign w:val="center"/>
          </w:tcPr>
          <w:p w14:paraId="64A501F4" w14:textId="77777777" w:rsidR="00BE123A" w:rsidRDefault="00000000">
            <w:pPr>
              <w:spacing w:after="0" w:line="240" w:lineRule="auto"/>
            </w:pPr>
            <w:r>
              <w:rPr>
                <w:color w:val="1A171B"/>
                <w:sz w:val="16"/>
              </w:rPr>
              <w:t>Navegación de cuenta.</w:t>
            </w:r>
          </w:p>
        </w:tc>
      </w:tr>
      <w:tr w:rsidR="00BE123A" w14:paraId="31C5DDF7" w14:textId="77777777">
        <w:trPr>
          <w:jc w:val="center"/>
        </w:trPr>
        <w:tc>
          <w:tcPr>
            <w:tcW w:w="2952" w:type="dxa"/>
            <w:tcMar>
              <w:top w:w="90" w:type="dxa"/>
              <w:left w:w="100" w:type="dxa"/>
              <w:bottom w:w="90" w:type="dxa"/>
              <w:right w:w="100" w:type="dxa"/>
            </w:tcMar>
            <w:vAlign w:val="center"/>
          </w:tcPr>
          <w:p w14:paraId="6CD0D509" w14:textId="77777777" w:rsidR="00BE123A" w:rsidRDefault="00000000">
            <w:pPr>
              <w:spacing w:after="0" w:line="240" w:lineRule="auto"/>
            </w:pPr>
            <w:r>
              <w:rPr>
                <w:color w:val="1A171B"/>
                <w:sz w:val="16"/>
              </w:rPr>
              <w:t>Start your 7-day free trial</w:t>
            </w:r>
          </w:p>
        </w:tc>
        <w:tc>
          <w:tcPr>
            <w:tcW w:w="2952" w:type="dxa"/>
            <w:tcMar>
              <w:top w:w="90" w:type="dxa"/>
              <w:left w:w="100" w:type="dxa"/>
              <w:bottom w:w="90" w:type="dxa"/>
              <w:right w:w="100" w:type="dxa"/>
            </w:tcMar>
            <w:vAlign w:val="center"/>
          </w:tcPr>
          <w:p w14:paraId="2289B587" w14:textId="77777777" w:rsidR="00BE123A" w:rsidRDefault="00000000">
            <w:pPr>
              <w:spacing w:after="0" w:line="240" w:lineRule="auto"/>
            </w:pPr>
            <w:r>
              <w:rPr>
                <w:color w:val="1A171B"/>
                <w:sz w:val="16"/>
              </w:rPr>
              <w:t>Empieza tu prueba gratis de 7 días</w:t>
            </w:r>
          </w:p>
        </w:tc>
        <w:tc>
          <w:tcPr>
            <w:tcW w:w="4608" w:type="dxa"/>
            <w:tcMar>
              <w:top w:w="90" w:type="dxa"/>
              <w:left w:w="100" w:type="dxa"/>
              <w:bottom w:w="90" w:type="dxa"/>
              <w:right w:w="100" w:type="dxa"/>
            </w:tcMar>
            <w:vAlign w:val="center"/>
          </w:tcPr>
          <w:p w14:paraId="1805CE3E" w14:textId="77777777" w:rsidR="00BE123A" w:rsidRDefault="00000000">
            <w:pPr>
              <w:spacing w:after="0" w:line="240" w:lineRule="auto"/>
            </w:pPr>
            <w:r>
              <w:rPr>
                <w:color w:val="1A171B"/>
                <w:sz w:val="16"/>
              </w:rPr>
              <w:t>CTA canónico de la prueba.</w:t>
            </w:r>
          </w:p>
        </w:tc>
      </w:tr>
      <w:tr w:rsidR="00BE123A" w14:paraId="4CB246D9" w14:textId="77777777">
        <w:trPr>
          <w:jc w:val="center"/>
        </w:trPr>
        <w:tc>
          <w:tcPr>
            <w:tcW w:w="2952" w:type="dxa"/>
            <w:shd w:val="clear" w:color="auto" w:fill="FAFAFA"/>
            <w:tcMar>
              <w:top w:w="90" w:type="dxa"/>
              <w:left w:w="100" w:type="dxa"/>
              <w:bottom w:w="90" w:type="dxa"/>
              <w:right w:w="100" w:type="dxa"/>
            </w:tcMar>
            <w:vAlign w:val="center"/>
          </w:tcPr>
          <w:p w14:paraId="0EE1247A" w14:textId="77777777" w:rsidR="00BE123A" w:rsidRDefault="00000000">
            <w:pPr>
              <w:spacing w:after="0" w:line="240" w:lineRule="auto"/>
            </w:pPr>
            <w:r>
              <w:rPr>
                <w:color w:val="1A171B"/>
                <w:sz w:val="16"/>
              </w:rPr>
              <w:t>Activate trial</w:t>
            </w:r>
          </w:p>
        </w:tc>
        <w:tc>
          <w:tcPr>
            <w:tcW w:w="2952" w:type="dxa"/>
            <w:shd w:val="clear" w:color="auto" w:fill="FAFAFA"/>
            <w:tcMar>
              <w:top w:w="90" w:type="dxa"/>
              <w:left w:w="100" w:type="dxa"/>
              <w:bottom w:w="90" w:type="dxa"/>
              <w:right w:w="100" w:type="dxa"/>
            </w:tcMar>
            <w:vAlign w:val="center"/>
          </w:tcPr>
          <w:p w14:paraId="6E410454" w14:textId="77777777" w:rsidR="00BE123A" w:rsidRDefault="00000000">
            <w:pPr>
              <w:spacing w:after="0" w:line="240" w:lineRule="auto"/>
            </w:pPr>
            <w:r>
              <w:rPr>
                <w:color w:val="1A171B"/>
                <w:sz w:val="16"/>
              </w:rPr>
              <w:t>Activar prueba</w:t>
            </w:r>
          </w:p>
        </w:tc>
        <w:tc>
          <w:tcPr>
            <w:tcW w:w="4608" w:type="dxa"/>
            <w:shd w:val="clear" w:color="auto" w:fill="FAFAFA"/>
            <w:tcMar>
              <w:top w:w="90" w:type="dxa"/>
              <w:left w:w="100" w:type="dxa"/>
              <w:bottom w:w="90" w:type="dxa"/>
              <w:right w:w="100" w:type="dxa"/>
            </w:tcMar>
            <w:vAlign w:val="center"/>
          </w:tcPr>
          <w:p w14:paraId="4F500A91" w14:textId="77777777" w:rsidR="00BE123A" w:rsidRDefault="00000000">
            <w:pPr>
              <w:spacing w:after="0" w:line="240" w:lineRule="auto"/>
            </w:pPr>
            <w:r>
              <w:rPr>
                <w:color w:val="1A171B"/>
                <w:sz w:val="16"/>
              </w:rPr>
              <w:t>Usar únicamente en el paso de autorización del pago.</w:t>
            </w:r>
          </w:p>
        </w:tc>
      </w:tr>
      <w:tr w:rsidR="00BE123A" w14:paraId="093C32C7" w14:textId="77777777">
        <w:trPr>
          <w:jc w:val="center"/>
        </w:trPr>
        <w:tc>
          <w:tcPr>
            <w:tcW w:w="2952" w:type="dxa"/>
            <w:tcMar>
              <w:top w:w="90" w:type="dxa"/>
              <w:left w:w="100" w:type="dxa"/>
              <w:bottom w:w="90" w:type="dxa"/>
              <w:right w:w="100" w:type="dxa"/>
            </w:tcMar>
            <w:vAlign w:val="center"/>
          </w:tcPr>
          <w:p w14:paraId="6E54DB6E" w14:textId="77777777" w:rsidR="00BE123A" w:rsidRDefault="00000000">
            <w:pPr>
              <w:spacing w:after="0" w:line="240" w:lineRule="auto"/>
            </w:pPr>
            <w:r>
              <w:rPr>
                <w:color w:val="1A171B"/>
                <w:sz w:val="16"/>
              </w:rPr>
              <w:t>Monthly</w:t>
            </w:r>
          </w:p>
        </w:tc>
        <w:tc>
          <w:tcPr>
            <w:tcW w:w="2952" w:type="dxa"/>
            <w:tcMar>
              <w:top w:w="90" w:type="dxa"/>
              <w:left w:w="100" w:type="dxa"/>
              <w:bottom w:w="90" w:type="dxa"/>
              <w:right w:w="100" w:type="dxa"/>
            </w:tcMar>
            <w:vAlign w:val="center"/>
          </w:tcPr>
          <w:p w14:paraId="4872FAAE" w14:textId="77777777" w:rsidR="00BE123A" w:rsidRDefault="00000000">
            <w:pPr>
              <w:spacing w:after="0" w:line="240" w:lineRule="auto"/>
            </w:pPr>
            <w:r>
              <w:rPr>
                <w:color w:val="1A171B"/>
                <w:sz w:val="16"/>
              </w:rPr>
              <w:t>Mensual</w:t>
            </w:r>
          </w:p>
        </w:tc>
        <w:tc>
          <w:tcPr>
            <w:tcW w:w="4608" w:type="dxa"/>
            <w:tcMar>
              <w:top w:w="90" w:type="dxa"/>
              <w:left w:w="100" w:type="dxa"/>
              <w:bottom w:w="90" w:type="dxa"/>
              <w:right w:w="100" w:type="dxa"/>
            </w:tcMar>
            <w:vAlign w:val="center"/>
          </w:tcPr>
          <w:p w14:paraId="7E07B874" w14:textId="77777777" w:rsidR="00BE123A" w:rsidRDefault="00000000">
            <w:pPr>
              <w:spacing w:after="0" w:line="240" w:lineRule="auto"/>
            </w:pPr>
            <w:r>
              <w:rPr>
                <w:color w:val="1A171B"/>
                <w:sz w:val="16"/>
              </w:rPr>
              <w:t>Etiqueta de facturación.</w:t>
            </w:r>
          </w:p>
        </w:tc>
      </w:tr>
      <w:tr w:rsidR="00BE123A" w14:paraId="061D00AF" w14:textId="77777777">
        <w:trPr>
          <w:jc w:val="center"/>
        </w:trPr>
        <w:tc>
          <w:tcPr>
            <w:tcW w:w="2952" w:type="dxa"/>
            <w:shd w:val="clear" w:color="auto" w:fill="FAFAFA"/>
            <w:tcMar>
              <w:top w:w="90" w:type="dxa"/>
              <w:left w:w="100" w:type="dxa"/>
              <w:bottom w:w="90" w:type="dxa"/>
              <w:right w:w="100" w:type="dxa"/>
            </w:tcMar>
            <w:vAlign w:val="center"/>
          </w:tcPr>
          <w:p w14:paraId="6574C0DA" w14:textId="77777777" w:rsidR="00BE123A" w:rsidRDefault="00000000">
            <w:pPr>
              <w:spacing w:after="0" w:line="240" w:lineRule="auto"/>
            </w:pPr>
            <w:r>
              <w:rPr>
                <w:color w:val="1A171B"/>
                <w:sz w:val="16"/>
              </w:rPr>
              <w:t>Annual</w:t>
            </w:r>
          </w:p>
        </w:tc>
        <w:tc>
          <w:tcPr>
            <w:tcW w:w="2952" w:type="dxa"/>
            <w:shd w:val="clear" w:color="auto" w:fill="FAFAFA"/>
            <w:tcMar>
              <w:top w:w="90" w:type="dxa"/>
              <w:left w:w="100" w:type="dxa"/>
              <w:bottom w:w="90" w:type="dxa"/>
              <w:right w:w="100" w:type="dxa"/>
            </w:tcMar>
            <w:vAlign w:val="center"/>
          </w:tcPr>
          <w:p w14:paraId="4B174CC0" w14:textId="77777777" w:rsidR="00BE123A" w:rsidRDefault="00000000">
            <w:pPr>
              <w:spacing w:after="0" w:line="240" w:lineRule="auto"/>
            </w:pPr>
            <w:r>
              <w:rPr>
                <w:color w:val="1A171B"/>
                <w:sz w:val="16"/>
              </w:rPr>
              <w:t>Anual</w:t>
            </w:r>
          </w:p>
        </w:tc>
        <w:tc>
          <w:tcPr>
            <w:tcW w:w="4608" w:type="dxa"/>
            <w:shd w:val="clear" w:color="auto" w:fill="FAFAFA"/>
            <w:tcMar>
              <w:top w:w="90" w:type="dxa"/>
              <w:left w:w="100" w:type="dxa"/>
              <w:bottom w:w="90" w:type="dxa"/>
              <w:right w:w="100" w:type="dxa"/>
            </w:tcMar>
            <w:vAlign w:val="center"/>
          </w:tcPr>
          <w:p w14:paraId="57E84E9F" w14:textId="77777777" w:rsidR="00BE123A" w:rsidRDefault="00000000">
            <w:pPr>
              <w:spacing w:after="0" w:line="240" w:lineRule="auto"/>
            </w:pPr>
            <w:r>
              <w:rPr>
                <w:color w:val="1A171B"/>
                <w:sz w:val="16"/>
              </w:rPr>
              <w:t>Etiqueta de facturación.</w:t>
            </w:r>
          </w:p>
        </w:tc>
      </w:tr>
      <w:tr w:rsidR="00BE123A" w14:paraId="7836661B" w14:textId="77777777">
        <w:trPr>
          <w:jc w:val="center"/>
        </w:trPr>
        <w:tc>
          <w:tcPr>
            <w:tcW w:w="2952" w:type="dxa"/>
            <w:tcMar>
              <w:top w:w="90" w:type="dxa"/>
              <w:left w:w="100" w:type="dxa"/>
              <w:bottom w:w="90" w:type="dxa"/>
              <w:right w:w="100" w:type="dxa"/>
            </w:tcMar>
            <w:vAlign w:val="center"/>
          </w:tcPr>
          <w:p w14:paraId="21AFE1AA" w14:textId="77777777" w:rsidR="00BE123A" w:rsidRDefault="00000000">
            <w:pPr>
              <w:spacing w:after="0" w:line="240" w:lineRule="auto"/>
            </w:pPr>
            <w:r>
              <w:rPr>
                <w:color w:val="1A171B"/>
                <w:sz w:val="16"/>
              </w:rPr>
              <w:t>Billing</w:t>
            </w:r>
          </w:p>
        </w:tc>
        <w:tc>
          <w:tcPr>
            <w:tcW w:w="2952" w:type="dxa"/>
            <w:tcMar>
              <w:top w:w="90" w:type="dxa"/>
              <w:left w:w="100" w:type="dxa"/>
              <w:bottom w:w="90" w:type="dxa"/>
              <w:right w:w="100" w:type="dxa"/>
            </w:tcMar>
            <w:vAlign w:val="center"/>
          </w:tcPr>
          <w:p w14:paraId="7370F10D" w14:textId="77777777" w:rsidR="00BE123A" w:rsidRDefault="00000000">
            <w:pPr>
              <w:spacing w:after="0" w:line="240" w:lineRule="auto"/>
            </w:pPr>
            <w:r>
              <w:rPr>
                <w:color w:val="1A171B"/>
                <w:sz w:val="16"/>
              </w:rPr>
              <w:t>Facturación</w:t>
            </w:r>
          </w:p>
        </w:tc>
        <w:tc>
          <w:tcPr>
            <w:tcW w:w="4608" w:type="dxa"/>
            <w:tcMar>
              <w:top w:w="90" w:type="dxa"/>
              <w:left w:w="100" w:type="dxa"/>
              <w:bottom w:w="90" w:type="dxa"/>
              <w:right w:w="100" w:type="dxa"/>
            </w:tcMar>
            <w:vAlign w:val="center"/>
          </w:tcPr>
          <w:p w14:paraId="4EDC65B3" w14:textId="77777777" w:rsidR="00BE123A" w:rsidRDefault="00000000">
            <w:pPr>
              <w:spacing w:after="0" w:line="240" w:lineRule="auto"/>
            </w:pPr>
            <w:r>
              <w:rPr>
                <w:color w:val="1A171B"/>
                <w:sz w:val="16"/>
              </w:rPr>
              <w:t>Etiqueta de cuenta.</w:t>
            </w:r>
          </w:p>
        </w:tc>
      </w:tr>
      <w:tr w:rsidR="00BE123A" w14:paraId="7857CD87" w14:textId="77777777">
        <w:trPr>
          <w:jc w:val="center"/>
        </w:trPr>
        <w:tc>
          <w:tcPr>
            <w:tcW w:w="2952" w:type="dxa"/>
            <w:shd w:val="clear" w:color="auto" w:fill="FAFAFA"/>
            <w:tcMar>
              <w:top w:w="90" w:type="dxa"/>
              <w:left w:w="100" w:type="dxa"/>
              <w:bottom w:w="90" w:type="dxa"/>
              <w:right w:w="100" w:type="dxa"/>
            </w:tcMar>
            <w:vAlign w:val="center"/>
          </w:tcPr>
          <w:p w14:paraId="59F81118" w14:textId="77777777" w:rsidR="00BE123A" w:rsidRDefault="00000000">
            <w:pPr>
              <w:spacing w:after="0" w:line="240" w:lineRule="auto"/>
            </w:pPr>
            <w:r>
              <w:rPr>
                <w:color w:val="1A171B"/>
                <w:sz w:val="16"/>
              </w:rPr>
              <w:t>Cancel subscription</w:t>
            </w:r>
          </w:p>
        </w:tc>
        <w:tc>
          <w:tcPr>
            <w:tcW w:w="2952" w:type="dxa"/>
            <w:shd w:val="clear" w:color="auto" w:fill="FAFAFA"/>
            <w:tcMar>
              <w:top w:w="90" w:type="dxa"/>
              <w:left w:w="100" w:type="dxa"/>
              <w:bottom w:w="90" w:type="dxa"/>
              <w:right w:w="100" w:type="dxa"/>
            </w:tcMar>
            <w:vAlign w:val="center"/>
          </w:tcPr>
          <w:p w14:paraId="1CB4A627" w14:textId="77777777" w:rsidR="00BE123A" w:rsidRDefault="00000000">
            <w:pPr>
              <w:spacing w:after="0" w:line="240" w:lineRule="auto"/>
            </w:pPr>
            <w:r>
              <w:rPr>
                <w:color w:val="1A171B"/>
                <w:sz w:val="16"/>
              </w:rPr>
              <w:t>Cancelar suscripción</w:t>
            </w:r>
          </w:p>
        </w:tc>
        <w:tc>
          <w:tcPr>
            <w:tcW w:w="4608" w:type="dxa"/>
            <w:shd w:val="clear" w:color="auto" w:fill="FAFAFA"/>
            <w:tcMar>
              <w:top w:w="90" w:type="dxa"/>
              <w:left w:w="100" w:type="dxa"/>
              <w:bottom w:w="90" w:type="dxa"/>
              <w:right w:w="100" w:type="dxa"/>
            </w:tcMar>
            <w:vAlign w:val="center"/>
          </w:tcPr>
          <w:p w14:paraId="5956F73D" w14:textId="77777777" w:rsidR="00BE123A" w:rsidRDefault="00000000">
            <w:pPr>
              <w:spacing w:after="0" w:line="240" w:lineRule="auto"/>
            </w:pPr>
            <w:r>
              <w:rPr>
                <w:color w:val="1A171B"/>
                <w:sz w:val="16"/>
              </w:rPr>
              <w:t>No confundir con la eliminación de la cuenta.</w:t>
            </w:r>
          </w:p>
        </w:tc>
      </w:tr>
      <w:tr w:rsidR="00BE123A" w14:paraId="6387DACD" w14:textId="77777777">
        <w:trPr>
          <w:jc w:val="center"/>
        </w:trPr>
        <w:tc>
          <w:tcPr>
            <w:tcW w:w="2952" w:type="dxa"/>
            <w:tcMar>
              <w:top w:w="90" w:type="dxa"/>
              <w:left w:w="100" w:type="dxa"/>
              <w:bottom w:w="90" w:type="dxa"/>
              <w:right w:w="100" w:type="dxa"/>
            </w:tcMar>
            <w:vAlign w:val="center"/>
          </w:tcPr>
          <w:p w14:paraId="5B74A33C" w14:textId="77777777" w:rsidR="00BE123A" w:rsidRDefault="00000000">
            <w:pPr>
              <w:spacing w:after="0" w:line="240" w:lineRule="auto"/>
            </w:pPr>
            <w:r>
              <w:rPr>
                <w:color w:val="1A171B"/>
                <w:sz w:val="16"/>
              </w:rPr>
              <w:lastRenderedPageBreak/>
              <w:t>Delete account</w:t>
            </w:r>
          </w:p>
        </w:tc>
        <w:tc>
          <w:tcPr>
            <w:tcW w:w="2952" w:type="dxa"/>
            <w:tcMar>
              <w:top w:w="90" w:type="dxa"/>
              <w:left w:w="100" w:type="dxa"/>
              <w:bottom w:w="90" w:type="dxa"/>
              <w:right w:w="100" w:type="dxa"/>
            </w:tcMar>
            <w:vAlign w:val="center"/>
          </w:tcPr>
          <w:p w14:paraId="24A723EB" w14:textId="77777777" w:rsidR="00BE123A" w:rsidRDefault="00000000">
            <w:pPr>
              <w:spacing w:after="0" w:line="240" w:lineRule="auto"/>
            </w:pPr>
            <w:r>
              <w:rPr>
                <w:color w:val="1A171B"/>
                <w:sz w:val="16"/>
              </w:rPr>
              <w:t>Eliminar cuenta</w:t>
            </w:r>
          </w:p>
        </w:tc>
        <w:tc>
          <w:tcPr>
            <w:tcW w:w="4608" w:type="dxa"/>
            <w:tcMar>
              <w:top w:w="90" w:type="dxa"/>
              <w:left w:w="100" w:type="dxa"/>
              <w:bottom w:w="90" w:type="dxa"/>
              <w:right w:w="100" w:type="dxa"/>
            </w:tcMar>
            <w:vAlign w:val="center"/>
          </w:tcPr>
          <w:p w14:paraId="3B19B029" w14:textId="77777777" w:rsidR="00BE123A" w:rsidRDefault="00000000">
            <w:pPr>
              <w:spacing w:after="0" w:line="240" w:lineRule="auto"/>
            </w:pPr>
            <w:r>
              <w:rPr>
                <w:color w:val="1A171B"/>
                <w:sz w:val="16"/>
              </w:rPr>
              <w:t>Acción permanente sobre la cuenta.</w:t>
            </w:r>
          </w:p>
        </w:tc>
      </w:tr>
      <w:tr w:rsidR="00BE123A" w14:paraId="05BEF1E7" w14:textId="77777777">
        <w:trPr>
          <w:jc w:val="center"/>
        </w:trPr>
        <w:tc>
          <w:tcPr>
            <w:tcW w:w="2952" w:type="dxa"/>
            <w:shd w:val="clear" w:color="auto" w:fill="FAFAFA"/>
            <w:tcMar>
              <w:top w:w="90" w:type="dxa"/>
              <w:left w:w="100" w:type="dxa"/>
              <w:bottom w:w="90" w:type="dxa"/>
              <w:right w:w="100" w:type="dxa"/>
            </w:tcMar>
            <w:vAlign w:val="center"/>
          </w:tcPr>
          <w:p w14:paraId="6DE1D65E" w14:textId="77777777" w:rsidR="00BE123A" w:rsidRDefault="00000000">
            <w:pPr>
              <w:spacing w:after="0" w:line="240" w:lineRule="auto"/>
            </w:pPr>
            <w:r>
              <w:rPr>
                <w:color w:val="1A171B"/>
                <w:sz w:val="16"/>
              </w:rPr>
              <w:t>Quick Quiz</w:t>
            </w:r>
          </w:p>
        </w:tc>
        <w:tc>
          <w:tcPr>
            <w:tcW w:w="2952" w:type="dxa"/>
            <w:shd w:val="clear" w:color="auto" w:fill="FAFAFA"/>
            <w:tcMar>
              <w:top w:w="90" w:type="dxa"/>
              <w:left w:w="100" w:type="dxa"/>
              <w:bottom w:w="90" w:type="dxa"/>
              <w:right w:w="100" w:type="dxa"/>
            </w:tcMar>
            <w:vAlign w:val="center"/>
          </w:tcPr>
          <w:p w14:paraId="0BE9C392" w14:textId="77777777" w:rsidR="00BE123A" w:rsidRDefault="00000000">
            <w:pPr>
              <w:spacing w:after="0" w:line="240" w:lineRule="auto"/>
            </w:pPr>
            <w:r>
              <w:rPr>
                <w:color w:val="1A171B"/>
                <w:sz w:val="16"/>
              </w:rPr>
              <w:t>Quick Quiz</w:t>
            </w:r>
          </w:p>
        </w:tc>
        <w:tc>
          <w:tcPr>
            <w:tcW w:w="4608" w:type="dxa"/>
            <w:shd w:val="clear" w:color="auto" w:fill="FAFAFA"/>
            <w:tcMar>
              <w:top w:w="90" w:type="dxa"/>
              <w:left w:w="100" w:type="dxa"/>
              <w:bottom w:w="90" w:type="dxa"/>
              <w:right w:w="100" w:type="dxa"/>
            </w:tcMar>
            <w:vAlign w:val="center"/>
          </w:tcPr>
          <w:p w14:paraId="22006F6A" w14:textId="77777777" w:rsidR="00BE123A" w:rsidRDefault="00000000">
            <w:pPr>
              <w:spacing w:after="0" w:line="240" w:lineRule="auto"/>
            </w:pPr>
            <w:r>
              <w:rPr>
                <w:color w:val="1A171B"/>
                <w:sz w:val="16"/>
              </w:rPr>
              <w:t>Nombre aprobado del componente editorial.</w:t>
            </w:r>
          </w:p>
        </w:tc>
      </w:tr>
      <w:tr w:rsidR="00BE123A" w14:paraId="73320557" w14:textId="77777777">
        <w:trPr>
          <w:jc w:val="center"/>
        </w:trPr>
        <w:tc>
          <w:tcPr>
            <w:tcW w:w="2952" w:type="dxa"/>
            <w:tcMar>
              <w:top w:w="90" w:type="dxa"/>
              <w:left w:w="100" w:type="dxa"/>
              <w:bottom w:w="90" w:type="dxa"/>
              <w:right w:w="100" w:type="dxa"/>
            </w:tcMar>
            <w:vAlign w:val="center"/>
          </w:tcPr>
          <w:p w14:paraId="0952EDD5" w14:textId="77777777" w:rsidR="00BE123A" w:rsidRDefault="00000000">
            <w:pPr>
              <w:spacing w:after="0" w:line="240" w:lineRule="auto"/>
            </w:pPr>
            <w:r>
              <w:rPr>
                <w:color w:val="1A171B"/>
                <w:sz w:val="16"/>
              </w:rPr>
              <w:t>Check answer</w:t>
            </w:r>
          </w:p>
        </w:tc>
        <w:tc>
          <w:tcPr>
            <w:tcW w:w="2952" w:type="dxa"/>
            <w:tcMar>
              <w:top w:w="90" w:type="dxa"/>
              <w:left w:w="100" w:type="dxa"/>
              <w:bottom w:w="90" w:type="dxa"/>
              <w:right w:w="100" w:type="dxa"/>
            </w:tcMar>
            <w:vAlign w:val="center"/>
          </w:tcPr>
          <w:p w14:paraId="4D7ABFB9" w14:textId="77777777" w:rsidR="00BE123A" w:rsidRDefault="00000000">
            <w:pPr>
              <w:spacing w:after="0" w:line="240" w:lineRule="auto"/>
            </w:pPr>
            <w:r>
              <w:rPr>
                <w:color w:val="1A171B"/>
                <w:sz w:val="16"/>
              </w:rPr>
              <w:t>Comprobar respuesta</w:t>
            </w:r>
          </w:p>
        </w:tc>
        <w:tc>
          <w:tcPr>
            <w:tcW w:w="4608" w:type="dxa"/>
            <w:tcMar>
              <w:top w:w="90" w:type="dxa"/>
              <w:left w:w="100" w:type="dxa"/>
              <w:bottom w:w="90" w:type="dxa"/>
              <w:right w:w="100" w:type="dxa"/>
            </w:tcMar>
            <w:vAlign w:val="center"/>
          </w:tcPr>
          <w:p w14:paraId="7919F0A6" w14:textId="77777777" w:rsidR="00BE123A" w:rsidRDefault="00000000">
            <w:pPr>
              <w:spacing w:after="0" w:line="240" w:lineRule="auto"/>
            </w:pPr>
            <w:r>
              <w:rPr>
                <w:color w:val="1A171B"/>
                <w:sz w:val="16"/>
              </w:rPr>
              <w:t>Acción del quiz.</w:t>
            </w:r>
          </w:p>
        </w:tc>
      </w:tr>
      <w:tr w:rsidR="00BE123A" w14:paraId="6B59C725" w14:textId="77777777">
        <w:trPr>
          <w:jc w:val="center"/>
        </w:trPr>
        <w:tc>
          <w:tcPr>
            <w:tcW w:w="2952" w:type="dxa"/>
            <w:shd w:val="clear" w:color="auto" w:fill="FAFAFA"/>
            <w:tcMar>
              <w:top w:w="90" w:type="dxa"/>
              <w:left w:w="100" w:type="dxa"/>
              <w:bottom w:w="90" w:type="dxa"/>
              <w:right w:w="100" w:type="dxa"/>
            </w:tcMar>
            <w:vAlign w:val="center"/>
          </w:tcPr>
          <w:p w14:paraId="6103D051" w14:textId="77777777" w:rsidR="00BE123A" w:rsidRDefault="00000000">
            <w:pPr>
              <w:spacing w:after="0" w:line="240" w:lineRule="auto"/>
            </w:pPr>
            <w:r>
              <w:rPr>
                <w:color w:val="1A171B"/>
                <w:sz w:val="16"/>
              </w:rPr>
              <w:t>Pronunciation</w:t>
            </w:r>
          </w:p>
        </w:tc>
        <w:tc>
          <w:tcPr>
            <w:tcW w:w="2952" w:type="dxa"/>
            <w:shd w:val="clear" w:color="auto" w:fill="FAFAFA"/>
            <w:tcMar>
              <w:top w:w="90" w:type="dxa"/>
              <w:left w:w="100" w:type="dxa"/>
              <w:bottom w:w="90" w:type="dxa"/>
              <w:right w:w="100" w:type="dxa"/>
            </w:tcMar>
            <w:vAlign w:val="center"/>
          </w:tcPr>
          <w:p w14:paraId="6A5B9B0D" w14:textId="77777777" w:rsidR="00BE123A" w:rsidRDefault="00000000">
            <w:pPr>
              <w:spacing w:after="0" w:line="240" w:lineRule="auto"/>
            </w:pPr>
            <w:r>
              <w:rPr>
                <w:color w:val="1A171B"/>
                <w:sz w:val="16"/>
              </w:rPr>
              <w:t>Pronunciation</w:t>
            </w:r>
          </w:p>
        </w:tc>
        <w:tc>
          <w:tcPr>
            <w:tcW w:w="4608" w:type="dxa"/>
            <w:shd w:val="clear" w:color="auto" w:fill="FAFAFA"/>
            <w:tcMar>
              <w:top w:w="90" w:type="dxa"/>
              <w:left w:w="100" w:type="dxa"/>
              <w:bottom w:w="90" w:type="dxa"/>
              <w:right w:w="100" w:type="dxa"/>
            </w:tcMar>
            <w:vAlign w:val="center"/>
          </w:tcPr>
          <w:p w14:paraId="57582394" w14:textId="77777777" w:rsidR="00BE123A" w:rsidRDefault="00000000">
            <w:pPr>
              <w:spacing w:after="0" w:line="240" w:lineRule="auto"/>
            </w:pPr>
            <w:r>
              <w:rPr>
                <w:color w:val="1A171B"/>
                <w:sz w:val="16"/>
              </w:rPr>
              <w:t>Etiqueta aprobada del componente; el texto explicativo puede localizarse.</w:t>
            </w:r>
          </w:p>
        </w:tc>
      </w:tr>
      <w:tr w:rsidR="00BE123A" w14:paraId="7CCC102C" w14:textId="77777777">
        <w:trPr>
          <w:jc w:val="center"/>
        </w:trPr>
        <w:tc>
          <w:tcPr>
            <w:tcW w:w="2952" w:type="dxa"/>
            <w:tcMar>
              <w:top w:w="90" w:type="dxa"/>
              <w:left w:w="100" w:type="dxa"/>
              <w:bottom w:w="90" w:type="dxa"/>
              <w:right w:w="100" w:type="dxa"/>
            </w:tcMar>
            <w:vAlign w:val="center"/>
          </w:tcPr>
          <w:p w14:paraId="6E39C33C" w14:textId="77777777" w:rsidR="00BE123A" w:rsidRDefault="00000000">
            <w:pPr>
              <w:spacing w:after="0" w:line="240" w:lineRule="auto"/>
            </w:pPr>
            <w:r>
              <w:rPr>
                <w:color w:val="1A171B"/>
                <w:sz w:val="16"/>
              </w:rPr>
              <w:t>Spanish Equivalent</w:t>
            </w:r>
          </w:p>
        </w:tc>
        <w:tc>
          <w:tcPr>
            <w:tcW w:w="2952" w:type="dxa"/>
            <w:tcMar>
              <w:top w:w="90" w:type="dxa"/>
              <w:left w:w="100" w:type="dxa"/>
              <w:bottom w:w="90" w:type="dxa"/>
              <w:right w:w="100" w:type="dxa"/>
            </w:tcMar>
            <w:vAlign w:val="center"/>
          </w:tcPr>
          <w:p w14:paraId="3903CB1C" w14:textId="77777777" w:rsidR="00BE123A" w:rsidRDefault="00000000">
            <w:pPr>
              <w:spacing w:after="0" w:line="240" w:lineRule="auto"/>
            </w:pPr>
            <w:r>
              <w:rPr>
                <w:color w:val="1A171B"/>
                <w:sz w:val="16"/>
              </w:rPr>
              <w:t>Spanish Equivalent</w:t>
            </w:r>
          </w:p>
        </w:tc>
        <w:tc>
          <w:tcPr>
            <w:tcW w:w="4608" w:type="dxa"/>
            <w:tcMar>
              <w:top w:w="90" w:type="dxa"/>
              <w:left w:w="100" w:type="dxa"/>
              <w:bottom w:w="90" w:type="dxa"/>
              <w:right w:w="100" w:type="dxa"/>
            </w:tcMar>
            <w:vAlign w:val="center"/>
          </w:tcPr>
          <w:p w14:paraId="6193C3D1" w14:textId="77777777" w:rsidR="00BE123A" w:rsidRDefault="00000000">
            <w:pPr>
              <w:spacing w:after="0" w:line="240" w:lineRule="auto"/>
            </w:pPr>
            <w:r>
              <w:rPr>
                <w:color w:val="1A171B"/>
                <w:sz w:val="16"/>
              </w:rPr>
              <w:t>Etiqueta aprobada del componente.</w:t>
            </w:r>
          </w:p>
        </w:tc>
      </w:tr>
      <w:tr w:rsidR="00BE123A" w14:paraId="433C6DA8" w14:textId="77777777">
        <w:trPr>
          <w:jc w:val="center"/>
        </w:trPr>
        <w:tc>
          <w:tcPr>
            <w:tcW w:w="2952" w:type="dxa"/>
            <w:shd w:val="clear" w:color="auto" w:fill="FAFAFA"/>
            <w:tcMar>
              <w:top w:w="90" w:type="dxa"/>
              <w:left w:w="100" w:type="dxa"/>
              <w:bottom w:w="90" w:type="dxa"/>
              <w:right w:w="100" w:type="dxa"/>
            </w:tcMar>
            <w:vAlign w:val="center"/>
          </w:tcPr>
          <w:p w14:paraId="3B9573BA" w14:textId="77777777" w:rsidR="00BE123A" w:rsidRDefault="00000000">
            <w:pPr>
              <w:spacing w:after="0" w:line="240" w:lineRule="auto"/>
            </w:pPr>
            <w:r>
              <w:rPr>
                <w:color w:val="1A171B"/>
                <w:sz w:val="16"/>
              </w:rPr>
              <w:t>Civil Law Equivalent</w:t>
            </w:r>
          </w:p>
        </w:tc>
        <w:tc>
          <w:tcPr>
            <w:tcW w:w="2952" w:type="dxa"/>
            <w:shd w:val="clear" w:color="auto" w:fill="FAFAFA"/>
            <w:tcMar>
              <w:top w:w="90" w:type="dxa"/>
              <w:left w:w="100" w:type="dxa"/>
              <w:bottom w:w="90" w:type="dxa"/>
              <w:right w:w="100" w:type="dxa"/>
            </w:tcMar>
            <w:vAlign w:val="center"/>
          </w:tcPr>
          <w:p w14:paraId="6F857744" w14:textId="77777777" w:rsidR="00BE123A" w:rsidRDefault="00000000">
            <w:pPr>
              <w:spacing w:after="0" w:line="240" w:lineRule="auto"/>
            </w:pPr>
            <w:r>
              <w:rPr>
                <w:color w:val="1A171B"/>
                <w:sz w:val="16"/>
              </w:rPr>
              <w:t>Civil Law Equivalent</w:t>
            </w:r>
          </w:p>
        </w:tc>
        <w:tc>
          <w:tcPr>
            <w:tcW w:w="4608" w:type="dxa"/>
            <w:shd w:val="clear" w:color="auto" w:fill="FAFAFA"/>
            <w:tcMar>
              <w:top w:w="90" w:type="dxa"/>
              <w:left w:w="100" w:type="dxa"/>
              <w:bottom w:w="90" w:type="dxa"/>
              <w:right w:w="100" w:type="dxa"/>
            </w:tcMar>
            <w:vAlign w:val="center"/>
          </w:tcPr>
          <w:p w14:paraId="6E3D5D97" w14:textId="77777777" w:rsidR="00BE123A" w:rsidRDefault="00000000">
            <w:pPr>
              <w:spacing w:after="0" w:line="240" w:lineRule="auto"/>
            </w:pPr>
            <w:r>
              <w:rPr>
                <w:color w:val="1A171B"/>
                <w:sz w:val="16"/>
              </w:rPr>
              <w:t>Etiqueta aprobada del componente condicional.</w:t>
            </w:r>
          </w:p>
        </w:tc>
      </w:tr>
      <w:tr w:rsidR="00BE123A" w14:paraId="4627AE3F" w14:textId="77777777">
        <w:trPr>
          <w:jc w:val="center"/>
        </w:trPr>
        <w:tc>
          <w:tcPr>
            <w:tcW w:w="2952" w:type="dxa"/>
            <w:tcMar>
              <w:top w:w="90" w:type="dxa"/>
              <w:left w:w="100" w:type="dxa"/>
              <w:bottom w:w="90" w:type="dxa"/>
              <w:right w:w="100" w:type="dxa"/>
            </w:tcMar>
            <w:vAlign w:val="center"/>
          </w:tcPr>
          <w:p w14:paraId="00478CFE" w14:textId="77777777" w:rsidR="00BE123A" w:rsidRDefault="00000000">
            <w:pPr>
              <w:spacing w:after="0" w:line="240" w:lineRule="auto"/>
            </w:pPr>
            <w:r>
              <w:rPr>
                <w:color w:val="1A171B"/>
                <w:sz w:val="16"/>
              </w:rPr>
              <w:t>Spanish-Speaker Alert</w:t>
            </w:r>
          </w:p>
        </w:tc>
        <w:tc>
          <w:tcPr>
            <w:tcW w:w="2952" w:type="dxa"/>
            <w:tcMar>
              <w:top w:w="90" w:type="dxa"/>
              <w:left w:w="100" w:type="dxa"/>
              <w:bottom w:w="90" w:type="dxa"/>
              <w:right w:w="100" w:type="dxa"/>
            </w:tcMar>
            <w:vAlign w:val="center"/>
          </w:tcPr>
          <w:p w14:paraId="53F8A046" w14:textId="77777777" w:rsidR="00BE123A" w:rsidRDefault="00000000">
            <w:pPr>
              <w:spacing w:after="0" w:line="240" w:lineRule="auto"/>
            </w:pPr>
            <w:r>
              <w:rPr>
                <w:color w:val="1A171B"/>
                <w:sz w:val="16"/>
              </w:rPr>
              <w:t>Spanish-Speaker Alert</w:t>
            </w:r>
          </w:p>
        </w:tc>
        <w:tc>
          <w:tcPr>
            <w:tcW w:w="4608" w:type="dxa"/>
            <w:tcMar>
              <w:top w:w="90" w:type="dxa"/>
              <w:left w:w="100" w:type="dxa"/>
              <w:bottom w:w="90" w:type="dxa"/>
              <w:right w:w="100" w:type="dxa"/>
            </w:tcMar>
            <w:vAlign w:val="center"/>
          </w:tcPr>
          <w:p w14:paraId="04297986" w14:textId="77777777" w:rsidR="00BE123A" w:rsidRDefault="00000000">
            <w:pPr>
              <w:spacing w:after="0" w:line="240" w:lineRule="auto"/>
            </w:pPr>
            <w:r>
              <w:rPr>
                <w:color w:val="1A171B"/>
                <w:sz w:val="16"/>
              </w:rPr>
              <w:t>Etiqueta aprobada del componente condicional.</w:t>
            </w:r>
          </w:p>
        </w:tc>
      </w:tr>
      <w:tr w:rsidR="00BE123A" w14:paraId="35DF29BE" w14:textId="77777777">
        <w:trPr>
          <w:jc w:val="center"/>
        </w:trPr>
        <w:tc>
          <w:tcPr>
            <w:tcW w:w="2952" w:type="dxa"/>
            <w:shd w:val="clear" w:color="auto" w:fill="FAFAFA"/>
            <w:tcMar>
              <w:top w:w="90" w:type="dxa"/>
              <w:left w:w="100" w:type="dxa"/>
              <w:bottom w:w="90" w:type="dxa"/>
              <w:right w:w="100" w:type="dxa"/>
            </w:tcMar>
            <w:vAlign w:val="center"/>
          </w:tcPr>
          <w:p w14:paraId="7B5472F0" w14:textId="77777777" w:rsidR="00BE123A" w:rsidRDefault="00000000">
            <w:pPr>
              <w:spacing w:after="0" w:line="240" w:lineRule="auto"/>
            </w:pPr>
            <w:r>
              <w:rPr>
                <w:color w:val="1A171B"/>
                <w:sz w:val="16"/>
              </w:rPr>
              <w:t>Use It With</w:t>
            </w:r>
          </w:p>
        </w:tc>
        <w:tc>
          <w:tcPr>
            <w:tcW w:w="2952" w:type="dxa"/>
            <w:shd w:val="clear" w:color="auto" w:fill="FAFAFA"/>
            <w:tcMar>
              <w:top w:w="90" w:type="dxa"/>
              <w:left w:w="100" w:type="dxa"/>
              <w:bottom w:w="90" w:type="dxa"/>
              <w:right w:w="100" w:type="dxa"/>
            </w:tcMar>
            <w:vAlign w:val="center"/>
          </w:tcPr>
          <w:p w14:paraId="71CA4909" w14:textId="77777777" w:rsidR="00BE123A" w:rsidRDefault="00000000">
            <w:pPr>
              <w:spacing w:after="0" w:line="240" w:lineRule="auto"/>
            </w:pPr>
            <w:r>
              <w:rPr>
                <w:color w:val="1A171B"/>
                <w:sz w:val="16"/>
              </w:rPr>
              <w:t>Use It With</w:t>
            </w:r>
          </w:p>
        </w:tc>
        <w:tc>
          <w:tcPr>
            <w:tcW w:w="4608" w:type="dxa"/>
            <w:shd w:val="clear" w:color="auto" w:fill="FAFAFA"/>
            <w:tcMar>
              <w:top w:w="90" w:type="dxa"/>
              <w:left w:w="100" w:type="dxa"/>
              <w:bottom w:w="90" w:type="dxa"/>
              <w:right w:w="100" w:type="dxa"/>
            </w:tcMar>
            <w:vAlign w:val="center"/>
          </w:tcPr>
          <w:p w14:paraId="7860D52D" w14:textId="77777777" w:rsidR="00BE123A" w:rsidRDefault="00000000">
            <w:pPr>
              <w:spacing w:after="0" w:line="240" w:lineRule="auto"/>
            </w:pPr>
            <w:r>
              <w:rPr>
                <w:color w:val="1A171B"/>
                <w:sz w:val="16"/>
              </w:rPr>
              <w:t>Etiqueta aprobada del componente.</w:t>
            </w:r>
          </w:p>
        </w:tc>
      </w:tr>
      <w:tr w:rsidR="00BE123A" w14:paraId="5A0D8632" w14:textId="77777777">
        <w:trPr>
          <w:jc w:val="center"/>
        </w:trPr>
        <w:tc>
          <w:tcPr>
            <w:tcW w:w="2952" w:type="dxa"/>
            <w:tcMar>
              <w:top w:w="90" w:type="dxa"/>
              <w:left w:w="100" w:type="dxa"/>
              <w:bottom w:w="90" w:type="dxa"/>
              <w:right w:w="100" w:type="dxa"/>
            </w:tcMar>
            <w:vAlign w:val="center"/>
          </w:tcPr>
          <w:p w14:paraId="4D512461" w14:textId="77777777" w:rsidR="00BE123A" w:rsidRDefault="00000000">
            <w:pPr>
              <w:spacing w:after="0" w:line="240" w:lineRule="auto"/>
            </w:pPr>
            <w:r>
              <w:rPr>
                <w:color w:val="1A171B"/>
                <w:sz w:val="16"/>
              </w:rPr>
              <w:t>In Context</w:t>
            </w:r>
          </w:p>
        </w:tc>
        <w:tc>
          <w:tcPr>
            <w:tcW w:w="2952" w:type="dxa"/>
            <w:tcMar>
              <w:top w:w="90" w:type="dxa"/>
              <w:left w:w="100" w:type="dxa"/>
              <w:bottom w:w="90" w:type="dxa"/>
              <w:right w:w="100" w:type="dxa"/>
            </w:tcMar>
            <w:vAlign w:val="center"/>
          </w:tcPr>
          <w:p w14:paraId="3CED8C95" w14:textId="77777777" w:rsidR="00BE123A" w:rsidRDefault="00000000">
            <w:pPr>
              <w:spacing w:after="0" w:line="240" w:lineRule="auto"/>
            </w:pPr>
            <w:r>
              <w:rPr>
                <w:color w:val="1A171B"/>
                <w:sz w:val="16"/>
              </w:rPr>
              <w:t>In Context</w:t>
            </w:r>
          </w:p>
        </w:tc>
        <w:tc>
          <w:tcPr>
            <w:tcW w:w="4608" w:type="dxa"/>
            <w:tcMar>
              <w:top w:w="90" w:type="dxa"/>
              <w:left w:w="100" w:type="dxa"/>
              <w:bottom w:w="90" w:type="dxa"/>
              <w:right w:w="100" w:type="dxa"/>
            </w:tcMar>
            <w:vAlign w:val="center"/>
          </w:tcPr>
          <w:p w14:paraId="003706D3" w14:textId="77777777" w:rsidR="00BE123A" w:rsidRDefault="00000000">
            <w:pPr>
              <w:spacing w:after="0" w:line="240" w:lineRule="auto"/>
            </w:pPr>
            <w:r>
              <w:rPr>
                <w:color w:val="1A171B"/>
                <w:sz w:val="16"/>
              </w:rPr>
              <w:t>Etiqueta aprobada del componente.</w:t>
            </w:r>
          </w:p>
        </w:tc>
      </w:tr>
    </w:tbl>
    <w:p w14:paraId="53E2192F" w14:textId="77777777" w:rsidR="00BE123A" w:rsidRDefault="00BE123A">
      <w:pPr>
        <w:spacing w:after="20"/>
      </w:pPr>
    </w:p>
    <w:p w14:paraId="23ED1351" w14:textId="77777777" w:rsidR="00BE123A" w:rsidRDefault="00000000">
      <w:r>
        <w:t>Alternativas prohibidas en textos visibles para el estudiante: Category, Categories, categoría, categorías, canonical category, Master Content Database, MCD, source of truth, source workbook, identificadores internos de términos, números internos de versión, separación de bases de datos, seguimiento del servidor, nombres de proveedores y etiquetas de entorno.</w:t>
      </w:r>
    </w:p>
    <w:p w14:paraId="590ACBD6" w14:textId="77777777" w:rsidR="00BE123A" w:rsidRDefault="00000000">
      <w:pPr>
        <w:pStyle w:val="Ttulo1"/>
      </w:pPr>
      <w:r>
        <w:t>Parte V Instrucciones de Implementación para Carlos</w:t>
      </w:r>
    </w:p>
    <w:p w14:paraId="0E3AC08A" w14:textId="77777777" w:rsidR="00BE123A" w:rsidRDefault="00000000">
      <w:r>
        <w:t>Carlos, implementa exactamente los textos aprobados en este documento y en el paquete legal identificado abajo. No redactes, resumas ni adaptes contenido. Conserva rutas y funcionalidad salvo cuando una instrucción indique eliminar o sustituir una etiqueta visible.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1944"/>
        <w:gridCol w:w="5256"/>
        <w:gridCol w:w="1512"/>
        <w:gridCol w:w="1008"/>
      </w:tblGrid>
      <w:tr w:rsidR="00BE123A" w14:paraId="7AE84E74" w14:textId="77777777">
        <w:trPr>
          <w:tblHeader/>
          <w:jc w:val="center"/>
        </w:trPr>
        <w:tc>
          <w:tcPr>
            <w:tcW w:w="936" w:type="dxa"/>
            <w:shd w:val="clear" w:color="auto" w:fill="452B84"/>
            <w:tcMar>
              <w:top w:w="90" w:type="dxa"/>
              <w:left w:w="100" w:type="dxa"/>
              <w:bottom w:w="90" w:type="dxa"/>
              <w:right w:w="100" w:type="dxa"/>
            </w:tcMar>
            <w:vAlign w:val="center"/>
          </w:tcPr>
          <w:p w14:paraId="7EF921E8" w14:textId="77777777" w:rsidR="00BE123A" w:rsidRDefault="00000000">
            <w:pPr>
              <w:spacing w:after="0" w:line="240" w:lineRule="auto"/>
              <w:jc w:val="center"/>
            </w:pPr>
            <w:r>
              <w:rPr>
                <w:b/>
                <w:color w:val="FFFFFF"/>
                <w:sz w:val="15"/>
              </w:rPr>
              <w:t>ID</w:t>
            </w:r>
          </w:p>
        </w:tc>
        <w:tc>
          <w:tcPr>
            <w:tcW w:w="1944" w:type="dxa"/>
            <w:shd w:val="clear" w:color="auto" w:fill="452B84"/>
            <w:tcMar>
              <w:top w:w="90" w:type="dxa"/>
              <w:left w:w="100" w:type="dxa"/>
              <w:bottom w:w="90" w:type="dxa"/>
              <w:right w:w="100" w:type="dxa"/>
            </w:tcMar>
            <w:vAlign w:val="center"/>
          </w:tcPr>
          <w:p w14:paraId="3696AED4" w14:textId="77777777" w:rsidR="00BE123A" w:rsidRDefault="00000000">
            <w:pPr>
              <w:spacing w:after="0" w:line="240" w:lineRule="auto"/>
              <w:jc w:val="center"/>
            </w:pPr>
            <w:r>
              <w:rPr>
                <w:b/>
                <w:color w:val="FFFFFF"/>
                <w:sz w:val="15"/>
              </w:rPr>
              <w:t>Ubicación</w:t>
            </w:r>
          </w:p>
        </w:tc>
        <w:tc>
          <w:tcPr>
            <w:tcW w:w="5256" w:type="dxa"/>
            <w:shd w:val="clear" w:color="auto" w:fill="452B84"/>
            <w:tcMar>
              <w:top w:w="90" w:type="dxa"/>
              <w:left w:w="100" w:type="dxa"/>
              <w:bottom w:w="90" w:type="dxa"/>
              <w:right w:w="100" w:type="dxa"/>
            </w:tcMar>
            <w:vAlign w:val="center"/>
          </w:tcPr>
          <w:p w14:paraId="4DBDC412" w14:textId="77777777" w:rsidR="00BE123A" w:rsidRDefault="00000000">
            <w:pPr>
              <w:spacing w:after="0" w:line="240" w:lineRule="auto"/>
              <w:jc w:val="center"/>
            </w:pPr>
            <w:r>
              <w:rPr>
                <w:b/>
                <w:color w:val="FFFFFF"/>
                <w:sz w:val="15"/>
              </w:rPr>
              <w:t>Acción exacta</w:t>
            </w:r>
          </w:p>
        </w:tc>
        <w:tc>
          <w:tcPr>
            <w:tcW w:w="1512" w:type="dxa"/>
            <w:shd w:val="clear" w:color="auto" w:fill="452B84"/>
            <w:tcMar>
              <w:top w:w="90" w:type="dxa"/>
              <w:left w:w="100" w:type="dxa"/>
              <w:bottom w:w="90" w:type="dxa"/>
              <w:right w:w="100" w:type="dxa"/>
            </w:tcMar>
            <w:vAlign w:val="center"/>
          </w:tcPr>
          <w:p w14:paraId="0417C434" w14:textId="77777777" w:rsidR="00BE123A" w:rsidRDefault="00000000">
            <w:pPr>
              <w:spacing w:after="0" w:line="240" w:lineRule="auto"/>
              <w:jc w:val="center"/>
            </w:pPr>
            <w:r>
              <w:rPr>
                <w:b/>
                <w:color w:val="FFFFFF"/>
                <w:sz w:val="15"/>
              </w:rPr>
              <w:t>Tipo</w:t>
            </w:r>
          </w:p>
        </w:tc>
        <w:tc>
          <w:tcPr>
            <w:tcW w:w="1008" w:type="dxa"/>
            <w:shd w:val="clear" w:color="auto" w:fill="452B84"/>
            <w:tcMar>
              <w:top w:w="90" w:type="dxa"/>
              <w:left w:w="100" w:type="dxa"/>
              <w:bottom w:w="90" w:type="dxa"/>
              <w:right w:w="100" w:type="dxa"/>
            </w:tcMar>
            <w:vAlign w:val="center"/>
          </w:tcPr>
          <w:p w14:paraId="1ECEB451" w14:textId="77777777" w:rsidR="00BE123A" w:rsidRDefault="00000000">
            <w:pPr>
              <w:spacing w:after="0" w:line="240" w:lineRule="auto"/>
              <w:jc w:val="center"/>
            </w:pPr>
            <w:r>
              <w:rPr>
                <w:b/>
                <w:color w:val="FFFFFF"/>
                <w:sz w:val="15"/>
              </w:rPr>
              <w:t>Prioridad</w:t>
            </w:r>
          </w:p>
        </w:tc>
      </w:tr>
      <w:tr w:rsidR="00BE123A" w14:paraId="0D28387D" w14:textId="77777777">
        <w:trPr>
          <w:jc w:val="center"/>
        </w:trPr>
        <w:tc>
          <w:tcPr>
            <w:tcW w:w="936" w:type="dxa"/>
            <w:tcMar>
              <w:top w:w="90" w:type="dxa"/>
              <w:left w:w="100" w:type="dxa"/>
              <w:bottom w:w="90" w:type="dxa"/>
              <w:right w:w="100" w:type="dxa"/>
            </w:tcMar>
            <w:vAlign w:val="center"/>
          </w:tcPr>
          <w:p w14:paraId="3D16BFD6" w14:textId="77777777" w:rsidR="00BE123A" w:rsidRDefault="00000000">
            <w:pPr>
              <w:spacing w:after="0" w:line="240" w:lineRule="auto"/>
            </w:pPr>
            <w:r>
              <w:rPr>
                <w:color w:val="1A171B"/>
                <w:sz w:val="15"/>
              </w:rPr>
              <w:t>IMP-01</w:t>
            </w:r>
          </w:p>
        </w:tc>
        <w:tc>
          <w:tcPr>
            <w:tcW w:w="1944" w:type="dxa"/>
            <w:tcMar>
              <w:top w:w="90" w:type="dxa"/>
              <w:left w:w="100" w:type="dxa"/>
              <w:bottom w:w="90" w:type="dxa"/>
              <w:right w:w="100" w:type="dxa"/>
            </w:tcMar>
            <w:vAlign w:val="center"/>
          </w:tcPr>
          <w:p w14:paraId="2CCA4CC9" w14:textId="77777777" w:rsidR="00BE123A" w:rsidRDefault="00000000">
            <w:pPr>
              <w:spacing w:after="0" w:line="240" w:lineRule="auto"/>
            </w:pPr>
            <w:r>
              <w:rPr>
                <w:color w:val="1A171B"/>
                <w:sz w:val="15"/>
              </w:rPr>
              <w:t>Encabezado global, menús, footer y navegación móvil</w:t>
            </w:r>
          </w:p>
        </w:tc>
        <w:tc>
          <w:tcPr>
            <w:tcW w:w="5256" w:type="dxa"/>
            <w:tcMar>
              <w:top w:w="90" w:type="dxa"/>
              <w:left w:w="100" w:type="dxa"/>
              <w:bottom w:w="90" w:type="dxa"/>
              <w:right w:w="100" w:type="dxa"/>
            </w:tcMar>
            <w:vAlign w:val="center"/>
          </w:tcPr>
          <w:p w14:paraId="67F07EE7" w14:textId="77777777" w:rsidR="00BE123A" w:rsidRDefault="00000000">
            <w:pPr>
              <w:spacing w:after="0" w:line="240" w:lineRule="auto"/>
            </w:pPr>
            <w:r>
              <w:rPr>
                <w:color w:val="1A171B"/>
                <w:sz w:val="15"/>
              </w:rPr>
              <w:t>Sustituir Category/Categories por Area/Areas y categoría/categorías por Área/Áreas en todos los textos visibles para el estudiante.</w:t>
            </w:r>
          </w:p>
        </w:tc>
        <w:tc>
          <w:tcPr>
            <w:tcW w:w="1512" w:type="dxa"/>
            <w:tcMar>
              <w:top w:w="90" w:type="dxa"/>
              <w:left w:w="100" w:type="dxa"/>
              <w:bottom w:w="90" w:type="dxa"/>
              <w:right w:w="100" w:type="dxa"/>
            </w:tcMar>
            <w:vAlign w:val="center"/>
          </w:tcPr>
          <w:p w14:paraId="1041537D" w14:textId="77777777" w:rsidR="00BE123A" w:rsidRDefault="00000000">
            <w:pPr>
              <w:spacing w:after="0" w:line="240" w:lineRule="auto"/>
            </w:pPr>
            <w:r>
              <w:rPr>
                <w:color w:val="1A171B"/>
                <w:sz w:val="15"/>
              </w:rPr>
              <w:t>Sustitución</w:t>
            </w:r>
          </w:p>
        </w:tc>
        <w:tc>
          <w:tcPr>
            <w:tcW w:w="1008" w:type="dxa"/>
            <w:tcMar>
              <w:top w:w="90" w:type="dxa"/>
              <w:left w:w="100" w:type="dxa"/>
              <w:bottom w:w="90" w:type="dxa"/>
              <w:right w:w="100" w:type="dxa"/>
            </w:tcMar>
            <w:vAlign w:val="center"/>
          </w:tcPr>
          <w:p w14:paraId="352CA7A5" w14:textId="77777777" w:rsidR="00BE123A" w:rsidRDefault="00000000">
            <w:pPr>
              <w:spacing w:after="0" w:line="240" w:lineRule="auto"/>
            </w:pPr>
            <w:r>
              <w:rPr>
                <w:color w:val="1A171B"/>
                <w:sz w:val="15"/>
              </w:rPr>
              <w:t>CRÍTICA</w:t>
            </w:r>
          </w:p>
        </w:tc>
      </w:tr>
      <w:tr w:rsidR="00BE123A" w14:paraId="42DC9CCD" w14:textId="77777777">
        <w:trPr>
          <w:jc w:val="center"/>
        </w:trPr>
        <w:tc>
          <w:tcPr>
            <w:tcW w:w="936" w:type="dxa"/>
            <w:shd w:val="clear" w:color="auto" w:fill="FAFAFA"/>
            <w:tcMar>
              <w:top w:w="90" w:type="dxa"/>
              <w:left w:w="100" w:type="dxa"/>
              <w:bottom w:w="90" w:type="dxa"/>
              <w:right w:w="100" w:type="dxa"/>
            </w:tcMar>
            <w:vAlign w:val="center"/>
          </w:tcPr>
          <w:p w14:paraId="5B0BDB31" w14:textId="77777777" w:rsidR="00BE123A" w:rsidRDefault="00000000">
            <w:pPr>
              <w:spacing w:after="0" w:line="240" w:lineRule="auto"/>
            </w:pPr>
            <w:r>
              <w:rPr>
                <w:color w:val="1A171B"/>
                <w:sz w:val="15"/>
              </w:rPr>
              <w:t>IMP-02</w:t>
            </w:r>
          </w:p>
        </w:tc>
        <w:tc>
          <w:tcPr>
            <w:tcW w:w="1944" w:type="dxa"/>
            <w:shd w:val="clear" w:color="auto" w:fill="FAFAFA"/>
            <w:tcMar>
              <w:top w:w="90" w:type="dxa"/>
              <w:left w:w="100" w:type="dxa"/>
              <w:bottom w:w="90" w:type="dxa"/>
              <w:right w:w="100" w:type="dxa"/>
            </w:tcMar>
            <w:vAlign w:val="center"/>
          </w:tcPr>
          <w:p w14:paraId="70E4C116" w14:textId="77777777" w:rsidR="00BE123A" w:rsidRDefault="00000000">
            <w:pPr>
              <w:spacing w:after="0" w:line="240" w:lineRule="auto"/>
            </w:pPr>
            <w:r>
              <w:rPr>
                <w:color w:val="1A171B"/>
                <w:sz w:val="15"/>
              </w:rPr>
              <w:t>Todas las páginas públicas y del estudiante</w:t>
            </w:r>
          </w:p>
        </w:tc>
        <w:tc>
          <w:tcPr>
            <w:tcW w:w="5256" w:type="dxa"/>
            <w:shd w:val="clear" w:color="auto" w:fill="FAFAFA"/>
            <w:tcMar>
              <w:top w:w="90" w:type="dxa"/>
              <w:left w:w="100" w:type="dxa"/>
              <w:bottom w:w="90" w:type="dxa"/>
              <w:right w:w="100" w:type="dxa"/>
            </w:tcMar>
            <w:vAlign w:val="center"/>
          </w:tcPr>
          <w:p w14:paraId="12D0647A" w14:textId="77777777" w:rsidR="00BE123A" w:rsidRDefault="00000000">
            <w:pPr>
              <w:spacing w:after="0" w:line="240" w:lineRule="auto"/>
            </w:pPr>
            <w:r>
              <w:rPr>
                <w:color w:val="1A171B"/>
                <w:sz w:val="15"/>
              </w:rPr>
              <w:t>Eliminar Master Content Database, MCD, canonical category, source of truth, nombres de archivos de trabajo, identificadores de términos y versiones internas.</w:t>
            </w:r>
          </w:p>
        </w:tc>
        <w:tc>
          <w:tcPr>
            <w:tcW w:w="1512" w:type="dxa"/>
            <w:shd w:val="clear" w:color="auto" w:fill="FAFAFA"/>
            <w:tcMar>
              <w:top w:w="90" w:type="dxa"/>
              <w:left w:w="100" w:type="dxa"/>
              <w:bottom w:w="90" w:type="dxa"/>
              <w:right w:w="100" w:type="dxa"/>
            </w:tcMar>
            <w:vAlign w:val="center"/>
          </w:tcPr>
          <w:p w14:paraId="5FAB5CFB" w14:textId="77777777" w:rsidR="00BE123A" w:rsidRDefault="00000000">
            <w:pPr>
              <w:spacing w:after="0" w:line="240" w:lineRule="auto"/>
            </w:pPr>
            <w:r>
              <w:rPr>
                <w:color w:val="1A171B"/>
                <w:sz w:val="15"/>
              </w:rPr>
              <w:t>Eliminación</w:t>
            </w:r>
          </w:p>
        </w:tc>
        <w:tc>
          <w:tcPr>
            <w:tcW w:w="1008" w:type="dxa"/>
            <w:shd w:val="clear" w:color="auto" w:fill="FAFAFA"/>
            <w:tcMar>
              <w:top w:w="90" w:type="dxa"/>
              <w:left w:w="100" w:type="dxa"/>
              <w:bottom w:w="90" w:type="dxa"/>
              <w:right w:w="100" w:type="dxa"/>
            </w:tcMar>
            <w:vAlign w:val="center"/>
          </w:tcPr>
          <w:p w14:paraId="4C1B0005" w14:textId="77777777" w:rsidR="00BE123A" w:rsidRDefault="00000000">
            <w:pPr>
              <w:spacing w:after="0" w:line="240" w:lineRule="auto"/>
            </w:pPr>
            <w:r>
              <w:rPr>
                <w:color w:val="1A171B"/>
                <w:sz w:val="15"/>
              </w:rPr>
              <w:t>CRÍTICA</w:t>
            </w:r>
          </w:p>
        </w:tc>
      </w:tr>
      <w:tr w:rsidR="00BE123A" w14:paraId="55E61023" w14:textId="77777777">
        <w:trPr>
          <w:jc w:val="center"/>
        </w:trPr>
        <w:tc>
          <w:tcPr>
            <w:tcW w:w="936" w:type="dxa"/>
            <w:tcMar>
              <w:top w:w="90" w:type="dxa"/>
              <w:left w:w="100" w:type="dxa"/>
              <w:bottom w:w="90" w:type="dxa"/>
              <w:right w:w="100" w:type="dxa"/>
            </w:tcMar>
            <w:vAlign w:val="center"/>
          </w:tcPr>
          <w:p w14:paraId="24784E46" w14:textId="77777777" w:rsidR="00BE123A" w:rsidRDefault="00000000">
            <w:pPr>
              <w:spacing w:after="0" w:line="240" w:lineRule="auto"/>
            </w:pPr>
            <w:r>
              <w:rPr>
                <w:color w:val="1A171B"/>
                <w:sz w:val="15"/>
              </w:rPr>
              <w:t>IMP-03</w:t>
            </w:r>
          </w:p>
        </w:tc>
        <w:tc>
          <w:tcPr>
            <w:tcW w:w="1944" w:type="dxa"/>
            <w:tcMar>
              <w:top w:w="90" w:type="dxa"/>
              <w:left w:w="100" w:type="dxa"/>
              <w:bottom w:w="90" w:type="dxa"/>
              <w:right w:w="100" w:type="dxa"/>
            </w:tcMar>
            <w:vAlign w:val="center"/>
          </w:tcPr>
          <w:p w14:paraId="365F9930" w14:textId="77777777" w:rsidR="00BE123A" w:rsidRDefault="00000000">
            <w:pPr>
              <w:spacing w:after="0" w:line="240" w:lineRule="auto"/>
            </w:pPr>
            <w:r>
              <w:rPr>
                <w:color w:val="1A171B"/>
                <w:sz w:val="15"/>
              </w:rPr>
              <w:t>Inicio</w:t>
            </w:r>
          </w:p>
        </w:tc>
        <w:tc>
          <w:tcPr>
            <w:tcW w:w="5256" w:type="dxa"/>
            <w:tcMar>
              <w:top w:w="90" w:type="dxa"/>
              <w:left w:w="100" w:type="dxa"/>
              <w:bottom w:w="90" w:type="dxa"/>
              <w:right w:w="100" w:type="dxa"/>
            </w:tcMar>
            <w:vAlign w:val="center"/>
          </w:tcPr>
          <w:p w14:paraId="0C84A467" w14:textId="77777777" w:rsidR="00BE123A" w:rsidRDefault="00000000">
            <w:pPr>
              <w:spacing w:after="0" w:line="240" w:lineRule="auto"/>
            </w:pPr>
            <w:r>
              <w:rPr>
                <w:color w:val="1A171B"/>
                <w:sz w:val="15"/>
              </w:rPr>
              <w:t>Implementar todos los textos de Inicio de la Parte III en ambos idiomas.</w:t>
            </w:r>
          </w:p>
        </w:tc>
        <w:tc>
          <w:tcPr>
            <w:tcW w:w="1512" w:type="dxa"/>
            <w:tcMar>
              <w:top w:w="90" w:type="dxa"/>
              <w:left w:w="100" w:type="dxa"/>
              <w:bottom w:w="90" w:type="dxa"/>
              <w:right w:w="100" w:type="dxa"/>
            </w:tcMar>
            <w:vAlign w:val="center"/>
          </w:tcPr>
          <w:p w14:paraId="57A3AE5A" w14:textId="77777777" w:rsidR="00BE123A" w:rsidRDefault="00000000">
            <w:pPr>
              <w:spacing w:after="0" w:line="240" w:lineRule="auto"/>
            </w:pPr>
            <w:r>
              <w:rPr>
                <w:color w:val="1A171B"/>
                <w:sz w:val="15"/>
              </w:rPr>
              <w:t>Sustitución</w:t>
            </w:r>
          </w:p>
        </w:tc>
        <w:tc>
          <w:tcPr>
            <w:tcW w:w="1008" w:type="dxa"/>
            <w:tcMar>
              <w:top w:w="90" w:type="dxa"/>
              <w:left w:w="100" w:type="dxa"/>
              <w:bottom w:w="90" w:type="dxa"/>
              <w:right w:w="100" w:type="dxa"/>
            </w:tcMar>
            <w:vAlign w:val="center"/>
          </w:tcPr>
          <w:p w14:paraId="3D648F9B" w14:textId="77777777" w:rsidR="00BE123A" w:rsidRDefault="00000000">
            <w:pPr>
              <w:spacing w:after="0" w:line="240" w:lineRule="auto"/>
            </w:pPr>
            <w:r>
              <w:rPr>
                <w:color w:val="1A171B"/>
                <w:sz w:val="15"/>
              </w:rPr>
              <w:t>ALTA</w:t>
            </w:r>
          </w:p>
        </w:tc>
      </w:tr>
      <w:tr w:rsidR="00BE123A" w14:paraId="28DCFDC5" w14:textId="77777777">
        <w:trPr>
          <w:jc w:val="center"/>
        </w:trPr>
        <w:tc>
          <w:tcPr>
            <w:tcW w:w="936" w:type="dxa"/>
            <w:shd w:val="clear" w:color="auto" w:fill="FAFAFA"/>
            <w:tcMar>
              <w:top w:w="90" w:type="dxa"/>
              <w:left w:w="100" w:type="dxa"/>
              <w:bottom w:w="90" w:type="dxa"/>
              <w:right w:w="100" w:type="dxa"/>
            </w:tcMar>
            <w:vAlign w:val="center"/>
          </w:tcPr>
          <w:p w14:paraId="7605FEF4" w14:textId="77777777" w:rsidR="00BE123A" w:rsidRDefault="00000000">
            <w:pPr>
              <w:spacing w:after="0" w:line="240" w:lineRule="auto"/>
            </w:pPr>
            <w:r>
              <w:rPr>
                <w:color w:val="1A171B"/>
                <w:sz w:val="15"/>
              </w:rPr>
              <w:t>IMP-04</w:t>
            </w:r>
          </w:p>
        </w:tc>
        <w:tc>
          <w:tcPr>
            <w:tcW w:w="1944" w:type="dxa"/>
            <w:shd w:val="clear" w:color="auto" w:fill="FAFAFA"/>
            <w:tcMar>
              <w:top w:w="90" w:type="dxa"/>
              <w:left w:w="100" w:type="dxa"/>
              <w:bottom w:w="90" w:type="dxa"/>
              <w:right w:w="100" w:type="dxa"/>
            </w:tcMar>
            <w:vAlign w:val="center"/>
          </w:tcPr>
          <w:p w14:paraId="5F12DA96" w14:textId="77777777" w:rsidR="00BE123A" w:rsidRDefault="00000000">
            <w:pPr>
              <w:spacing w:after="0" w:line="240" w:lineRule="auto"/>
            </w:pPr>
            <w:r>
              <w:rPr>
                <w:color w:val="1A171B"/>
                <w:sz w:val="15"/>
              </w:rPr>
              <w:t>Cierre del ejemplo de Inicio</w:t>
            </w:r>
          </w:p>
        </w:tc>
        <w:tc>
          <w:tcPr>
            <w:tcW w:w="5256" w:type="dxa"/>
            <w:shd w:val="clear" w:color="auto" w:fill="FAFAFA"/>
            <w:tcMar>
              <w:top w:w="90" w:type="dxa"/>
              <w:left w:w="100" w:type="dxa"/>
              <w:bottom w:w="90" w:type="dxa"/>
              <w:right w:w="100" w:type="dxa"/>
            </w:tcMar>
            <w:vAlign w:val="center"/>
          </w:tcPr>
          <w:p w14:paraId="7158A7BF" w14:textId="77777777" w:rsidR="00BE123A" w:rsidRDefault="00000000">
            <w:pPr>
              <w:spacing w:after="0" w:line="240" w:lineRule="auto"/>
            </w:pPr>
            <w:r>
              <w:rPr>
                <w:color w:val="1A171B"/>
                <w:sz w:val="15"/>
              </w:rPr>
              <w:t>Sustituir la línea interna de aprobación por la línea editorial de la Parte III.</w:t>
            </w:r>
          </w:p>
        </w:tc>
        <w:tc>
          <w:tcPr>
            <w:tcW w:w="1512" w:type="dxa"/>
            <w:shd w:val="clear" w:color="auto" w:fill="FAFAFA"/>
            <w:tcMar>
              <w:top w:w="90" w:type="dxa"/>
              <w:left w:w="100" w:type="dxa"/>
              <w:bottom w:w="90" w:type="dxa"/>
              <w:right w:w="100" w:type="dxa"/>
            </w:tcMar>
            <w:vAlign w:val="center"/>
          </w:tcPr>
          <w:p w14:paraId="712842DE" w14:textId="77777777" w:rsidR="00BE123A" w:rsidRDefault="00000000">
            <w:pPr>
              <w:spacing w:after="0" w:line="240" w:lineRule="auto"/>
            </w:pPr>
            <w:r>
              <w:rPr>
                <w:color w:val="1A171B"/>
                <w:sz w:val="15"/>
              </w:rPr>
              <w:t>Sustitución</w:t>
            </w:r>
          </w:p>
        </w:tc>
        <w:tc>
          <w:tcPr>
            <w:tcW w:w="1008" w:type="dxa"/>
            <w:shd w:val="clear" w:color="auto" w:fill="FAFAFA"/>
            <w:tcMar>
              <w:top w:w="90" w:type="dxa"/>
              <w:left w:w="100" w:type="dxa"/>
              <w:bottom w:w="90" w:type="dxa"/>
              <w:right w:w="100" w:type="dxa"/>
            </w:tcMar>
            <w:vAlign w:val="center"/>
          </w:tcPr>
          <w:p w14:paraId="309A41D9" w14:textId="77777777" w:rsidR="00BE123A" w:rsidRDefault="00000000">
            <w:pPr>
              <w:spacing w:after="0" w:line="240" w:lineRule="auto"/>
            </w:pPr>
            <w:r>
              <w:rPr>
                <w:color w:val="1A171B"/>
                <w:sz w:val="15"/>
              </w:rPr>
              <w:t>CRÍTICA</w:t>
            </w:r>
          </w:p>
        </w:tc>
      </w:tr>
      <w:tr w:rsidR="00BE123A" w14:paraId="7C84605D" w14:textId="77777777">
        <w:trPr>
          <w:jc w:val="center"/>
        </w:trPr>
        <w:tc>
          <w:tcPr>
            <w:tcW w:w="936" w:type="dxa"/>
            <w:tcMar>
              <w:top w:w="90" w:type="dxa"/>
              <w:left w:w="100" w:type="dxa"/>
              <w:bottom w:w="90" w:type="dxa"/>
              <w:right w:w="100" w:type="dxa"/>
            </w:tcMar>
            <w:vAlign w:val="center"/>
          </w:tcPr>
          <w:p w14:paraId="41004389" w14:textId="77777777" w:rsidR="00BE123A" w:rsidRDefault="00000000">
            <w:pPr>
              <w:spacing w:after="0" w:line="240" w:lineRule="auto"/>
            </w:pPr>
            <w:r>
              <w:rPr>
                <w:color w:val="1A171B"/>
                <w:sz w:val="15"/>
              </w:rPr>
              <w:t>IMP-05</w:t>
            </w:r>
          </w:p>
        </w:tc>
        <w:tc>
          <w:tcPr>
            <w:tcW w:w="1944" w:type="dxa"/>
            <w:tcMar>
              <w:top w:w="90" w:type="dxa"/>
              <w:left w:w="100" w:type="dxa"/>
              <w:bottom w:w="90" w:type="dxa"/>
              <w:right w:w="100" w:type="dxa"/>
            </w:tcMar>
            <w:vAlign w:val="center"/>
          </w:tcPr>
          <w:p w14:paraId="422BB7DC" w14:textId="77777777" w:rsidR="00BE123A" w:rsidRDefault="00000000">
            <w:pPr>
              <w:spacing w:after="0" w:line="240" w:lineRule="auto"/>
            </w:pPr>
            <w:r>
              <w:rPr>
                <w:color w:val="1A171B"/>
                <w:sz w:val="15"/>
              </w:rPr>
              <w:t>Inicio y Precios</w:t>
            </w:r>
          </w:p>
        </w:tc>
        <w:tc>
          <w:tcPr>
            <w:tcW w:w="5256" w:type="dxa"/>
            <w:tcMar>
              <w:top w:w="90" w:type="dxa"/>
              <w:left w:w="100" w:type="dxa"/>
              <w:bottom w:w="90" w:type="dxa"/>
              <w:right w:w="100" w:type="dxa"/>
            </w:tcMar>
            <w:vAlign w:val="center"/>
          </w:tcPr>
          <w:p w14:paraId="22394BA4" w14:textId="77777777" w:rsidR="00BE123A" w:rsidRDefault="00000000">
            <w:pPr>
              <w:spacing w:after="0" w:line="240" w:lineRule="auto"/>
            </w:pPr>
            <w:r>
              <w:rPr>
                <w:color w:val="1A171B"/>
                <w:sz w:val="15"/>
              </w:rPr>
              <w:t>Eliminar la divulgación de la prueba del Inicio. Mantener las condiciones de la prueba en Precios, junto con la nota de selección anual.</w:t>
            </w:r>
          </w:p>
        </w:tc>
        <w:tc>
          <w:tcPr>
            <w:tcW w:w="1512" w:type="dxa"/>
            <w:tcMar>
              <w:top w:w="90" w:type="dxa"/>
              <w:left w:w="100" w:type="dxa"/>
              <w:bottom w:w="90" w:type="dxa"/>
              <w:right w:w="100" w:type="dxa"/>
            </w:tcMar>
            <w:vAlign w:val="center"/>
          </w:tcPr>
          <w:p w14:paraId="0B178875" w14:textId="77777777" w:rsidR="00BE123A" w:rsidRDefault="00000000">
            <w:pPr>
              <w:spacing w:after="0" w:line="240" w:lineRule="auto"/>
            </w:pPr>
            <w:r>
              <w:rPr>
                <w:color w:val="1A171B"/>
                <w:sz w:val="15"/>
              </w:rPr>
              <w:t>Eliminación y ubicación</w:t>
            </w:r>
          </w:p>
        </w:tc>
        <w:tc>
          <w:tcPr>
            <w:tcW w:w="1008" w:type="dxa"/>
            <w:tcMar>
              <w:top w:w="90" w:type="dxa"/>
              <w:left w:w="100" w:type="dxa"/>
              <w:bottom w:w="90" w:type="dxa"/>
              <w:right w:w="100" w:type="dxa"/>
            </w:tcMar>
            <w:vAlign w:val="center"/>
          </w:tcPr>
          <w:p w14:paraId="20DA949F" w14:textId="77777777" w:rsidR="00BE123A" w:rsidRDefault="00000000">
            <w:pPr>
              <w:spacing w:after="0" w:line="240" w:lineRule="auto"/>
            </w:pPr>
            <w:r>
              <w:rPr>
                <w:color w:val="1A171B"/>
                <w:sz w:val="15"/>
              </w:rPr>
              <w:t>ALTA</w:t>
            </w:r>
          </w:p>
        </w:tc>
      </w:tr>
      <w:tr w:rsidR="00BE123A" w14:paraId="1CB8ECF7" w14:textId="77777777">
        <w:trPr>
          <w:jc w:val="center"/>
        </w:trPr>
        <w:tc>
          <w:tcPr>
            <w:tcW w:w="936" w:type="dxa"/>
            <w:shd w:val="clear" w:color="auto" w:fill="FAFAFA"/>
            <w:tcMar>
              <w:top w:w="90" w:type="dxa"/>
              <w:left w:w="100" w:type="dxa"/>
              <w:bottom w:w="90" w:type="dxa"/>
              <w:right w:w="100" w:type="dxa"/>
            </w:tcMar>
            <w:vAlign w:val="center"/>
          </w:tcPr>
          <w:p w14:paraId="7D71D05C" w14:textId="77777777" w:rsidR="00BE123A" w:rsidRDefault="00000000">
            <w:pPr>
              <w:spacing w:after="0" w:line="240" w:lineRule="auto"/>
            </w:pPr>
            <w:r>
              <w:rPr>
                <w:color w:val="1A171B"/>
                <w:sz w:val="15"/>
              </w:rPr>
              <w:t>IMP-06</w:t>
            </w:r>
          </w:p>
        </w:tc>
        <w:tc>
          <w:tcPr>
            <w:tcW w:w="1944" w:type="dxa"/>
            <w:shd w:val="clear" w:color="auto" w:fill="FAFAFA"/>
            <w:tcMar>
              <w:top w:w="90" w:type="dxa"/>
              <w:left w:w="100" w:type="dxa"/>
              <w:bottom w:w="90" w:type="dxa"/>
              <w:right w:w="100" w:type="dxa"/>
            </w:tcMar>
            <w:vAlign w:val="center"/>
          </w:tcPr>
          <w:p w14:paraId="12534DF0" w14:textId="77777777" w:rsidR="00BE123A" w:rsidRDefault="00000000">
            <w:pPr>
              <w:spacing w:after="0" w:line="240" w:lineRule="auto"/>
            </w:pPr>
            <w:r>
              <w:rPr>
                <w:color w:val="1A171B"/>
                <w:sz w:val="15"/>
              </w:rPr>
              <w:t>Precios</w:t>
            </w:r>
          </w:p>
        </w:tc>
        <w:tc>
          <w:tcPr>
            <w:tcW w:w="5256" w:type="dxa"/>
            <w:shd w:val="clear" w:color="auto" w:fill="FAFAFA"/>
            <w:tcMar>
              <w:top w:w="90" w:type="dxa"/>
              <w:left w:w="100" w:type="dxa"/>
              <w:bottom w:w="90" w:type="dxa"/>
              <w:right w:w="100" w:type="dxa"/>
            </w:tcMar>
            <w:vAlign w:val="center"/>
          </w:tcPr>
          <w:p w14:paraId="20E1B50C" w14:textId="77777777" w:rsidR="00BE123A" w:rsidRDefault="00000000">
            <w:pPr>
              <w:spacing w:after="0" w:line="240" w:lineRule="auto"/>
            </w:pPr>
            <w:r>
              <w:rPr>
                <w:color w:val="1A171B"/>
                <w:sz w:val="15"/>
              </w:rPr>
              <w:t>Implementar los textos canónicos de las tarjetas mensual y anual sin cambiar precios ni rutas.</w:t>
            </w:r>
          </w:p>
        </w:tc>
        <w:tc>
          <w:tcPr>
            <w:tcW w:w="1512" w:type="dxa"/>
            <w:shd w:val="clear" w:color="auto" w:fill="FAFAFA"/>
            <w:tcMar>
              <w:top w:w="90" w:type="dxa"/>
              <w:left w:w="100" w:type="dxa"/>
              <w:bottom w:w="90" w:type="dxa"/>
              <w:right w:w="100" w:type="dxa"/>
            </w:tcMar>
            <w:vAlign w:val="center"/>
          </w:tcPr>
          <w:p w14:paraId="0DEB646E" w14:textId="77777777" w:rsidR="00BE123A" w:rsidRDefault="00000000">
            <w:pPr>
              <w:spacing w:after="0" w:line="240" w:lineRule="auto"/>
            </w:pPr>
            <w:r>
              <w:rPr>
                <w:color w:val="1A171B"/>
                <w:sz w:val="15"/>
              </w:rPr>
              <w:t>Sustitución</w:t>
            </w:r>
          </w:p>
        </w:tc>
        <w:tc>
          <w:tcPr>
            <w:tcW w:w="1008" w:type="dxa"/>
            <w:shd w:val="clear" w:color="auto" w:fill="FAFAFA"/>
            <w:tcMar>
              <w:top w:w="90" w:type="dxa"/>
              <w:left w:w="100" w:type="dxa"/>
              <w:bottom w:w="90" w:type="dxa"/>
              <w:right w:w="100" w:type="dxa"/>
            </w:tcMar>
            <w:vAlign w:val="center"/>
          </w:tcPr>
          <w:p w14:paraId="1A7885FD" w14:textId="77777777" w:rsidR="00BE123A" w:rsidRDefault="00000000">
            <w:pPr>
              <w:spacing w:after="0" w:line="240" w:lineRule="auto"/>
            </w:pPr>
            <w:r>
              <w:rPr>
                <w:color w:val="1A171B"/>
                <w:sz w:val="15"/>
              </w:rPr>
              <w:t>ALTA</w:t>
            </w:r>
          </w:p>
        </w:tc>
      </w:tr>
      <w:tr w:rsidR="00BE123A" w14:paraId="5D101D62" w14:textId="77777777">
        <w:trPr>
          <w:jc w:val="center"/>
        </w:trPr>
        <w:tc>
          <w:tcPr>
            <w:tcW w:w="936" w:type="dxa"/>
            <w:tcMar>
              <w:top w:w="90" w:type="dxa"/>
              <w:left w:w="100" w:type="dxa"/>
              <w:bottom w:w="90" w:type="dxa"/>
              <w:right w:w="100" w:type="dxa"/>
            </w:tcMar>
            <w:vAlign w:val="center"/>
          </w:tcPr>
          <w:p w14:paraId="7D678017" w14:textId="77777777" w:rsidR="00BE123A" w:rsidRDefault="00000000">
            <w:pPr>
              <w:spacing w:after="0" w:line="240" w:lineRule="auto"/>
            </w:pPr>
            <w:r>
              <w:rPr>
                <w:color w:val="1A171B"/>
                <w:sz w:val="15"/>
              </w:rPr>
              <w:t>IMP-07</w:t>
            </w:r>
          </w:p>
        </w:tc>
        <w:tc>
          <w:tcPr>
            <w:tcW w:w="1944" w:type="dxa"/>
            <w:tcMar>
              <w:top w:w="90" w:type="dxa"/>
              <w:left w:w="100" w:type="dxa"/>
              <w:bottom w:w="90" w:type="dxa"/>
              <w:right w:w="100" w:type="dxa"/>
            </w:tcMar>
            <w:vAlign w:val="center"/>
          </w:tcPr>
          <w:p w14:paraId="06A9F3AF" w14:textId="77777777" w:rsidR="00BE123A" w:rsidRDefault="00000000">
            <w:pPr>
              <w:spacing w:after="0" w:line="240" w:lineRule="auto"/>
            </w:pPr>
            <w:r>
              <w:rPr>
                <w:color w:val="1A171B"/>
                <w:sz w:val="15"/>
              </w:rPr>
              <w:t>Preguntas frecuentes</w:t>
            </w:r>
          </w:p>
        </w:tc>
        <w:tc>
          <w:tcPr>
            <w:tcW w:w="5256" w:type="dxa"/>
            <w:tcMar>
              <w:top w:w="90" w:type="dxa"/>
              <w:left w:w="100" w:type="dxa"/>
              <w:bottom w:w="90" w:type="dxa"/>
              <w:right w:w="100" w:type="dxa"/>
            </w:tcMar>
            <w:vAlign w:val="center"/>
          </w:tcPr>
          <w:p w14:paraId="40F647D5" w14:textId="77777777" w:rsidR="00BE123A" w:rsidRDefault="00000000">
            <w:pPr>
              <w:spacing w:after="0" w:line="240" w:lineRule="auto"/>
            </w:pPr>
            <w:r>
              <w:rPr>
                <w:color w:val="1A171B"/>
                <w:sz w:val="15"/>
              </w:rPr>
              <w:t>Sustituir las siete preguntas actuales por las ocho preguntas canónicas en ambos idiomas.</w:t>
            </w:r>
          </w:p>
        </w:tc>
        <w:tc>
          <w:tcPr>
            <w:tcW w:w="1512" w:type="dxa"/>
            <w:tcMar>
              <w:top w:w="90" w:type="dxa"/>
              <w:left w:w="100" w:type="dxa"/>
              <w:bottom w:w="90" w:type="dxa"/>
              <w:right w:w="100" w:type="dxa"/>
            </w:tcMar>
            <w:vAlign w:val="center"/>
          </w:tcPr>
          <w:p w14:paraId="432E8641" w14:textId="77777777" w:rsidR="00BE123A" w:rsidRDefault="00000000">
            <w:pPr>
              <w:spacing w:after="0" w:line="240" w:lineRule="auto"/>
            </w:pPr>
            <w:r>
              <w:rPr>
                <w:color w:val="1A171B"/>
                <w:sz w:val="15"/>
              </w:rPr>
              <w:t>Sustitución</w:t>
            </w:r>
          </w:p>
        </w:tc>
        <w:tc>
          <w:tcPr>
            <w:tcW w:w="1008" w:type="dxa"/>
            <w:tcMar>
              <w:top w:w="90" w:type="dxa"/>
              <w:left w:w="100" w:type="dxa"/>
              <w:bottom w:w="90" w:type="dxa"/>
              <w:right w:w="100" w:type="dxa"/>
            </w:tcMar>
            <w:vAlign w:val="center"/>
          </w:tcPr>
          <w:p w14:paraId="6AE13737" w14:textId="77777777" w:rsidR="00BE123A" w:rsidRDefault="00000000">
            <w:pPr>
              <w:spacing w:after="0" w:line="240" w:lineRule="auto"/>
            </w:pPr>
            <w:r>
              <w:rPr>
                <w:color w:val="1A171B"/>
                <w:sz w:val="15"/>
              </w:rPr>
              <w:t>MEDIA</w:t>
            </w:r>
          </w:p>
        </w:tc>
      </w:tr>
      <w:tr w:rsidR="00BE123A" w14:paraId="3B375488" w14:textId="77777777">
        <w:trPr>
          <w:jc w:val="center"/>
        </w:trPr>
        <w:tc>
          <w:tcPr>
            <w:tcW w:w="936" w:type="dxa"/>
            <w:shd w:val="clear" w:color="auto" w:fill="FAFAFA"/>
            <w:tcMar>
              <w:top w:w="90" w:type="dxa"/>
              <w:left w:w="100" w:type="dxa"/>
              <w:bottom w:w="90" w:type="dxa"/>
              <w:right w:w="100" w:type="dxa"/>
            </w:tcMar>
            <w:vAlign w:val="center"/>
          </w:tcPr>
          <w:p w14:paraId="4E4421BA" w14:textId="77777777" w:rsidR="00BE123A" w:rsidRDefault="00000000">
            <w:pPr>
              <w:spacing w:after="0" w:line="240" w:lineRule="auto"/>
            </w:pPr>
            <w:r>
              <w:rPr>
                <w:color w:val="1A171B"/>
                <w:sz w:val="15"/>
              </w:rPr>
              <w:t>IMP-08</w:t>
            </w:r>
          </w:p>
        </w:tc>
        <w:tc>
          <w:tcPr>
            <w:tcW w:w="1944" w:type="dxa"/>
            <w:shd w:val="clear" w:color="auto" w:fill="FAFAFA"/>
            <w:tcMar>
              <w:top w:w="90" w:type="dxa"/>
              <w:left w:w="100" w:type="dxa"/>
              <w:bottom w:w="90" w:type="dxa"/>
              <w:right w:w="100" w:type="dxa"/>
            </w:tcMar>
            <w:vAlign w:val="center"/>
          </w:tcPr>
          <w:p w14:paraId="26CEB058" w14:textId="77777777" w:rsidR="00BE123A" w:rsidRDefault="00000000">
            <w:pPr>
              <w:spacing w:after="0" w:line="240" w:lineRule="auto"/>
            </w:pPr>
            <w:r>
              <w:rPr>
                <w:color w:val="1A171B"/>
                <w:sz w:val="15"/>
              </w:rPr>
              <w:t>Nosotros</w:t>
            </w:r>
          </w:p>
        </w:tc>
        <w:tc>
          <w:tcPr>
            <w:tcW w:w="5256" w:type="dxa"/>
            <w:shd w:val="clear" w:color="auto" w:fill="FAFAFA"/>
            <w:tcMar>
              <w:top w:w="90" w:type="dxa"/>
              <w:left w:w="100" w:type="dxa"/>
              <w:bottom w:w="90" w:type="dxa"/>
              <w:right w:w="100" w:type="dxa"/>
            </w:tcMar>
            <w:vAlign w:val="center"/>
          </w:tcPr>
          <w:p w14:paraId="624FD64A" w14:textId="77777777" w:rsidR="00BE123A" w:rsidRDefault="00000000">
            <w:pPr>
              <w:spacing w:after="0" w:line="240" w:lineRule="auto"/>
            </w:pPr>
            <w:r>
              <w:rPr>
                <w:color w:val="1A171B"/>
                <w:sz w:val="15"/>
              </w:rPr>
              <w:t>Sustituir el hero, el texto sobre la revisión y los cuatro pasos del proceso por los textos de la Parte III.</w:t>
            </w:r>
          </w:p>
        </w:tc>
        <w:tc>
          <w:tcPr>
            <w:tcW w:w="1512" w:type="dxa"/>
            <w:shd w:val="clear" w:color="auto" w:fill="FAFAFA"/>
            <w:tcMar>
              <w:top w:w="90" w:type="dxa"/>
              <w:left w:w="100" w:type="dxa"/>
              <w:bottom w:w="90" w:type="dxa"/>
              <w:right w:w="100" w:type="dxa"/>
            </w:tcMar>
            <w:vAlign w:val="center"/>
          </w:tcPr>
          <w:p w14:paraId="2BDCC92C" w14:textId="77777777" w:rsidR="00BE123A" w:rsidRDefault="00000000">
            <w:pPr>
              <w:spacing w:after="0" w:line="240" w:lineRule="auto"/>
            </w:pPr>
            <w:r>
              <w:rPr>
                <w:color w:val="1A171B"/>
                <w:sz w:val="15"/>
              </w:rPr>
              <w:t>Sustitución</w:t>
            </w:r>
          </w:p>
        </w:tc>
        <w:tc>
          <w:tcPr>
            <w:tcW w:w="1008" w:type="dxa"/>
            <w:shd w:val="clear" w:color="auto" w:fill="FAFAFA"/>
            <w:tcMar>
              <w:top w:w="90" w:type="dxa"/>
              <w:left w:w="100" w:type="dxa"/>
              <w:bottom w:w="90" w:type="dxa"/>
              <w:right w:w="100" w:type="dxa"/>
            </w:tcMar>
            <w:vAlign w:val="center"/>
          </w:tcPr>
          <w:p w14:paraId="501E733A" w14:textId="77777777" w:rsidR="00BE123A" w:rsidRDefault="00000000">
            <w:pPr>
              <w:spacing w:after="0" w:line="240" w:lineRule="auto"/>
            </w:pPr>
            <w:r>
              <w:rPr>
                <w:color w:val="1A171B"/>
                <w:sz w:val="15"/>
              </w:rPr>
              <w:t>ALTA</w:t>
            </w:r>
          </w:p>
        </w:tc>
      </w:tr>
      <w:tr w:rsidR="00BE123A" w14:paraId="74AA9D67" w14:textId="77777777">
        <w:trPr>
          <w:jc w:val="center"/>
        </w:trPr>
        <w:tc>
          <w:tcPr>
            <w:tcW w:w="936" w:type="dxa"/>
            <w:tcMar>
              <w:top w:w="90" w:type="dxa"/>
              <w:left w:w="100" w:type="dxa"/>
              <w:bottom w:w="90" w:type="dxa"/>
              <w:right w:w="100" w:type="dxa"/>
            </w:tcMar>
            <w:vAlign w:val="center"/>
          </w:tcPr>
          <w:p w14:paraId="54B2C4CA" w14:textId="77777777" w:rsidR="00BE123A" w:rsidRDefault="00000000">
            <w:pPr>
              <w:spacing w:after="0" w:line="240" w:lineRule="auto"/>
            </w:pPr>
            <w:r>
              <w:rPr>
                <w:color w:val="1A171B"/>
                <w:sz w:val="15"/>
              </w:rPr>
              <w:t>IMP-09</w:t>
            </w:r>
          </w:p>
        </w:tc>
        <w:tc>
          <w:tcPr>
            <w:tcW w:w="1944" w:type="dxa"/>
            <w:tcMar>
              <w:top w:w="90" w:type="dxa"/>
              <w:left w:w="100" w:type="dxa"/>
              <w:bottom w:w="90" w:type="dxa"/>
              <w:right w:w="100" w:type="dxa"/>
            </w:tcMar>
            <w:vAlign w:val="center"/>
          </w:tcPr>
          <w:p w14:paraId="69345BFC" w14:textId="77777777" w:rsidR="00BE123A" w:rsidRDefault="00000000">
            <w:pPr>
              <w:spacing w:after="0" w:line="240" w:lineRule="auto"/>
            </w:pPr>
            <w:r>
              <w:rPr>
                <w:color w:val="1A171B"/>
                <w:sz w:val="15"/>
              </w:rPr>
              <w:t>Biblioteca de términos</w:t>
            </w:r>
          </w:p>
        </w:tc>
        <w:tc>
          <w:tcPr>
            <w:tcW w:w="5256" w:type="dxa"/>
            <w:tcMar>
              <w:top w:w="90" w:type="dxa"/>
              <w:left w:w="100" w:type="dxa"/>
              <w:bottom w:w="90" w:type="dxa"/>
              <w:right w:w="100" w:type="dxa"/>
            </w:tcMar>
            <w:vAlign w:val="center"/>
          </w:tcPr>
          <w:p w14:paraId="18B9D440" w14:textId="77777777" w:rsidR="00BE123A" w:rsidRDefault="00000000">
            <w:pPr>
              <w:spacing w:after="0" w:line="240" w:lineRule="auto"/>
            </w:pPr>
            <w:r>
              <w:rPr>
                <w:color w:val="1A171B"/>
                <w:sz w:val="15"/>
              </w:rPr>
              <w:t>Sustituir All Categories por All Areas; usar el encabezado y la introducción de la Parte III.</w:t>
            </w:r>
          </w:p>
        </w:tc>
        <w:tc>
          <w:tcPr>
            <w:tcW w:w="1512" w:type="dxa"/>
            <w:tcMar>
              <w:top w:w="90" w:type="dxa"/>
              <w:left w:w="100" w:type="dxa"/>
              <w:bottom w:w="90" w:type="dxa"/>
              <w:right w:w="100" w:type="dxa"/>
            </w:tcMar>
            <w:vAlign w:val="center"/>
          </w:tcPr>
          <w:p w14:paraId="2C105ED6" w14:textId="77777777" w:rsidR="00BE123A" w:rsidRDefault="00000000">
            <w:pPr>
              <w:spacing w:after="0" w:line="240" w:lineRule="auto"/>
            </w:pPr>
            <w:r>
              <w:rPr>
                <w:color w:val="1A171B"/>
                <w:sz w:val="15"/>
              </w:rPr>
              <w:t>Sustitución</w:t>
            </w:r>
          </w:p>
        </w:tc>
        <w:tc>
          <w:tcPr>
            <w:tcW w:w="1008" w:type="dxa"/>
            <w:tcMar>
              <w:top w:w="90" w:type="dxa"/>
              <w:left w:w="100" w:type="dxa"/>
              <w:bottom w:w="90" w:type="dxa"/>
              <w:right w:w="100" w:type="dxa"/>
            </w:tcMar>
            <w:vAlign w:val="center"/>
          </w:tcPr>
          <w:p w14:paraId="0B130B71" w14:textId="77777777" w:rsidR="00BE123A" w:rsidRDefault="00000000">
            <w:pPr>
              <w:spacing w:after="0" w:line="240" w:lineRule="auto"/>
            </w:pPr>
            <w:r>
              <w:rPr>
                <w:color w:val="1A171B"/>
                <w:sz w:val="15"/>
              </w:rPr>
              <w:t>CRÍTICA</w:t>
            </w:r>
          </w:p>
        </w:tc>
      </w:tr>
      <w:tr w:rsidR="00BE123A" w14:paraId="48090D4E" w14:textId="77777777">
        <w:trPr>
          <w:jc w:val="center"/>
        </w:trPr>
        <w:tc>
          <w:tcPr>
            <w:tcW w:w="936" w:type="dxa"/>
            <w:shd w:val="clear" w:color="auto" w:fill="FAFAFA"/>
            <w:tcMar>
              <w:top w:w="90" w:type="dxa"/>
              <w:left w:w="100" w:type="dxa"/>
              <w:bottom w:w="90" w:type="dxa"/>
              <w:right w:w="100" w:type="dxa"/>
            </w:tcMar>
            <w:vAlign w:val="center"/>
          </w:tcPr>
          <w:p w14:paraId="506570D4" w14:textId="77777777" w:rsidR="00BE123A" w:rsidRDefault="00000000">
            <w:pPr>
              <w:spacing w:after="0" w:line="240" w:lineRule="auto"/>
            </w:pPr>
            <w:r>
              <w:rPr>
                <w:color w:val="1A171B"/>
                <w:sz w:val="15"/>
              </w:rPr>
              <w:t>IMP-10</w:t>
            </w:r>
          </w:p>
        </w:tc>
        <w:tc>
          <w:tcPr>
            <w:tcW w:w="1944" w:type="dxa"/>
            <w:shd w:val="clear" w:color="auto" w:fill="FAFAFA"/>
            <w:tcMar>
              <w:top w:w="90" w:type="dxa"/>
              <w:left w:w="100" w:type="dxa"/>
              <w:bottom w:w="90" w:type="dxa"/>
              <w:right w:w="100" w:type="dxa"/>
            </w:tcMar>
            <w:vAlign w:val="center"/>
          </w:tcPr>
          <w:p w14:paraId="5EA64AF5" w14:textId="77777777" w:rsidR="00BE123A" w:rsidRDefault="00000000">
            <w:pPr>
              <w:spacing w:after="0" w:line="240" w:lineRule="auto"/>
            </w:pPr>
            <w:r>
              <w:rPr>
                <w:color w:val="1A171B"/>
                <w:sz w:val="15"/>
              </w:rPr>
              <w:t>Ruta /categories y todas las pantallas de Áreas</w:t>
            </w:r>
          </w:p>
        </w:tc>
        <w:tc>
          <w:tcPr>
            <w:tcW w:w="5256" w:type="dxa"/>
            <w:shd w:val="clear" w:color="auto" w:fill="FAFAFA"/>
            <w:tcMar>
              <w:top w:w="90" w:type="dxa"/>
              <w:left w:w="100" w:type="dxa"/>
              <w:bottom w:w="90" w:type="dxa"/>
              <w:right w:w="100" w:type="dxa"/>
            </w:tcMar>
            <w:vAlign w:val="center"/>
          </w:tcPr>
          <w:p w14:paraId="2C967FF5" w14:textId="77777777" w:rsidR="00BE123A" w:rsidRDefault="00000000">
            <w:pPr>
              <w:spacing w:after="0" w:line="240" w:lineRule="auto"/>
            </w:pPr>
            <w:r>
              <w:rPr>
                <w:color w:val="1A171B"/>
                <w:sz w:val="15"/>
              </w:rPr>
              <w:t>Conservar la ruta técnica si es necesario, pero mostrar únicamente la terminología de Áreas y la introducción aprobada.</w:t>
            </w:r>
          </w:p>
        </w:tc>
        <w:tc>
          <w:tcPr>
            <w:tcW w:w="1512" w:type="dxa"/>
            <w:shd w:val="clear" w:color="auto" w:fill="FAFAFA"/>
            <w:tcMar>
              <w:top w:w="90" w:type="dxa"/>
              <w:left w:w="100" w:type="dxa"/>
              <w:bottom w:w="90" w:type="dxa"/>
              <w:right w:w="100" w:type="dxa"/>
            </w:tcMar>
            <w:vAlign w:val="center"/>
          </w:tcPr>
          <w:p w14:paraId="24B7A383" w14:textId="77777777" w:rsidR="00BE123A" w:rsidRDefault="00000000">
            <w:pPr>
              <w:spacing w:after="0" w:line="240" w:lineRule="auto"/>
            </w:pPr>
            <w:r>
              <w:rPr>
                <w:color w:val="1A171B"/>
                <w:sz w:val="15"/>
              </w:rPr>
              <w:t>Sustitución</w:t>
            </w:r>
          </w:p>
        </w:tc>
        <w:tc>
          <w:tcPr>
            <w:tcW w:w="1008" w:type="dxa"/>
            <w:shd w:val="clear" w:color="auto" w:fill="FAFAFA"/>
            <w:tcMar>
              <w:top w:w="90" w:type="dxa"/>
              <w:left w:w="100" w:type="dxa"/>
              <w:bottom w:w="90" w:type="dxa"/>
              <w:right w:w="100" w:type="dxa"/>
            </w:tcMar>
            <w:vAlign w:val="center"/>
          </w:tcPr>
          <w:p w14:paraId="34089356" w14:textId="77777777" w:rsidR="00BE123A" w:rsidRDefault="00000000">
            <w:pPr>
              <w:spacing w:after="0" w:line="240" w:lineRule="auto"/>
            </w:pPr>
            <w:r>
              <w:rPr>
                <w:color w:val="1A171B"/>
                <w:sz w:val="15"/>
              </w:rPr>
              <w:t>CRÍTICA</w:t>
            </w:r>
          </w:p>
        </w:tc>
      </w:tr>
      <w:tr w:rsidR="00BE123A" w14:paraId="744D6F57" w14:textId="77777777">
        <w:trPr>
          <w:jc w:val="center"/>
        </w:trPr>
        <w:tc>
          <w:tcPr>
            <w:tcW w:w="936" w:type="dxa"/>
            <w:tcMar>
              <w:top w:w="90" w:type="dxa"/>
              <w:left w:w="100" w:type="dxa"/>
              <w:bottom w:w="90" w:type="dxa"/>
              <w:right w:w="100" w:type="dxa"/>
            </w:tcMar>
            <w:vAlign w:val="center"/>
          </w:tcPr>
          <w:p w14:paraId="1E50329E" w14:textId="77777777" w:rsidR="00BE123A" w:rsidRDefault="00000000">
            <w:pPr>
              <w:spacing w:after="0" w:line="240" w:lineRule="auto"/>
            </w:pPr>
            <w:r>
              <w:rPr>
                <w:color w:val="1A171B"/>
                <w:sz w:val="15"/>
              </w:rPr>
              <w:t>IMP-11</w:t>
            </w:r>
          </w:p>
        </w:tc>
        <w:tc>
          <w:tcPr>
            <w:tcW w:w="1944" w:type="dxa"/>
            <w:tcMar>
              <w:top w:w="90" w:type="dxa"/>
              <w:left w:w="100" w:type="dxa"/>
              <w:bottom w:w="90" w:type="dxa"/>
              <w:right w:w="100" w:type="dxa"/>
            </w:tcMar>
            <w:vAlign w:val="center"/>
          </w:tcPr>
          <w:p w14:paraId="05B2A39B" w14:textId="77777777" w:rsidR="00BE123A" w:rsidRDefault="00000000">
            <w:pPr>
              <w:spacing w:after="0" w:line="240" w:lineRule="auto"/>
            </w:pPr>
            <w:r>
              <w:rPr>
                <w:color w:val="1A171B"/>
                <w:sz w:val="15"/>
              </w:rPr>
              <w:t>Panel</w:t>
            </w:r>
          </w:p>
        </w:tc>
        <w:tc>
          <w:tcPr>
            <w:tcW w:w="5256" w:type="dxa"/>
            <w:tcMar>
              <w:top w:w="90" w:type="dxa"/>
              <w:left w:w="100" w:type="dxa"/>
              <w:bottom w:w="90" w:type="dxa"/>
              <w:right w:w="100" w:type="dxa"/>
            </w:tcMar>
            <w:vAlign w:val="center"/>
          </w:tcPr>
          <w:p w14:paraId="313B1A5F" w14:textId="77777777" w:rsidR="00BE123A" w:rsidRDefault="00000000">
            <w:pPr>
              <w:spacing w:after="0" w:line="240" w:lineRule="auto"/>
            </w:pPr>
            <w:r>
              <w:rPr>
                <w:color w:val="1A171B"/>
                <w:sz w:val="15"/>
              </w:rPr>
              <w:t xml:space="preserve">Sustituir Your categories; eliminar la promesa de publicación mensual; </w:t>
            </w:r>
            <w:r>
              <w:rPr>
                <w:color w:val="1A171B"/>
                <w:sz w:val="15"/>
              </w:rPr>
              <w:lastRenderedPageBreak/>
              <w:t>implementar los textos de apoyo y del estado vacío aprobados.</w:t>
            </w:r>
          </w:p>
        </w:tc>
        <w:tc>
          <w:tcPr>
            <w:tcW w:w="1512" w:type="dxa"/>
            <w:tcMar>
              <w:top w:w="90" w:type="dxa"/>
              <w:left w:w="100" w:type="dxa"/>
              <w:bottom w:w="90" w:type="dxa"/>
              <w:right w:w="100" w:type="dxa"/>
            </w:tcMar>
            <w:vAlign w:val="center"/>
          </w:tcPr>
          <w:p w14:paraId="436F76AB" w14:textId="77777777" w:rsidR="00BE123A" w:rsidRDefault="00000000">
            <w:pPr>
              <w:spacing w:after="0" w:line="240" w:lineRule="auto"/>
            </w:pPr>
            <w:r>
              <w:rPr>
                <w:color w:val="1A171B"/>
                <w:sz w:val="15"/>
              </w:rPr>
              <w:lastRenderedPageBreak/>
              <w:t xml:space="preserve">Sustitución y </w:t>
            </w:r>
            <w:r>
              <w:rPr>
                <w:color w:val="1A171B"/>
                <w:sz w:val="15"/>
              </w:rPr>
              <w:lastRenderedPageBreak/>
              <w:t>eliminación</w:t>
            </w:r>
          </w:p>
        </w:tc>
        <w:tc>
          <w:tcPr>
            <w:tcW w:w="1008" w:type="dxa"/>
            <w:tcMar>
              <w:top w:w="90" w:type="dxa"/>
              <w:left w:w="100" w:type="dxa"/>
              <w:bottom w:w="90" w:type="dxa"/>
              <w:right w:w="100" w:type="dxa"/>
            </w:tcMar>
            <w:vAlign w:val="center"/>
          </w:tcPr>
          <w:p w14:paraId="262854E4" w14:textId="77777777" w:rsidR="00BE123A" w:rsidRDefault="00000000">
            <w:pPr>
              <w:spacing w:after="0" w:line="240" w:lineRule="auto"/>
            </w:pPr>
            <w:r>
              <w:rPr>
                <w:color w:val="1A171B"/>
                <w:sz w:val="15"/>
              </w:rPr>
              <w:lastRenderedPageBreak/>
              <w:t>ALTA</w:t>
            </w:r>
          </w:p>
        </w:tc>
      </w:tr>
      <w:tr w:rsidR="00BE123A" w14:paraId="49E47CAF" w14:textId="77777777">
        <w:trPr>
          <w:jc w:val="center"/>
        </w:trPr>
        <w:tc>
          <w:tcPr>
            <w:tcW w:w="936" w:type="dxa"/>
            <w:shd w:val="clear" w:color="auto" w:fill="FAFAFA"/>
            <w:tcMar>
              <w:top w:w="90" w:type="dxa"/>
              <w:left w:w="100" w:type="dxa"/>
              <w:bottom w:w="90" w:type="dxa"/>
              <w:right w:w="100" w:type="dxa"/>
            </w:tcMar>
            <w:vAlign w:val="center"/>
          </w:tcPr>
          <w:p w14:paraId="59B54581" w14:textId="77777777" w:rsidR="00BE123A" w:rsidRDefault="00000000">
            <w:pPr>
              <w:spacing w:after="0" w:line="240" w:lineRule="auto"/>
            </w:pPr>
            <w:r>
              <w:rPr>
                <w:color w:val="1A171B"/>
                <w:sz w:val="15"/>
              </w:rPr>
              <w:t>IMP-12</w:t>
            </w:r>
          </w:p>
        </w:tc>
        <w:tc>
          <w:tcPr>
            <w:tcW w:w="1944" w:type="dxa"/>
            <w:shd w:val="clear" w:color="auto" w:fill="FAFAFA"/>
            <w:tcMar>
              <w:top w:w="90" w:type="dxa"/>
              <w:left w:w="100" w:type="dxa"/>
              <w:bottom w:w="90" w:type="dxa"/>
              <w:right w:w="100" w:type="dxa"/>
            </w:tcMar>
            <w:vAlign w:val="center"/>
          </w:tcPr>
          <w:p w14:paraId="1A384B18" w14:textId="77777777" w:rsidR="00BE123A" w:rsidRDefault="00000000">
            <w:pPr>
              <w:spacing w:after="0" w:line="240" w:lineRule="auto"/>
            </w:pPr>
            <w:r>
              <w:rPr>
                <w:color w:val="1A171B"/>
                <w:sz w:val="15"/>
              </w:rPr>
              <w:t>Inicio de sesión</w:t>
            </w:r>
          </w:p>
        </w:tc>
        <w:tc>
          <w:tcPr>
            <w:tcW w:w="5256" w:type="dxa"/>
            <w:shd w:val="clear" w:color="auto" w:fill="FAFAFA"/>
            <w:tcMar>
              <w:top w:w="90" w:type="dxa"/>
              <w:left w:w="100" w:type="dxa"/>
              <w:bottom w:w="90" w:type="dxa"/>
              <w:right w:w="100" w:type="dxa"/>
            </w:tcMar>
            <w:vAlign w:val="center"/>
          </w:tcPr>
          <w:p w14:paraId="7CA59A67" w14:textId="77777777" w:rsidR="00BE123A" w:rsidRDefault="00000000">
            <w:pPr>
              <w:spacing w:after="0" w:line="240" w:lineRule="auto"/>
            </w:pPr>
            <w:r>
              <w:rPr>
                <w:color w:val="1A171B"/>
                <w:sz w:val="15"/>
              </w:rPr>
              <w:t>Sustituir el texto promocional; eliminar “By signing in, you agree…”; mantener disponibles los enlaces legales por separado.</w:t>
            </w:r>
          </w:p>
        </w:tc>
        <w:tc>
          <w:tcPr>
            <w:tcW w:w="1512" w:type="dxa"/>
            <w:shd w:val="clear" w:color="auto" w:fill="FAFAFA"/>
            <w:tcMar>
              <w:top w:w="90" w:type="dxa"/>
              <w:left w:w="100" w:type="dxa"/>
              <w:bottom w:w="90" w:type="dxa"/>
              <w:right w:w="100" w:type="dxa"/>
            </w:tcMar>
            <w:vAlign w:val="center"/>
          </w:tcPr>
          <w:p w14:paraId="78215494" w14:textId="77777777" w:rsidR="00BE123A" w:rsidRDefault="00000000">
            <w:pPr>
              <w:spacing w:after="0" w:line="240" w:lineRule="auto"/>
            </w:pPr>
            <w:r>
              <w:rPr>
                <w:color w:val="1A171B"/>
                <w:sz w:val="15"/>
              </w:rPr>
              <w:t>Sustitución y eliminación</w:t>
            </w:r>
          </w:p>
        </w:tc>
        <w:tc>
          <w:tcPr>
            <w:tcW w:w="1008" w:type="dxa"/>
            <w:shd w:val="clear" w:color="auto" w:fill="FAFAFA"/>
            <w:tcMar>
              <w:top w:w="90" w:type="dxa"/>
              <w:left w:w="100" w:type="dxa"/>
              <w:bottom w:w="90" w:type="dxa"/>
              <w:right w:w="100" w:type="dxa"/>
            </w:tcMar>
            <w:vAlign w:val="center"/>
          </w:tcPr>
          <w:p w14:paraId="31B6B903" w14:textId="77777777" w:rsidR="00BE123A" w:rsidRDefault="00000000">
            <w:pPr>
              <w:spacing w:after="0" w:line="240" w:lineRule="auto"/>
            </w:pPr>
            <w:r>
              <w:rPr>
                <w:color w:val="1A171B"/>
                <w:sz w:val="15"/>
              </w:rPr>
              <w:t>CRÍTICA</w:t>
            </w:r>
          </w:p>
        </w:tc>
      </w:tr>
      <w:tr w:rsidR="00BE123A" w14:paraId="6A3B6174" w14:textId="77777777">
        <w:trPr>
          <w:jc w:val="center"/>
        </w:trPr>
        <w:tc>
          <w:tcPr>
            <w:tcW w:w="936" w:type="dxa"/>
            <w:tcMar>
              <w:top w:w="90" w:type="dxa"/>
              <w:left w:w="100" w:type="dxa"/>
              <w:bottom w:w="90" w:type="dxa"/>
              <w:right w:w="100" w:type="dxa"/>
            </w:tcMar>
            <w:vAlign w:val="center"/>
          </w:tcPr>
          <w:p w14:paraId="5D90222F" w14:textId="77777777" w:rsidR="00BE123A" w:rsidRDefault="00000000">
            <w:pPr>
              <w:spacing w:after="0" w:line="240" w:lineRule="auto"/>
            </w:pPr>
            <w:r>
              <w:rPr>
                <w:color w:val="1A171B"/>
                <w:sz w:val="15"/>
              </w:rPr>
              <w:t>IMP-13</w:t>
            </w:r>
          </w:p>
        </w:tc>
        <w:tc>
          <w:tcPr>
            <w:tcW w:w="1944" w:type="dxa"/>
            <w:tcMar>
              <w:top w:w="90" w:type="dxa"/>
              <w:left w:w="100" w:type="dxa"/>
              <w:bottom w:w="90" w:type="dxa"/>
              <w:right w:w="100" w:type="dxa"/>
            </w:tcMar>
            <w:vAlign w:val="center"/>
          </w:tcPr>
          <w:p w14:paraId="7D7C5264" w14:textId="77777777" w:rsidR="00BE123A" w:rsidRDefault="00000000">
            <w:pPr>
              <w:spacing w:after="0" w:line="240" w:lineRule="auto"/>
            </w:pPr>
            <w:r>
              <w:rPr>
                <w:color w:val="1A171B"/>
                <w:sz w:val="15"/>
              </w:rPr>
              <w:t>Registro</w:t>
            </w:r>
          </w:p>
        </w:tc>
        <w:tc>
          <w:tcPr>
            <w:tcW w:w="5256" w:type="dxa"/>
            <w:tcMar>
              <w:top w:w="90" w:type="dxa"/>
              <w:left w:w="100" w:type="dxa"/>
              <w:bottom w:w="90" w:type="dxa"/>
              <w:right w:w="100" w:type="dxa"/>
            </w:tcMar>
            <w:vAlign w:val="center"/>
          </w:tcPr>
          <w:p w14:paraId="2571C70F" w14:textId="77777777" w:rsidR="00BE123A" w:rsidRDefault="00000000">
            <w:pPr>
              <w:spacing w:after="0" w:line="240" w:lineRule="auto"/>
            </w:pPr>
            <w:r>
              <w:rPr>
                <w:color w:val="1A171B"/>
                <w:sz w:val="15"/>
              </w:rPr>
              <w:t>Sustituir la casilla combinada de consentimiento por las dos casillas obligatorias y la casilla opcional separadas de la Parte III y del paquete legal. Todas deben aparecer vacías de manera predeterminada.</w:t>
            </w:r>
          </w:p>
        </w:tc>
        <w:tc>
          <w:tcPr>
            <w:tcW w:w="1512" w:type="dxa"/>
            <w:tcMar>
              <w:top w:w="90" w:type="dxa"/>
              <w:left w:w="100" w:type="dxa"/>
              <w:bottom w:w="90" w:type="dxa"/>
              <w:right w:w="100" w:type="dxa"/>
            </w:tcMar>
            <w:vAlign w:val="center"/>
          </w:tcPr>
          <w:p w14:paraId="18EE4053" w14:textId="77777777" w:rsidR="00BE123A" w:rsidRDefault="00000000">
            <w:pPr>
              <w:spacing w:after="0" w:line="240" w:lineRule="auto"/>
            </w:pPr>
            <w:r>
              <w:rPr>
                <w:color w:val="1A171B"/>
                <w:sz w:val="15"/>
              </w:rPr>
              <w:t>Sustitución</w:t>
            </w:r>
          </w:p>
        </w:tc>
        <w:tc>
          <w:tcPr>
            <w:tcW w:w="1008" w:type="dxa"/>
            <w:tcMar>
              <w:top w:w="90" w:type="dxa"/>
              <w:left w:w="100" w:type="dxa"/>
              <w:bottom w:w="90" w:type="dxa"/>
              <w:right w:w="100" w:type="dxa"/>
            </w:tcMar>
            <w:vAlign w:val="center"/>
          </w:tcPr>
          <w:p w14:paraId="07267AA3" w14:textId="77777777" w:rsidR="00BE123A" w:rsidRDefault="00000000">
            <w:pPr>
              <w:spacing w:after="0" w:line="240" w:lineRule="auto"/>
            </w:pPr>
            <w:r>
              <w:rPr>
                <w:color w:val="1A171B"/>
                <w:sz w:val="15"/>
              </w:rPr>
              <w:t>CRÍTICA</w:t>
            </w:r>
          </w:p>
        </w:tc>
      </w:tr>
      <w:tr w:rsidR="00BE123A" w14:paraId="24926471" w14:textId="77777777">
        <w:trPr>
          <w:jc w:val="center"/>
        </w:trPr>
        <w:tc>
          <w:tcPr>
            <w:tcW w:w="936" w:type="dxa"/>
            <w:shd w:val="clear" w:color="auto" w:fill="FAFAFA"/>
            <w:tcMar>
              <w:top w:w="90" w:type="dxa"/>
              <w:left w:w="100" w:type="dxa"/>
              <w:bottom w:w="90" w:type="dxa"/>
              <w:right w:w="100" w:type="dxa"/>
            </w:tcMar>
            <w:vAlign w:val="center"/>
          </w:tcPr>
          <w:p w14:paraId="03169FB9" w14:textId="77777777" w:rsidR="00BE123A" w:rsidRDefault="00000000">
            <w:pPr>
              <w:spacing w:after="0" w:line="240" w:lineRule="auto"/>
            </w:pPr>
            <w:r>
              <w:rPr>
                <w:color w:val="1A171B"/>
                <w:sz w:val="15"/>
              </w:rPr>
              <w:t>IMP-14</w:t>
            </w:r>
          </w:p>
        </w:tc>
        <w:tc>
          <w:tcPr>
            <w:tcW w:w="1944" w:type="dxa"/>
            <w:shd w:val="clear" w:color="auto" w:fill="FAFAFA"/>
            <w:tcMar>
              <w:top w:w="90" w:type="dxa"/>
              <w:left w:w="100" w:type="dxa"/>
              <w:bottom w:w="90" w:type="dxa"/>
              <w:right w:w="100" w:type="dxa"/>
            </w:tcMar>
            <w:vAlign w:val="center"/>
          </w:tcPr>
          <w:p w14:paraId="15FA23FF" w14:textId="77777777" w:rsidR="00BE123A" w:rsidRDefault="00000000">
            <w:pPr>
              <w:spacing w:after="0" w:line="240" w:lineRule="auto"/>
            </w:pPr>
            <w:r>
              <w:rPr>
                <w:color w:val="1A171B"/>
                <w:sz w:val="15"/>
              </w:rPr>
              <w:t>Texto de privacidad en autenticación</w:t>
            </w:r>
          </w:p>
        </w:tc>
        <w:tc>
          <w:tcPr>
            <w:tcW w:w="5256" w:type="dxa"/>
            <w:shd w:val="clear" w:color="auto" w:fill="FAFAFA"/>
            <w:tcMar>
              <w:top w:w="90" w:type="dxa"/>
              <w:left w:w="100" w:type="dxa"/>
              <w:bottom w:w="90" w:type="dxa"/>
              <w:right w:w="100" w:type="dxa"/>
            </w:tcMar>
            <w:vAlign w:val="center"/>
          </w:tcPr>
          <w:p w14:paraId="3843B26D" w14:textId="77777777" w:rsidR="00BE123A" w:rsidRDefault="00000000">
            <w:pPr>
              <w:spacing w:after="0" w:line="240" w:lineRule="auto"/>
            </w:pPr>
            <w:r>
              <w:rPr>
                <w:color w:val="1A171B"/>
                <w:sz w:val="15"/>
              </w:rPr>
              <w:t>Sustituir la afirmación absoluta de seguridad por el texto aprobado sobre medidas razonables de protección.</w:t>
            </w:r>
          </w:p>
        </w:tc>
        <w:tc>
          <w:tcPr>
            <w:tcW w:w="1512" w:type="dxa"/>
            <w:shd w:val="clear" w:color="auto" w:fill="FAFAFA"/>
            <w:tcMar>
              <w:top w:w="90" w:type="dxa"/>
              <w:left w:w="100" w:type="dxa"/>
              <w:bottom w:w="90" w:type="dxa"/>
              <w:right w:w="100" w:type="dxa"/>
            </w:tcMar>
            <w:vAlign w:val="center"/>
          </w:tcPr>
          <w:p w14:paraId="1820C057" w14:textId="77777777" w:rsidR="00BE123A" w:rsidRDefault="00000000">
            <w:pPr>
              <w:spacing w:after="0" w:line="240" w:lineRule="auto"/>
            </w:pPr>
            <w:r>
              <w:rPr>
                <w:color w:val="1A171B"/>
                <w:sz w:val="15"/>
              </w:rPr>
              <w:t>Sustitución</w:t>
            </w:r>
          </w:p>
        </w:tc>
        <w:tc>
          <w:tcPr>
            <w:tcW w:w="1008" w:type="dxa"/>
            <w:shd w:val="clear" w:color="auto" w:fill="FAFAFA"/>
            <w:tcMar>
              <w:top w:w="90" w:type="dxa"/>
              <w:left w:w="100" w:type="dxa"/>
              <w:bottom w:w="90" w:type="dxa"/>
              <w:right w:w="100" w:type="dxa"/>
            </w:tcMar>
            <w:vAlign w:val="center"/>
          </w:tcPr>
          <w:p w14:paraId="3B7F7AAF" w14:textId="77777777" w:rsidR="00BE123A" w:rsidRDefault="00000000">
            <w:pPr>
              <w:spacing w:after="0" w:line="240" w:lineRule="auto"/>
            </w:pPr>
            <w:r>
              <w:rPr>
                <w:color w:val="1A171B"/>
                <w:sz w:val="15"/>
              </w:rPr>
              <w:t>ALTA</w:t>
            </w:r>
          </w:p>
        </w:tc>
      </w:tr>
      <w:tr w:rsidR="00BE123A" w14:paraId="18894D98" w14:textId="77777777">
        <w:trPr>
          <w:jc w:val="center"/>
        </w:trPr>
        <w:tc>
          <w:tcPr>
            <w:tcW w:w="936" w:type="dxa"/>
            <w:tcMar>
              <w:top w:w="90" w:type="dxa"/>
              <w:left w:w="100" w:type="dxa"/>
              <w:bottom w:w="90" w:type="dxa"/>
              <w:right w:w="100" w:type="dxa"/>
            </w:tcMar>
            <w:vAlign w:val="center"/>
          </w:tcPr>
          <w:p w14:paraId="1F2406DD" w14:textId="77777777" w:rsidR="00BE123A" w:rsidRDefault="00000000">
            <w:pPr>
              <w:spacing w:after="0" w:line="240" w:lineRule="auto"/>
            </w:pPr>
            <w:r>
              <w:rPr>
                <w:color w:val="1A171B"/>
                <w:sz w:val="15"/>
              </w:rPr>
              <w:t>IMP-15</w:t>
            </w:r>
          </w:p>
        </w:tc>
        <w:tc>
          <w:tcPr>
            <w:tcW w:w="1944" w:type="dxa"/>
            <w:tcMar>
              <w:top w:w="90" w:type="dxa"/>
              <w:left w:w="100" w:type="dxa"/>
              <w:bottom w:w="90" w:type="dxa"/>
              <w:right w:w="100" w:type="dxa"/>
            </w:tcMar>
            <w:vAlign w:val="center"/>
          </w:tcPr>
          <w:p w14:paraId="44280E86" w14:textId="77777777" w:rsidR="00BE123A" w:rsidRDefault="00000000">
            <w:pPr>
              <w:spacing w:after="0" w:line="240" w:lineRule="auto"/>
            </w:pPr>
            <w:r>
              <w:rPr>
                <w:color w:val="1A171B"/>
                <w:sz w:val="15"/>
              </w:rPr>
              <w:t>Ayuda</w:t>
            </w:r>
          </w:p>
        </w:tc>
        <w:tc>
          <w:tcPr>
            <w:tcW w:w="5256" w:type="dxa"/>
            <w:tcMar>
              <w:top w:w="90" w:type="dxa"/>
              <w:left w:w="100" w:type="dxa"/>
              <w:bottom w:w="90" w:type="dxa"/>
              <w:right w:w="100" w:type="dxa"/>
            </w:tcMar>
            <w:vAlign w:val="center"/>
          </w:tcPr>
          <w:p w14:paraId="4FC1F409" w14:textId="77777777" w:rsidR="00BE123A" w:rsidRDefault="00000000">
            <w:pPr>
              <w:spacing w:after="0" w:line="240" w:lineRule="auto"/>
            </w:pPr>
            <w:r>
              <w:rPr>
                <w:color w:val="1A171B"/>
                <w:sz w:val="15"/>
              </w:rPr>
              <w:t>Implementar todos los textos de Ayuda en ambos idiomas. Comprobar antes de publicar que existan todas las rutas de cuenta descritas.</w:t>
            </w:r>
          </w:p>
        </w:tc>
        <w:tc>
          <w:tcPr>
            <w:tcW w:w="1512" w:type="dxa"/>
            <w:tcMar>
              <w:top w:w="90" w:type="dxa"/>
              <w:left w:w="100" w:type="dxa"/>
              <w:bottom w:w="90" w:type="dxa"/>
              <w:right w:w="100" w:type="dxa"/>
            </w:tcMar>
            <w:vAlign w:val="center"/>
          </w:tcPr>
          <w:p w14:paraId="5EBBD070" w14:textId="77777777" w:rsidR="00BE123A" w:rsidRDefault="00000000">
            <w:pPr>
              <w:spacing w:after="0" w:line="240" w:lineRule="auto"/>
            </w:pPr>
            <w:r>
              <w:rPr>
                <w:color w:val="1A171B"/>
                <w:sz w:val="15"/>
              </w:rPr>
              <w:t>Sustitución</w:t>
            </w:r>
          </w:p>
        </w:tc>
        <w:tc>
          <w:tcPr>
            <w:tcW w:w="1008" w:type="dxa"/>
            <w:tcMar>
              <w:top w:w="90" w:type="dxa"/>
              <w:left w:w="100" w:type="dxa"/>
              <w:bottom w:w="90" w:type="dxa"/>
              <w:right w:w="100" w:type="dxa"/>
            </w:tcMar>
            <w:vAlign w:val="center"/>
          </w:tcPr>
          <w:p w14:paraId="66384A5A" w14:textId="77777777" w:rsidR="00BE123A" w:rsidRDefault="00000000">
            <w:pPr>
              <w:spacing w:after="0" w:line="240" w:lineRule="auto"/>
            </w:pPr>
            <w:r>
              <w:rPr>
                <w:color w:val="1A171B"/>
                <w:sz w:val="15"/>
              </w:rPr>
              <w:t>ALTA</w:t>
            </w:r>
          </w:p>
        </w:tc>
      </w:tr>
      <w:tr w:rsidR="00BE123A" w14:paraId="341CC907" w14:textId="77777777">
        <w:trPr>
          <w:jc w:val="center"/>
        </w:trPr>
        <w:tc>
          <w:tcPr>
            <w:tcW w:w="936" w:type="dxa"/>
            <w:shd w:val="clear" w:color="auto" w:fill="FAFAFA"/>
            <w:tcMar>
              <w:top w:w="90" w:type="dxa"/>
              <w:left w:w="100" w:type="dxa"/>
              <w:bottom w:w="90" w:type="dxa"/>
              <w:right w:w="100" w:type="dxa"/>
            </w:tcMar>
            <w:vAlign w:val="center"/>
          </w:tcPr>
          <w:p w14:paraId="66726D19" w14:textId="77777777" w:rsidR="00BE123A" w:rsidRDefault="00000000">
            <w:pPr>
              <w:spacing w:after="0" w:line="240" w:lineRule="auto"/>
            </w:pPr>
            <w:r>
              <w:rPr>
                <w:color w:val="1A171B"/>
                <w:sz w:val="15"/>
              </w:rPr>
              <w:t>IMP-16</w:t>
            </w:r>
          </w:p>
        </w:tc>
        <w:tc>
          <w:tcPr>
            <w:tcW w:w="1944" w:type="dxa"/>
            <w:shd w:val="clear" w:color="auto" w:fill="FAFAFA"/>
            <w:tcMar>
              <w:top w:w="90" w:type="dxa"/>
              <w:left w:w="100" w:type="dxa"/>
              <w:bottom w:w="90" w:type="dxa"/>
              <w:right w:w="100" w:type="dxa"/>
            </w:tcMar>
            <w:vAlign w:val="center"/>
          </w:tcPr>
          <w:p w14:paraId="4ED050B7" w14:textId="77777777" w:rsidR="00BE123A" w:rsidRDefault="00000000">
            <w:pPr>
              <w:spacing w:after="0" w:line="240" w:lineRule="auto"/>
            </w:pPr>
            <w:r>
              <w:rPr>
                <w:color w:val="1A171B"/>
                <w:sz w:val="15"/>
              </w:rPr>
              <w:t>Estado</w:t>
            </w:r>
          </w:p>
        </w:tc>
        <w:tc>
          <w:tcPr>
            <w:tcW w:w="5256" w:type="dxa"/>
            <w:shd w:val="clear" w:color="auto" w:fill="FAFAFA"/>
            <w:tcMar>
              <w:top w:w="90" w:type="dxa"/>
              <w:left w:w="100" w:type="dxa"/>
              <w:bottom w:w="90" w:type="dxa"/>
              <w:right w:w="100" w:type="dxa"/>
            </w:tcMar>
            <w:vAlign w:val="center"/>
          </w:tcPr>
          <w:p w14:paraId="28B56741" w14:textId="77777777" w:rsidR="00BE123A" w:rsidRDefault="00000000">
            <w:pPr>
              <w:spacing w:after="0" w:line="240" w:lineRule="auto"/>
            </w:pPr>
            <w:r>
              <w:rPr>
                <w:color w:val="1A171B"/>
                <w:sz w:val="15"/>
              </w:rPr>
              <w:t>Eliminar Supabase, Resend, Billing Simulator, Sandbox, cadenas de versión, tiempos de respuesta y Raw JSON de la interfaz pública. Implementar únicamente etiquetas de servicios relevantes para el estudiante.</w:t>
            </w:r>
          </w:p>
        </w:tc>
        <w:tc>
          <w:tcPr>
            <w:tcW w:w="1512" w:type="dxa"/>
            <w:shd w:val="clear" w:color="auto" w:fill="FAFAFA"/>
            <w:tcMar>
              <w:top w:w="90" w:type="dxa"/>
              <w:left w:w="100" w:type="dxa"/>
              <w:bottom w:w="90" w:type="dxa"/>
              <w:right w:w="100" w:type="dxa"/>
            </w:tcMar>
            <w:vAlign w:val="center"/>
          </w:tcPr>
          <w:p w14:paraId="5246FC3C" w14:textId="77777777" w:rsidR="00BE123A" w:rsidRDefault="00000000">
            <w:pPr>
              <w:spacing w:after="0" w:line="240" w:lineRule="auto"/>
            </w:pPr>
            <w:r>
              <w:rPr>
                <w:color w:val="1A171B"/>
                <w:sz w:val="15"/>
              </w:rPr>
              <w:t>Eliminación y sustitución</w:t>
            </w:r>
          </w:p>
        </w:tc>
        <w:tc>
          <w:tcPr>
            <w:tcW w:w="1008" w:type="dxa"/>
            <w:shd w:val="clear" w:color="auto" w:fill="FAFAFA"/>
            <w:tcMar>
              <w:top w:w="90" w:type="dxa"/>
              <w:left w:w="100" w:type="dxa"/>
              <w:bottom w:w="90" w:type="dxa"/>
              <w:right w:w="100" w:type="dxa"/>
            </w:tcMar>
            <w:vAlign w:val="center"/>
          </w:tcPr>
          <w:p w14:paraId="0847588D" w14:textId="77777777" w:rsidR="00BE123A" w:rsidRDefault="00000000">
            <w:pPr>
              <w:spacing w:after="0" w:line="240" w:lineRule="auto"/>
            </w:pPr>
            <w:r>
              <w:rPr>
                <w:color w:val="1A171B"/>
                <w:sz w:val="15"/>
              </w:rPr>
              <w:t>CRÍTICA</w:t>
            </w:r>
          </w:p>
        </w:tc>
      </w:tr>
      <w:tr w:rsidR="00BE123A" w14:paraId="16FAAE29" w14:textId="77777777">
        <w:trPr>
          <w:jc w:val="center"/>
        </w:trPr>
        <w:tc>
          <w:tcPr>
            <w:tcW w:w="936" w:type="dxa"/>
            <w:tcMar>
              <w:top w:w="90" w:type="dxa"/>
              <w:left w:w="100" w:type="dxa"/>
              <w:bottom w:w="90" w:type="dxa"/>
              <w:right w:w="100" w:type="dxa"/>
            </w:tcMar>
            <w:vAlign w:val="center"/>
          </w:tcPr>
          <w:p w14:paraId="4F58E709" w14:textId="77777777" w:rsidR="00BE123A" w:rsidRDefault="00000000">
            <w:pPr>
              <w:spacing w:after="0" w:line="240" w:lineRule="auto"/>
            </w:pPr>
            <w:r>
              <w:rPr>
                <w:color w:val="1A171B"/>
                <w:sz w:val="15"/>
              </w:rPr>
              <w:t>IMP-17</w:t>
            </w:r>
          </w:p>
        </w:tc>
        <w:tc>
          <w:tcPr>
            <w:tcW w:w="1944" w:type="dxa"/>
            <w:tcMar>
              <w:top w:w="90" w:type="dxa"/>
              <w:left w:w="100" w:type="dxa"/>
              <w:bottom w:w="90" w:type="dxa"/>
              <w:right w:w="100" w:type="dxa"/>
            </w:tcMar>
            <w:vAlign w:val="center"/>
          </w:tcPr>
          <w:p w14:paraId="20A427C7" w14:textId="77777777" w:rsidR="00BE123A" w:rsidRDefault="00000000">
            <w:pPr>
              <w:spacing w:after="0" w:line="240" w:lineRule="auto"/>
            </w:pPr>
            <w:r>
              <w:rPr>
                <w:color w:val="1A171B"/>
                <w:sz w:val="15"/>
              </w:rPr>
              <w:t>Términos del Servicio, Privacidad y Cookies</w:t>
            </w:r>
          </w:p>
        </w:tc>
        <w:tc>
          <w:tcPr>
            <w:tcW w:w="5256" w:type="dxa"/>
            <w:tcMar>
              <w:top w:w="90" w:type="dxa"/>
              <w:left w:w="100" w:type="dxa"/>
              <w:bottom w:w="90" w:type="dxa"/>
              <w:right w:w="100" w:type="dxa"/>
            </w:tcMar>
            <w:vAlign w:val="center"/>
          </w:tcPr>
          <w:p w14:paraId="5496B929" w14:textId="77777777" w:rsidR="00BE123A" w:rsidRDefault="00000000">
            <w:pPr>
              <w:spacing w:after="0" w:line="240" w:lineRule="auto"/>
            </w:pPr>
            <w:r>
              <w:rPr>
                <w:color w:val="1A171B"/>
                <w:sz w:val="15"/>
              </w:rPr>
              <w:t>Sustituir íntegramente las tres páginas actuales por Legal_English_5_Terminos_Privacidad_Cookies_2026-09-11.docx. No fusionar, abreviar ni reescribir el contenido.</w:t>
            </w:r>
          </w:p>
        </w:tc>
        <w:tc>
          <w:tcPr>
            <w:tcW w:w="1512" w:type="dxa"/>
            <w:tcMar>
              <w:top w:w="90" w:type="dxa"/>
              <w:left w:w="100" w:type="dxa"/>
              <w:bottom w:w="90" w:type="dxa"/>
              <w:right w:w="100" w:type="dxa"/>
            </w:tcMar>
            <w:vAlign w:val="center"/>
          </w:tcPr>
          <w:p w14:paraId="354A38C1" w14:textId="77777777" w:rsidR="00BE123A" w:rsidRDefault="00000000">
            <w:pPr>
              <w:spacing w:after="0" w:line="240" w:lineRule="auto"/>
            </w:pPr>
            <w:r>
              <w:rPr>
                <w:color w:val="1A171B"/>
                <w:sz w:val="15"/>
              </w:rPr>
              <w:t>Sustitución íntegra controlada</w:t>
            </w:r>
          </w:p>
        </w:tc>
        <w:tc>
          <w:tcPr>
            <w:tcW w:w="1008" w:type="dxa"/>
            <w:tcMar>
              <w:top w:w="90" w:type="dxa"/>
              <w:left w:w="100" w:type="dxa"/>
              <w:bottom w:w="90" w:type="dxa"/>
              <w:right w:w="100" w:type="dxa"/>
            </w:tcMar>
            <w:vAlign w:val="center"/>
          </w:tcPr>
          <w:p w14:paraId="7B701C4D" w14:textId="77777777" w:rsidR="00BE123A" w:rsidRDefault="00000000">
            <w:pPr>
              <w:spacing w:after="0" w:line="240" w:lineRule="auto"/>
            </w:pPr>
            <w:r>
              <w:rPr>
                <w:color w:val="1A171B"/>
                <w:sz w:val="15"/>
              </w:rPr>
              <w:t>CRÍTICA</w:t>
            </w:r>
          </w:p>
        </w:tc>
      </w:tr>
      <w:tr w:rsidR="00BE123A" w14:paraId="2E08121D" w14:textId="77777777">
        <w:trPr>
          <w:jc w:val="center"/>
        </w:trPr>
        <w:tc>
          <w:tcPr>
            <w:tcW w:w="936" w:type="dxa"/>
            <w:shd w:val="clear" w:color="auto" w:fill="FAFAFA"/>
            <w:tcMar>
              <w:top w:w="90" w:type="dxa"/>
              <w:left w:w="100" w:type="dxa"/>
              <w:bottom w:w="90" w:type="dxa"/>
              <w:right w:w="100" w:type="dxa"/>
            </w:tcMar>
            <w:vAlign w:val="center"/>
          </w:tcPr>
          <w:p w14:paraId="29F81BDC" w14:textId="77777777" w:rsidR="00BE123A" w:rsidRDefault="00000000">
            <w:pPr>
              <w:spacing w:after="0" w:line="240" w:lineRule="auto"/>
            </w:pPr>
            <w:r>
              <w:rPr>
                <w:color w:val="1A171B"/>
                <w:sz w:val="15"/>
              </w:rPr>
              <w:t>IMP-18</w:t>
            </w:r>
          </w:p>
        </w:tc>
        <w:tc>
          <w:tcPr>
            <w:tcW w:w="1944" w:type="dxa"/>
            <w:shd w:val="clear" w:color="auto" w:fill="FAFAFA"/>
            <w:tcMar>
              <w:top w:w="90" w:type="dxa"/>
              <w:left w:w="100" w:type="dxa"/>
              <w:bottom w:w="90" w:type="dxa"/>
              <w:right w:w="100" w:type="dxa"/>
            </w:tcMar>
            <w:vAlign w:val="center"/>
          </w:tcPr>
          <w:p w14:paraId="2E518CE8" w14:textId="77777777" w:rsidR="00BE123A" w:rsidRDefault="00000000">
            <w:pPr>
              <w:spacing w:after="0" w:line="240" w:lineRule="auto"/>
            </w:pPr>
            <w:r>
              <w:rPr>
                <w:color w:val="1A171B"/>
                <w:sz w:val="15"/>
              </w:rPr>
              <w:t>Registro y activación de la prueba</w:t>
            </w:r>
          </w:p>
        </w:tc>
        <w:tc>
          <w:tcPr>
            <w:tcW w:w="5256" w:type="dxa"/>
            <w:shd w:val="clear" w:color="auto" w:fill="FAFAFA"/>
            <w:tcMar>
              <w:top w:w="90" w:type="dxa"/>
              <w:left w:w="100" w:type="dxa"/>
              <w:bottom w:w="90" w:type="dxa"/>
              <w:right w:w="100" w:type="dxa"/>
            </w:tcMar>
            <w:vAlign w:val="center"/>
          </w:tcPr>
          <w:p w14:paraId="09976CC9" w14:textId="77777777" w:rsidR="00BE123A" w:rsidRDefault="00000000">
            <w:pPr>
              <w:spacing w:after="0" w:line="240" w:lineRule="auto"/>
            </w:pPr>
            <w:r>
              <w:rPr>
                <w:color w:val="1A171B"/>
                <w:sz w:val="15"/>
              </w:rPr>
              <w:t>Implementar el anexo de publicación del paquete legal, incluidos los consentimientos separados, la divulgación exacta de la activación y una confirmación duradera.</w:t>
            </w:r>
          </w:p>
        </w:tc>
        <w:tc>
          <w:tcPr>
            <w:tcW w:w="1512" w:type="dxa"/>
            <w:shd w:val="clear" w:color="auto" w:fill="FAFAFA"/>
            <w:tcMar>
              <w:top w:w="90" w:type="dxa"/>
              <w:left w:w="100" w:type="dxa"/>
              <w:bottom w:w="90" w:type="dxa"/>
              <w:right w:w="100" w:type="dxa"/>
            </w:tcMar>
            <w:vAlign w:val="center"/>
          </w:tcPr>
          <w:p w14:paraId="11351FF5" w14:textId="77777777" w:rsidR="00BE123A" w:rsidRDefault="00000000">
            <w:pPr>
              <w:spacing w:after="0" w:line="240" w:lineRule="auto"/>
            </w:pPr>
            <w:r>
              <w:rPr>
                <w:color w:val="1A171B"/>
                <w:sz w:val="15"/>
              </w:rPr>
              <w:t>Adición y sustitución</w:t>
            </w:r>
          </w:p>
        </w:tc>
        <w:tc>
          <w:tcPr>
            <w:tcW w:w="1008" w:type="dxa"/>
            <w:shd w:val="clear" w:color="auto" w:fill="FAFAFA"/>
            <w:tcMar>
              <w:top w:w="90" w:type="dxa"/>
              <w:left w:w="100" w:type="dxa"/>
              <w:bottom w:w="90" w:type="dxa"/>
              <w:right w:w="100" w:type="dxa"/>
            </w:tcMar>
            <w:vAlign w:val="center"/>
          </w:tcPr>
          <w:p w14:paraId="3E17B1AD" w14:textId="77777777" w:rsidR="00BE123A" w:rsidRDefault="00000000">
            <w:pPr>
              <w:spacing w:after="0" w:line="240" w:lineRule="auto"/>
            </w:pPr>
            <w:r>
              <w:rPr>
                <w:color w:val="1A171B"/>
                <w:sz w:val="15"/>
              </w:rPr>
              <w:t>CRÍTICA</w:t>
            </w:r>
          </w:p>
        </w:tc>
      </w:tr>
      <w:tr w:rsidR="00BE123A" w14:paraId="1C583131" w14:textId="77777777">
        <w:trPr>
          <w:jc w:val="center"/>
        </w:trPr>
        <w:tc>
          <w:tcPr>
            <w:tcW w:w="936" w:type="dxa"/>
            <w:tcMar>
              <w:top w:w="90" w:type="dxa"/>
              <w:left w:w="100" w:type="dxa"/>
              <w:bottom w:w="90" w:type="dxa"/>
              <w:right w:w="100" w:type="dxa"/>
            </w:tcMar>
            <w:vAlign w:val="center"/>
          </w:tcPr>
          <w:p w14:paraId="06ABBB54" w14:textId="77777777" w:rsidR="00BE123A" w:rsidRDefault="00000000">
            <w:pPr>
              <w:spacing w:after="0" w:line="240" w:lineRule="auto"/>
            </w:pPr>
            <w:r>
              <w:rPr>
                <w:color w:val="1A171B"/>
                <w:sz w:val="15"/>
              </w:rPr>
              <w:t>IMP-19</w:t>
            </w:r>
          </w:p>
        </w:tc>
        <w:tc>
          <w:tcPr>
            <w:tcW w:w="1944" w:type="dxa"/>
            <w:tcMar>
              <w:top w:w="90" w:type="dxa"/>
              <w:left w:w="100" w:type="dxa"/>
              <w:bottom w:w="90" w:type="dxa"/>
              <w:right w:w="100" w:type="dxa"/>
            </w:tcMar>
            <w:vAlign w:val="center"/>
          </w:tcPr>
          <w:p w14:paraId="053E425C" w14:textId="77777777" w:rsidR="00BE123A" w:rsidRDefault="00000000">
            <w:pPr>
              <w:spacing w:after="0" w:line="240" w:lineRule="auto"/>
            </w:pPr>
            <w:r>
              <w:rPr>
                <w:color w:val="1A171B"/>
                <w:sz w:val="15"/>
              </w:rPr>
              <w:t>SEO</w:t>
            </w:r>
          </w:p>
        </w:tc>
        <w:tc>
          <w:tcPr>
            <w:tcW w:w="5256" w:type="dxa"/>
            <w:tcMar>
              <w:top w:w="90" w:type="dxa"/>
              <w:left w:w="100" w:type="dxa"/>
              <w:bottom w:w="90" w:type="dxa"/>
              <w:right w:w="100" w:type="dxa"/>
            </w:tcMar>
            <w:vAlign w:val="center"/>
          </w:tcPr>
          <w:p w14:paraId="408489C8" w14:textId="77777777" w:rsidR="00BE123A" w:rsidRDefault="00000000">
            <w:pPr>
              <w:spacing w:after="0" w:line="240" w:lineRule="auto"/>
            </w:pPr>
            <w:r>
              <w:rPr>
                <w:color w:val="1A171B"/>
                <w:sz w:val="15"/>
              </w:rPr>
              <w:t>Sustituir los títulos de página y las metadescripciones por los metadatos en inglés de la Parte III y sus equivalentes en español.</w:t>
            </w:r>
          </w:p>
        </w:tc>
        <w:tc>
          <w:tcPr>
            <w:tcW w:w="1512" w:type="dxa"/>
            <w:tcMar>
              <w:top w:w="90" w:type="dxa"/>
              <w:left w:w="100" w:type="dxa"/>
              <w:bottom w:w="90" w:type="dxa"/>
              <w:right w:w="100" w:type="dxa"/>
            </w:tcMar>
            <w:vAlign w:val="center"/>
          </w:tcPr>
          <w:p w14:paraId="37A686A3" w14:textId="77777777" w:rsidR="00BE123A" w:rsidRDefault="00000000">
            <w:pPr>
              <w:spacing w:after="0" w:line="240" w:lineRule="auto"/>
            </w:pPr>
            <w:r>
              <w:rPr>
                <w:color w:val="1A171B"/>
                <w:sz w:val="15"/>
              </w:rPr>
              <w:t>Sustitución</w:t>
            </w:r>
          </w:p>
        </w:tc>
        <w:tc>
          <w:tcPr>
            <w:tcW w:w="1008" w:type="dxa"/>
            <w:tcMar>
              <w:top w:w="90" w:type="dxa"/>
              <w:left w:w="100" w:type="dxa"/>
              <w:bottom w:w="90" w:type="dxa"/>
              <w:right w:w="100" w:type="dxa"/>
            </w:tcMar>
            <w:vAlign w:val="center"/>
          </w:tcPr>
          <w:p w14:paraId="0A87F1E9" w14:textId="77777777" w:rsidR="00BE123A" w:rsidRDefault="00000000">
            <w:pPr>
              <w:spacing w:after="0" w:line="240" w:lineRule="auto"/>
            </w:pPr>
            <w:r>
              <w:rPr>
                <w:color w:val="1A171B"/>
                <w:sz w:val="15"/>
              </w:rPr>
              <w:t>MEDIA</w:t>
            </w:r>
          </w:p>
        </w:tc>
      </w:tr>
      <w:tr w:rsidR="00BE123A" w14:paraId="26BCDB31" w14:textId="77777777">
        <w:trPr>
          <w:jc w:val="center"/>
        </w:trPr>
        <w:tc>
          <w:tcPr>
            <w:tcW w:w="936" w:type="dxa"/>
            <w:shd w:val="clear" w:color="auto" w:fill="FAFAFA"/>
            <w:tcMar>
              <w:top w:w="90" w:type="dxa"/>
              <w:left w:w="100" w:type="dxa"/>
              <w:bottom w:w="90" w:type="dxa"/>
              <w:right w:w="100" w:type="dxa"/>
            </w:tcMar>
            <w:vAlign w:val="center"/>
          </w:tcPr>
          <w:p w14:paraId="7E63EB74" w14:textId="77777777" w:rsidR="00BE123A" w:rsidRDefault="00000000">
            <w:pPr>
              <w:spacing w:after="0" w:line="240" w:lineRule="auto"/>
            </w:pPr>
            <w:r>
              <w:rPr>
                <w:color w:val="1A171B"/>
                <w:sz w:val="15"/>
              </w:rPr>
              <w:t>IMP-20</w:t>
            </w:r>
          </w:p>
        </w:tc>
        <w:tc>
          <w:tcPr>
            <w:tcW w:w="1944" w:type="dxa"/>
            <w:shd w:val="clear" w:color="auto" w:fill="FAFAFA"/>
            <w:tcMar>
              <w:top w:w="90" w:type="dxa"/>
              <w:left w:w="100" w:type="dxa"/>
              <w:bottom w:w="90" w:type="dxa"/>
              <w:right w:w="100" w:type="dxa"/>
            </w:tcMar>
            <w:vAlign w:val="center"/>
          </w:tcPr>
          <w:p w14:paraId="5A4CCC5B" w14:textId="77777777" w:rsidR="00BE123A" w:rsidRDefault="00000000">
            <w:pPr>
              <w:spacing w:after="0" w:line="240" w:lineRule="auto"/>
            </w:pPr>
            <w:r>
              <w:rPr>
                <w:color w:val="1A171B"/>
                <w:sz w:val="15"/>
              </w:rPr>
              <w:t>QA responsivo</w:t>
            </w:r>
          </w:p>
        </w:tc>
        <w:tc>
          <w:tcPr>
            <w:tcW w:w="5256" w:type="dxa"/>
            <w:shd w:val="clear" w:color="auto" w:fill="FAFAFA"/>
            <w:tcMar>
              <w:top w:w="90" w:type="dxa"/>
              <w:left w:w="100" w:type="dxa"/>
              <w:bottom w:w="90" w:type="dxa"/>
              <w:right w:w="100" w:type="dxa"/>
            </w:tcMar>
            <w:vAlign w:val="center"/>
          </w:tcPr>
          <w:p w14:paraId="4F48ABC7" w14:textId="77777777" w:rsidR="00BE123A" w:rsidRDefault="00000000">
            <w:pPr>
              <w:spacing w:after="0" w:line="240" w:lineRule="auto"/>
            </w:pPr>
            <w:r>
              <w:rPr>
                <w:color w:val="1A171B"/>
                <w:sz w:val="15"/>
              </w:rPr>
              <w:t>Comprobar cada texto modificado en anchos de escritorio y móvil, en ambos idiomas. No debe haber recortes, desbordamientos, CTA ocultos ni etiquetas de navegación duplicadas.</w:t>
            </w:r>
          </w:p>
        </w:tc>
        <w:tc>
          <w:tcPr>
            <w:tcW w:w="1512" w:type="dxa"/>
            <w:shd w:val="clear" w:color="auto" w:fill="FAFAFA"/>
            <w:tcMar>
              <w:top w:w="90" w:type="dxa"/>
              <w:left w:w="100" w:type="dxa"/>
              <w:bottom w:w="90" w:type="dxa"/>
              <w:right w:w="100" w:type="dxa"/>
            </w:tcMar>
            <w:vAlign w:val="center"/>
          </w:tcPr>
          <w:p w14:paraId="31F2E0A3" w14:textId="77777777" w:rsidR="00BE123A" w:rsidRDefault="00000000">
            <w:pPr>
              <w:spacing w:after="0" w:line="240" w:lineRule="auto"/>
            </w:pPr>
            <w:r>
              <w:rPr>
                <w:color w:val="1A171B"/>
                <w:sz w:val="15"/>
              </w:rPr>
              <w:t>Validación</w:t>
            </w:r>
          </w:p>
        </w:tc>
        <w:tc>
          <w:tcPr>
            <w:tcW w:w="1008" w:type="dxa"/>
            <w:shd w:val="clear" w:color="auto" w:fill="FAFAFA"/>
            <w:tcMar>
              <w:top w:w="90" w:type="dxa"/>
              <w:left w:w="100" w:type="dxa"/>
              <w:bottom w:w="90" w:type="dxa"/>
              <w:right w:w="100" w:type="dxa"/>
            </w:tcMar>
            <w:vAlign w:val="center"/>
          </w:tcPr>
          <w:p w14:paraId="4DA0A3E8" w14:textId="77777777" w:rsidR="00BE123A" w:rsidRDefault="00000000">
            <w:pPr>
              <w:spacing w:after="0" w:line="240" w:lineRule="auto"/>
            </w:pPr>
            <w:r>
              <w:rPr>
                <w:color w:val="1A171B"/>
                <w:sz w:val="15"/>
              </w:rPr>
              <w:t>ALTA</w:t>
            </w:r>
          </w:p>
        </w:tc>
      </w:tr>
    </w:tbl>
    <w:p w14:paraId="3631AD76" w14:textId="77777777" w:rsidR="00BE123A" w:rsidRDefault="00BE123A">
      <w:pPr>
        <w:spacing w:after="20"/>
      </w:pPr>
    </w:p>
    <w:p w14:paraId="2AD8465C" w14:textId="77777777" w:rsidR="00BE123A" w:rsidRDefault="00000000">
      <w:pPr>
        <w:pStyle w:val="Ttulo2"/>
      </w:pPr>
      <w:r>
        <w:t>Lista de Aceptación</w:t>
      </w:r>
    </w:p>
    <w:p w14:paraId="460FFDA1" w14:textId="77777777" w:rsidR="00BE123A" w:rsidRDefault="00000000">
      <w:r>
        <w:t>☐ El sitio web público abre en inglés de manera predeterminada.</w:t>
      </w:r>
    </w:p>
    <w:p w14:paraId="6E81EAE4" w14:textId="77777777" w:rsidR="00BE123A" w:rsidRDefault="00000000">
      <w:r>
        <w:t>☐ Cada texto aprobado en inglés tiene un texto equivalente en español.</w:t>
      </w:r>
    </w:p>
    <w:p w14:paraId="091D3221" w14:textId="77777777" w:rsidR="00BE123A" w:rsidRDefault="00000000">
      <w:r>
        <w:t>☐ Ninguna página visible para el estudiante muestra Category, Categories, categoría o categorías.</w:t>
      </w:r>
    </w:p>
    <w:p w14:paraId="4018D4DC" w14:textId="77777777" w:rsidR="00BE123A" w:rsidRDefault="00000000">
      <w:r>
        <w:t>☐ Ninguna página pública o visible para el estudiante muestra MCD, Master Content Database, source of truth, identificadores internos, versiones internas ni etiquetas de proveedores o entornos.</w:t>
      </w:r>
    </w:p>
    <w:p w14:paraId="13AAD098" w14:textId="77777777" w:rsidR="00BE123A" w:rsidRDefault="00000000">
      <w:r>
        <w:t>☐ Los precios mensual y anual se mantienen en COP $90.000 y COP $540.000.</w:t>
      </w:r>
    </w:p>
    <w:p w14:paraId="1B111470" w14:textId="77777777" w:rsidR="00BE123A" w:rsidRDefault="00000000">
      <w:r>
        <w:t>☐ Las condiciones de la prueba informan que se requiere una tarjeta válida y que habrá conversión automática al plan mensual, salvo cancelación antes de finalizar la prueba.</w:t>
      </w:r>
    </w:p>
    <w:p w14:paraId="7949CF85" w14:textId="77777777" w:rsidR="00BE123A" w:rsidRDefault="00000000">
      <w:r>
        <w:t>☐ La instrucción para seleccionar el plan anual sigue siendo precisa.</w:t>
      </w:r>
    </w:p>
    <w:p w14:paraId="1FAB226C" w14:textId="77777777" w:rsidR="00BE123A" w:rsidRDefault="00000000">
      <w:r>
        <w:t>☐ Las tres páginas legales coinciden exactamente con el paquete legal bilingüe del 11 de septiembre y están disponibles antes y después del registro.</w:t>
      </w:r>
    </w:p>
    <w:p w14:paraId="03543B84" w14:textId="77777777" w:rsidR="00BE123A" w:rsidRDefault="00000000">
      <w:r>
        <w:t>☐ El flujo de registro utiliza controles de consentimiento separados y vacíos de manera predeterminada.</w:t>
      </w:r>
    </w:p>
    <w:p w14:paraId="517BE5DC" w14:textId="77777777" w:rsidR="00BE123A" w:rsidRDefault="00000000">
      <w:r>
        <w:t>☐ El inicio de sesión no pretende obtener la aceptación de los términos legales.</w:t>
      </w:r>
    </w:p>
    <w:p w14:paraId="192DF787" w14:textId="77777777" w:rsidR="00BE123A" w:rsidRDefault="00000000">
      <w:r>
        <w:t>☐ Los diseños de escritorio y móvil muestran los nuevos textos sin recortes, solapamientos ni controles ocultos.</w:t>
      </w:r>
    </w:p>
    <w:p w14:paraId="137DAEEB" w14:textId="77777777" w:rsidR="00BE123A" w:rsidRDefault="00000000">
      <w:r>
        <w:t>☐ No se ha añadido ninguna función, certificación, periodicidad de publicación, garantía de resultados ni afirmación sobre terceros.</w:t>
      </w:r>
    </w:p>
    <w:sectPr w:rsidR="00BE123A"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9C4EA" w14:textId="77777777" w:rsidR="00CA6384" w:rsidRDefault="00CA6384">
      <w:pPr>
        <w:spacing w:after="0" w:line="240" w:lineRule="auto"/>
      </w:pPr>
      <w:r>
        <w:separator/>
      </w:r>
    </w:p>
  </w:endnote>
  <w:endnote w:type="continuationSeparator" w:id="0">
    <w:p w14:paraId="0AF865E4" w14:textId="77777777" w:rsidR="00CA6384" w:rsidRDefault="00CA6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E1684" w14:textId="77777777" w:rsidR="00BE123A" w:rsidRPr="003D6469" w:rsidRDefault="00000000">
    <w:pPr>
      <w:pStyle w:val="Piedepgina"/>
      <w:jc w:val="center"/>
      <w:rPr>
        <w:lang w:val="es-CO"/>
      </w:rPr>
    </w:pPr>
    <w:r w:rsidRPr="003D6469">
      <w:rPr>
        <w:color w:val="666666"/>
        <w:sz w:val="16"/>
        <w:lang w:val="es-CO"/>
      </w:rPr>
      <w:t xml:space="preserve">Legal English 5 Textos Web | 14 de septiembre de 2026 | </w:t>
    </w:r>
    <w:r>
      <w:fldChar w:fldCharType="begin"/>
    </w:r>
    <w:r w:rsidRPr="003D6469">
      <w:rPr>
        <w:lang w:val="es-CO"/>
      </w:rPr>
      <w:instrText>PAGE</w:instrText>
    </w:r>
    <w:r>
      <w:fldChar w:fldCharType="separate"/>
    </w:r>
    <w:r w:rsidR="003D6469" w:rsidRPr="003D6469">
      <w:rPr>
        <w:noProof/>
        <w:lang w:val="es-CO"/>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BFDB8" w14:textId="77777777" w:rsidR="00CA6384" w:rsidRDefault="00CA6384">
      <w:pPr>
        <w:spacing w:after="0" w:line="240" w:lineRule="auto"/>
      </w:pPr>
      <w:r>
        <w:separator/>
      </w:r>
    </w:p>
  </w:footnote>
  <w:footnote w:type="continuationSeparator" w:id="0">
    <w:p w14:paraId="57C36C98" w14:textId="77777777" w:rsidR="00CA6384" w:rsidRDefault="00CA63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47967358">
    <w:abstractNumId w:val="8"/>
  </w:num>
  <w:num w:numId="2" w16cid:durableId="1438407098">
    <w:abstractNumId w:val="6"/>
  </w:num>
  <w:num w:numId="3" w16cid:durableId="817841927">
    <w:abstractNumId w:val="5"/>
  </w:num>
  <w:num w:numId="4" w16cid:durableId="1241869847">
    <w:abstractNumId w:val="4"/>
  </w:num>
  <w:num w:numId="5" w16cid:durableId="53478017">
    <w:abstractNumId w:val="7"/>
  </w:num>
  <w:num w:numId="6" w16cid:durableId="592397995">
    <w:abstractNumId w:val="3"/>
  </w:num>
  <w:num w:numId="7" w16cid:durableId="1009523994">
    <w:abstractNumId w:val="2"/>
  </w:num>
  <w:num w:numId="8" w16cid:durableId="842935392">
    <w:abstractNumId w:val="1"/>
  </w:num>
  <w:num w:numId="9" w16cid:durableId="77320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6469"/>
    <w:rsid w:val="00AA1D8D"/>
    <w:rsid w:val="00B47730"/>
    <w:rsid w:val="00BE123A"/>
    <w:rsid w:val="00CA6384"/>
    <w:rsid w:val="00CB0664"/>
    <w:rsid w:val="00CC1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9725C"/>
  <w14:defaultImageDpi w14:val="300"/>
  <w15:docId w15:val="{F1044F79-9C0B-4E8A-BB85-37096B7CC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00000"/>
      <w:sz w:val="21"/>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140" w:after="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280" w:line="240" w:lineRule="auto"/>
      <w:contextualSpacing/>
    </w:pPr>
    <w:rPr>
      <w:rFonts w:asciiTheme="majorHAnsi" w:eastAsiaTheme="majorEastAsia" w:hAnsiTheme="majorHAnsi" w:cstheme="majorBidi"/>
      <w:b/>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pPr>
      <w:spacing w:before="100" w:after="20"/>
    </w:pPr>
    <w:rPr>
      <w:rFonts w:ascii="Aptos" w:hAnsi="Aptos"/>
      <w:b/>
      <w:color w:val="452B8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7149</Words>
  <Characters>40751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English 5 Textos Web e Instrucciones de Implementación</dc:title>
  <dc:subject>Textos bilingües del sitio web e instrucciones de implementación</dc:subject>
  <dc:creator>MPC LAW STUDIO</dc:creator>
  <cp:keywords/>
  <dc:description>generated by python-docx</dc:description>
  <cp:lastModifiedBy>pilar cruz</cp:lastModifiedBy>
  <cp:revision>2</cp:revision>
  <dcterms:created xsi:type="dcterms:W3CDTF">2026-09-14T20:18:00Z</dcterms:created>
  <dcterms:modified xsi:type="dcterms:W3CDTF">2026-09-14T20:18:00Z</dcterms:modified>
  <cp:category/>
</cp:coreProperties>
</file>