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6995" w14:textId="77777777" w:rsidR="00D06A40" w:rsidRDefault="00195189">
      <w:pPr>
        <w:pBdr>
          <w:bottom w:val="single" w:sz="18" w:space="4" w:color="14A2A4"/>
        </w:pBdr>
        <w:spacing w:after="120"/>
      </w:pPr>
      <w:r>
        <w:rPr>
          <w:b/>
          <w:color w:val="14A2A4"/>
          <w:sz w:val="40"/>
          <w:szCs w:val="40"/>
        </w:rPr>
        <w:t xml:space="preserve">Van Isle Water Proofing+ — Input &amp; Decisions We Need </w:t>
      </w:r>
      <w:proofErr w:type="gramStart"/>
      <w:r>
        <w:rPr>
          <w:b/>
          <w:color w:val="14A2A4"/>
          <w:sz w:val="40"/>
          <w:szCs w:val="40"/>
        </w:rPr>
        <w:t>From</w:t>
      </w:r>
      <w:proofErr w:type="gramEnd"/>
      <w:r>
        <w:rPr>
          <w:b/>
          <w:color w:val="14A2A4"/>
          <w:sz w:val="40"/>
          <w:szCs w:val="40"/>
        </w:rPr>
        <w:t xml:space="preserve"> You</w:t>
      </w:r>
    </w:p>
    <w:p w14:paraId="50B64F12" w14:textId="77777777" w:rsidR="00D06A40" w:rsidRDefault="00195189">
      <w:pPr>
        <w:spacing w:before="40" w:after="40"/>
      </w:pPr>
      <w:r>
        <w:t>A single checklist of everything we're waiting on from you, so nothing slips through the chat. No rush — work through it whenever suits. You can answer right in this doc (there's a space under each item),</w:t>
      </w:r>
    </w:p>
    <w:p w14:paraId="7D044C7D" w14:textId="77777777" w:rsidR="00D06A40" w:rsidRDefault="00195189">
      <w:pPr>
        <w:spacing w:before="40" w:after="40"/>
      </w:pPr>
      <w:r>
        <w:rPr>
          <w:b/>
        </w:rPr>
        <w:t>Last updated:</w:t>
      </w:r>
      <w:r>
        <w:t xml:space="preserve"> July 2026</w:t>
      </w:r>
    </w:p>
    <w:p w14:paraId="28F74748" w14:textId="77777777" w:rsidR="00D06A40" w:rsidRDefault="00195189">
      <w:pPr>
        <w:spacing w:before="40" w:after="40"/>
      </w:pPr>
      <w:r>
        <w:rPr>
          <w:b/>
        </w:rPr>
        <w:t>How to read the priorities:</w:t>
      </w:r>
      <w:r>
        <w:t xml:space="preserve"> </w:t>
      </w:r>
      <w:r>
        <w:t>🔴</w:t>
      </w:r>
      <w:r>
        <w:t xml:space="preserve"> = needed to make the tools show your real data · </w:t>
      </w:r>
      <w:r>
        <w:t>🟡</w:t>
      </w:r>
      <w:r>
        <w:t xml:space="preserve"> = fills in the People/Crew tool · </w:t>
      </w:r>
      <w:r>
        <w:t>🟢</w:t>
      </w:r>
      <w:r>
        <w:t xml:space="preserve"> = a decision to confirm · ⚪ = just a heads-up / ready when you are</w:t>
      </w:r>
    </w:p>
    <w:p w14:paraId="31764FFA" w14:textId="77777777" w:rsidR="00D06A40" w:rsidRDefault="00D06A40">
      <w:pPr>
        <w:pBdr>
          <w:bottom w:val="single" w:sz="6" w:space="1" w:color="D5DEDE"/>
        </w:pBdr>
        <w:spacing w:before="60" w:after="60"/>
      </w:pPr>
    </w:p>
    <w:p w14:paraId="22E6F3DA" w14:textId="77777777" w:rsidR="00D06A40" w:rsidRDefault="00195189">
      <w:pPr>
        <w:pBdr>
          <w:left w:val="single" w:sz="24" w:space="6" w:color="14A2A4"/>
        </w:pBdr>
        <w:shd w:val="clear" w:color="auto" w:fill="EEF7F7"/>
        <w:spacing w:before="320" w:after="120"/>
        <w:ind w:left="120"/>
      </w:pPr>
      <w:r>
        <w:rPr>
          <w:b/>
          <w:color w:val="1C1E20"/>
          <w:sz w:val="28"/>
          <w:szCs w:val="28"/>
        </w:rPr>
        <w:t>A. Inventory &amp; warehouse data (Warehouse Wizard)</w:t>
      </w:r>
    </w:p>
    <w:p w14:paraId="1125B75B" w14:textId="77777777" w:rsidR="00D06A40" w:rsidRDefault="00195189">
      <w:pPr>
        <w:spacing w:before="220" w:after="60"/>
      </w:pPr>
      <w:r>
        <w:rPr>
          <w:b/>
          <w:color w:val="1C1E20"/>
        </w:rPr>
        <w:t>🔴</w:t>
      </w:r>
      <w:r>
        <w:rPr>
          <w:b/>
          <w:color w:val="1C1E20"/>
        </w:rPr>
        <w:t xml:space="preserve"> A1. Finish the inventory spreadsheet — three columns matter most</w:t>
      </w:r>
    </w:p>
    <w:p w14:paraId="6EF7EAA2" w14:textId="77777777" w:rsidR="00D06A40" w:rsidRDefault="00195189">
      <w:pPr>
        <w:spacing w:before="40" w:after="40"/>
      </w:pPr>
      <w:r>
        <w:t>We've loaded your 121 real items, but many are missing key fields. To prioritize, please fill these in the sheet:</w:t>
      </w:r>
    </w:p>
    <w:p w14:paraId="37F13B1E" w14:textId="77777777" w:rsidR="00D06A40" w:rsidRDefault="00195189">
      <w:pPr>
        <w:spacing w:before="20" w:after="20"/>
        <w:ind w:left="360" w:hanging="220"/>
      </w:pPr>
      <w:r>
        <w:t xml:space="preserve">•  </w:t>
      </w:r>
      <w:r>
        <w:rPr>
          <w:b/>
        </w:rPr>
        <w:t>Unit (locked)</w:t>
      </w:r>
      <w:r>
        <w:t xml:space="preserve"> — the single unit the crew logs each item in (barrel, roll, pail, tube, sausage, panel, etc.). </w:t>
      </w:r>
      <w:r>
        <w:rPr>
          <w:i/>
        </w:rPr>
        <w:t>This is the most important one</w:t>
      </w:r>
      <w:r>
        <w:t xml:space="preserve"> — several items read oddly right now because it's blank.</w:t>
      </w:r>
    </w:p>
    <w:p w14:paraId="3C75C7E3" w14:textId="77777777" w:rsidR="00D06A40" w:rsidRDefault="00195189">
      <w:pPr>
        <w:spacing w:before="20" w:after="20"/>
        <w:ind w:left="360" w:hanging="220"/>
      </w:pPr>
      <w:r>
        <w:t xml:space="preserve">•  </w:t>
      </w:r>
      <w:r>
        <w:rPr>
          <w:b/>
        </w:rPr>
        <w:t>On Hand (current quantity)</w:t>
      </w:r>
      <w:r>
        <w:t xml:space="preserve"> — so counts and reorder alerts are real.</w:t>
      </w:r>
    </w:p>
    <w:p w14:paraId="0D822F14" w14:textId="77777777" w:rsidR="00D06A40" w:rsidRDefault="00195189">
      <w:pPr>
        <w:spacing w:before="20" w:after="20"/>
        <w:ind w:left="360" w:hanging="220"/>
      </w:pPr>
      <w:r>
        <w:t xml:space="preserve">•  </w:t>
      </w:r>
      <w:r>
        <w:rPr>
          <w:b/>
        </w:rPr>
        <w:t>Unit Cost ($)</w:t>
      </w:r>
      <w:r>
        <w:t xml:space="preserve"> — so cost reports and reorder estimates show real dollars.</w:t>
      </w:r>
    </w:p>
    <w:p w14:paraId="5654BD0C" w14:textId="77777777" w:rsidR="00D06A40" w:rsidRDefault="00195189">
      <w:pPr>
        <w:spacing w:before="40" w:after="40"/>
      </w:pPr>
      <w:r>
        <w:rPr>
          <w:i/>
        </w:rPr>
        <w:t>Your input / when we can expect it:</w:t>
      </w:r>
    </w:p>
    <w:p w14:paraId="0BE56AB3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7B3B19BC" w14:textId="77777777" w:rsidR="00D06A40" w:rsidRDefault="00D06A40">
      <w:pPr>
        <w:spacing w:after="180"/>
      </w:pPr>
    </w:p>
    <w:p w14:paraId="255730CB" w14:textId="77777777" w:rsidR="00D06A40" w:rsidRDefault="00195189">
      <w:pPr>
        <w:spacing w:before="220" w:after="60"/>
      </w:pPr>
      <w:r>
        <w:rPr>
          <w:b/>
          <w:color w:val="1C1E20"/>
        </w:rPr>
        <w:t>🟡</w:t>
      </w:r>
      <w:r>
        <w:rPr>
          <w:b/>
          <w:color w:val="1C1E20"/>
        </w:rPr>
        <w:t xml:space="preserve"> A2. Inventory categories — optional cleanup</w:t>
      </w:r>
    </w:p>
    <w:p w14:paraId="1CF79A04" w14:textId="77777777" w:rsidR="00D06A40" w:rsidRDefault="00195189">
      <w:pPr>
        <w:spacing w:before="40" w:after="40"/>
      </w:pPr>
      <w:r>
        <w:t xml:space="preserve">A number of general shop/consumable items (utility knives, brushes, tape, xylene, etc.) are currently filed under </w:t>
      </w:r>
      <w:r>
        <w:rPr>
          <w:b/>
        </w:rPr>
        <w:t>"Traffic Coatings"</w:t>
      </w:r>
      <w:r>
        <w:t xml:space="preserve"> in your sheet, so that group looks larger than expected. The app just mirrors your Category column — want to re-sort any of these, or leave as is?</w:t>
      </w:r>
    </w:p>
    <w:p w14:paraId="61DC3CC1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5913A5E2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61CFACE9" w14:textId="77777777" w:rsidR="00D06A40" w:rsidRDefault="00D06A40">
      <w:pPr>
        <w:spacing w:after="180"/>
      </w:pPr>
    </w:p>
    <w:p w14:paraId="7729505E" w14:textId="77777777" w:rsidR="00D06A40" w:rsidRDefault="00D06A40">
      <w:pPr>
        <w:pBdr>
          <w:bottom w:val="single" w:sz="6" w:space="1" w:color="D5DEDE"/>
        </w:pBdr>
        <w:spacing w:before="60" w:after="60"/>
      </w:pPr>
    </w:p>
    <w:p w14:paraId="06FD0B4E" w14:textId="77777777" w:rsidR="00D06A40" w:rsidRDefault="00195189">
      <w:pPr>
        <w:pBdr>
          <w:left w:val="single" w:sz="24" w:space="6" w:color="14A2A4"/>
        </w:pBdr>
        <w:shd w:val="clear" w:color="auto" w:fill="EEF7F7"/>
        <w:spacing w:before="320" w:after="120"/>
        <w:ind w:left="120"/>
      </w:pPr>
      <w:r>
        <w:rPr>
          <w:b/>
          <w:color w:val="1C1E20"/>
          <w:sz w:val="28"/>
          <w:szCs w:val="28"/>
        </w:rPr>
        <w:t>B. People, performance &amp; compliance (Crew+)</w:t>
      </w:r>
    </w:p>
    <w:p w14:paraId="34A76B34" w14:textId="77777777" w:rsidR="00D06A40" w:rsidRDefault="00195189">
      <w:pPr>
        <w:spacing w:before="220" w:after="60"/>
      </w:pPr>
      <w:r>
        <w:rPr>
          <w:b/>
          <w:color w:val="1C1E20"/>
        </w:rPr>
        <w:t>🟡</w:t>
      </w:r>
      <w:r>
        <w:rPr>
          <w:b/>
          <w:color w:val="1C1E20"/>
        </w:rPr>
        <w:t xml:space="preserve"> B1. KPI targets per role</w:t>
      </w:r>
    </w:p>
    <w:p w14:paraId="15C888C1" w14:textId="77777777" w:rsidR="00D06A40" w:rsidRDefault="00195189">
      <w:pPr>
        <w:spacing w:before="40" w:after="40"/>
      </w:pPr>
      <w:r>
        <w:lastRenderedPageBreak/>
        <w:t xml:space="preserve">We've built the KPI framework per role (Crew Lead, Technician, Senior Tech, Ops/Marketing/Accounting, CFO) but left the actual </w:t>
      </w:r>
      <w:r>
        <w:rPr>
          <w:b/>
        </w:rPr>
        <w:t>target numbers blank</w:t>
      </w:r>
      <w:r>
        <w:t>. Please provide your real targets so they go live.</w:t>
      </w:r>
    </w:p>
    <w:p w14:paraId="493305F1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4577C05F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1E1BE3D7" w14:textId="77777777" w:rsidR="00D06A40" w:rsidRDefault="00D06A40">
      <w:pPr>
        <w:spacing w:after="180"/>
      </w:pPr>
    </w:p>
    <w:p w14:paraId="2F007517" w14:textId="77777777" w:rsidR="00D06A40" w:rsidRDefault="00195189">
      <w:pPr>
        <w:spacing w:before="220" w:after="60"/>
      </w:pPr>
      <w:r>
        <w:rPr>
          <w:b/>
          <w:color w:val="1C1E20"/>
        </w:rPr>
        <w:t>🟡</w:t>
      </w:r>
      <w:r>
        <w:rPr>
          <w:b/>
          <w:color w:val="1C1E20"/>
        </w:rPr>
        <w:t xml:space="preserve"> B2. Bonus program</w:t>
      </w:r>
    </w:p>
    <w:p w14:paraId="3F98BFDC" w14:textId="77777777" w:rsidR="00D06A40" w:rsidRDefault="00195189">
      <w:pPr>
        <w:spacing w:before="20" w:after="20"/>
        <w:ind w:left="360" w:hanging="220"/>
      </w:pPr>
      <w:r>
        <w:t xml:space="preserve">•  Please send your </w:t>
      </w:r>
      <w:r>
        <w:rPr>
          <w:b/>
        </w:rPr>
        <w:t>current bonus program document</w:t>
      </w:r>
      <w:r>
        <w:t xml:space="preserve"> — we'll map it onto the transparent "profit pool → scorecard → December payout" model (using your real profit %, role weights, and any floors/caps).</w:t>
      </w:r>
    </w:p>
    <w:p w14:paraId="62051FDB" w14:textId="77777777" w:rsidR="00D06A40" w:rsidRDefault="00195189">
      <w:pPr>
        <w:spacing w:before="20" w:after="20"/>
        <w:ind w:left="360" w:hanging="220"/>
      </w:pPr>
      <w:r>
        <w:t xml:space="preserve">•  Do you </w:t>
      </w:r>
      <w:r>
        <w:rPr>
          <w:b/>
        </w:rPr>
        <w:t>approve that model in principle</w:t>
      </w:r>
      <w:r>
        <w:t>?</w:t>
      </w:r>
    </w:p>
    <w:p w14:paraId="79A3F297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219E897D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5A0D32FC" w14:textId="77777777" w:rsidR="00D06A40" w:rsidRDefault="00D06A40">
      <w:pPr>
        <w:spacing w:after="180"/>
      </w:pPr>
    </w:p>
    <w:p w14:paraId="4769DEB0" w14:textId="77777777" w:rsidR="00D06A40" w:rsidRDefault="00195189">
      <w:pPr>
        <w:spacing w:before="220" w:after="60"/>
      </w:pPr>
      <w:r>
        <w:rPr>
          <w:b/>
          <w:color w:val="1C1E20"/>
        </w:rPr>
        <w:t>🟡</w:t>
      </w:r>
      <w:r>
        <w:rPr>
          <w:b/>
          <w:color w:val="1C1E20"/>
        </w:rPr>
        <w:t xml:space="preserve"> B3. Certification expiry dates</w:t>
      </w:r>
    </w:p>
    <w:p w14:paraId="4390EA6B" w14:textId="77777777" w:rsidR="00D06A40" w:rsidRDefault="00195189">
      <w:pPr>
        <w:spacing w:before="40" w:after="40"/>
      </w:pPr>
      <w:r>
        <w:t xml:space="preserve">The compliance tracker is seeded with your real roster, but most certs have </w:t>
      </w:r>
      <w:r>
        <w:rPr>
          <w:b/>
        </w:rPr>
        <w:t>no expiry date on file</w:t>
      </w:r>
      <w:r>
        <w:t xml:space="preserve"> — and those dates are what power the 60/30/7-day renewal alerts. Please provide them, prioritizing </w:t>
      </w:r>
      <w:r>
        <w:rPr>
          <w:b/>
        </w:rPr>
        <w:t>Fit Test</w:t>
      </w:r>
      <w:r>
        <w:t xml:space="preserve"> and </w:t>
      </w:r>
      <w:r>
        <w:rPr>
          <w:b/>
        </w:rPr>
        <w:t>First Aid</w:t>
      </w:r>
      <w:r>
        <w:t xml:space="preserve"> (they lapse most). Also, please confirm/action the gaps we already flagged:</w:t>
      </w:r>
    </w:p>
    <w:p w14:paraId="297DD49A" w14:textId="77777777" w:rsidR="00D06A40" w:rsidRDefault="00195189">
      <w:pPr>
        <w:spacing w:before="20" w:after="20"/>
        <w:ind w:left="360" w:hanging="220"/>
      </w:pPr>
      <w:r>
        <w:t xml:space="preserve">•  </w:t>
      </w:r>
      <w:r>
        <w:rPr>
          <w:b/>
        </w:rPr>
        <w:t>Jesse — Level 1 First Aid: expired</w:t>
      </w:r>
      <w:r>
        <w:t xml:space="preserve"> (needs renewal)</w:t>
      </w:r>
    </w:p>
    <w:p w14:paraId="5B51E798" w14:textId="77777777" w:rsidR="00D06A40" w:rsidRDefault="00195189">
      <w:pPr>
        <w:spacing w:before="20" w:after="20"/>
        <w:ind w:left="360" w:hanging="220"/>
      </w:pPr>
      <w:r>
        <w:t xml:space="preserve">•  </w:t>
      </w:r>
      <w:r>
        <w:rPr>
          <w:b/>
        </w:rPr>
        <w:t>Jesse — Fit Test:</w:t>
      </w:r>
      <w:r>
        <w:t xml:space="preserve"> dated Sep 2025, so likely overdue</w:t>
      </w:r>
    </w:p>
    <w:p w14:paraId="702E8F47" w14:textId="77777777" w:rsidR="00D06A40" w:rsidRDefault="00195189">
      <w:pPr>
        <w:spacing w:before="20" w:after="20"/>
        <w:ind w:left="360" w:hanging="220"/>
      </w:pPr>
      <w:r>
        <w:t xml:space="preserve">•  </w:t>
      </w:r>
      <w:r>
        <w:rPr>
          <w:b/>
        </w:rPr>
        <w:t>Logan — no certifications on file</w:t>
      </w:r>
      <w:r>
        <w:t xml:space="preserve"> (data gap, or real gap?)</w:t>
      </w:r>
    </w:p>
    <w:p w14:paraId="453B878F" w14:textId="77777777" w:rsidR="00D06A40" w:rsidRDefault="00195189">
      <w:pPr>
        <w:spacing w:before="20" w:after="20"/>
        <w:ind w:left="360" w:hanging="220"/>
      </w:pPr>
      <w:r>
        <w:t xml:space="preserve">•  </w:t>
      </w:r>
      <w:r>
        <w:rPr>
          <w:b/>
        </w:rPr>
        <w:t>Shane — only "Lift" on file</w:t>
      </w:r>
      <w:r>
        <w:t xml:space="preserve"> (missing WHMIS / First Aid / Fit Test records?)</w:t>
      </w:r>
    </w:p>
    <w:p w14:paraId="17CC6107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16B3087C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6D5946B3" w14:textId="77777777" w:rsidR="00D06A40" w:rsidRDefault="00D06A40">
      <w:pPr>
        <w:spacing w:after="180"/>
      </w:pPr>
    </w:p>
    <w:p w14:paraId="14FA3013" w14:textId="77777777" w:rsidR="00D06A40" w:rsidRDefault="00195189">
      <w:pPr>
        <w:spacing w:before="220" w:after="60"/>
      </w:pPr>
      <w:r>
        <w:rPr>
          <w:b/>
          <w:color w:val="1C1E20"/>
        </w:rPr>
        <w:t>🟡</w:t>
      </w:r>
      <w:r>
        <w:rPr>
          <w:b/>
          <w:color w:val="1C1E20"/>
        </w:rPr>
        <w:t xml:space="preserve"> B4. Company values — keep or reword?</w:t>
      </w:r>
    </w:p>
    <w:p w14:paraId="5D1303DF" w14:textId="77777777" w:rsidR="00D06A40" w:rsidRDefault="00195189">
      <w:pPr>
        <w:spacing w:before="40" w:after="40"/>
      </w:pPr>
      <w:r>
        <w:t xml:space="preserve">We seeded five starter values (Safety First · Do It Right the First Time · Own the Outcome · Leave It Better · Grow the Crew), each with daily/weekly/monthly rituals. Are these yours to keep, or would you like to reword them to sound like your company? </w:t>
      </w:r>
      <w:r>
        <w:rPr>
          <w:i/>
        </w:rPr>
        <w:t>(This is the most personal part — worth making it yours.)</w:t>
      </w:r>
    </w:p>
    <w:p w14:paraId="3D8859FA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32F0AF1A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567A45C5" w14:textId="77777777" w:rsidR="00D06A40" w:rsidRDefault="00D06A40">
      <w:pPr>
        <w:spacing w:after="180"/>
      </w:pPr>
    </w:p>
    <w:p w14:paraId="2BD381CA" w14:textId="77777777" w:rsidR="00D06A40" w:rsidRDefault="00195189">
      <w:pPr>
        <w:spacing w:before="220" w:after="60"/>
      </w:pPr>
      <w:r>
        <w:rPr>
          <w:b/>
          <w:color w:val="1C1E20"/>
        </w:rPr>
        <w:t>🟢</w:t>
      </w:r>
      <w:r>
        <w:rPr>
          <w:b/>
          <w:color w:val="1C1E20"/>
        </w:rPr>
        <w:t xml:space="preserve"> B5. Rewards catalog &amp; point value — one decision needed</w:t>
      </w:r>
    </w:p>
    <w:p w14:paraId="6C26F972" w14:textId="77777777" w:rsidR="00D06A40" w:rsidRDefault="00195189">
      <w:pPr>
        <w:spacing w:before="40" w:after="40"/>
      </w:pPr>
      <w:r>
        <w:t xml:space="preserve">You confirmed roughly </w:t>
      </w:r>
      <w:r>
        <w:rPr>
          <w:b/>
        </w:rPr>
        <w:t>$0.25 per point</w:t>
      </w:r>
      <w:r>
        <w:t xml:space="preserve">. Heads-up: the starter rewards catalog was priced closer to </w:t>
      </w:r>
      <w:r>
        <w:rPr>
          <w:b/>
        </w:rPr>
        <w:t>$0.05 per point</w:t>
      </w:r>
      <w:r>
        <w:t xml:space="preserve"> (e.g., a $50 gift card = 1,000 points). At $0.25/point, those same point costs would imply much higher dollar values (1,000 points = $250).</w:t>
      </w:r>
    </w:p>
    <w:p w14:paraId="2E3C8D2A" w14:textId="77777777" w:rsidR="00D06A40" w:rsidRDefault="00195189">
      <w:pPr>
        <w:spacing w:before="40" w:after="40"/>
      </w:pPr>
      <w:r>
        <w:t xml:space="preserve">The tool now shows the implied dollar value next to each reward and flags this in-app. </w:t>
      </w:r>
      <w:r>
        <w:rPr>
          <w:b/>
        </w:rPr>
        <w:t>Which do you want:</w:t>
      </w:r>
    </w:p>
    <w:p w14:paraId="64005CBF" w14:textId="77777777" w:rsidR="00D06A40" w:rsidRDefault="00195189">
      <w:pPr>
        <w:spacing w:before="20" w:after="20"/>
        <w:ind w:left="360" w:hanging="220"/>
      </w:pPr>
      <w:r>
        <w:t xml:space="preserve">•  Keep </w:t>
      </w:r>
      <w:r>
        <w:rPr>
          <w:b/>
        </w:rPr>
        <w:t>$0.25/point</w:t>
      </w:r>
      <w:r>
        <w:t xml:space="preserve"> and re-price the rewards catalog upward, </w:t>
      </w:r>
      <w:r>
        <w:rPr>
          <w:b/>
        </w:rPr>
        <w:t>or</w:t>
      </w:r>
    </w:p>
    <w:p w14:paraId="7CF2F914" w14:textId="77777777" w:rsidR="00D06A40" w:rsidRDefault="00195189">
      <w:pPr>
        <w:spacing w:before="20" w:after="20"/>
        <w:ind w:left="360" w:hanging="220"/>
      </w:pPr>
      <w:r>
        <w:t xml:space="preserve">•  Adjust the rate closer to </w:t>
      </w:r>
      <w:r>
        <w:rPr>
          <w:b/>
        </w:rPr>
        <w:t>$0.05/point</w:t>
      </w:r>
      <w:r>
        <w:t xml:space="preserve">, </w:t>
      </w:r>
      <w:r>
        <w:rPr>
          <w:b/>
        </w:rPr>
        <w:t>or</w:t>
      </w:r>
    </w:p>
    <w:p w14:paraId="104A7179" w14:textId="77777777" w:rsidR="00D06A40" w:rsidRDefault="00195189">
      <w:pPr>
        <w:spacing w:before="20" w:after="20"/>
        <w:ind w:left="360" w:hanging="220"/>
      </w:pPr>
      <w:r>
        <w:t>•  Something in between?</w:t>
      </w:r>
    </w:p>
    <w:p w14:paraId="12EFF684" w14:textId="77777777" w:rsidR="00D06A40" w:rsidRDefault="00195189">
      <w:pPr>
        <w:spacing w:before="40" w:after="40"/>
      </w:pPr>
      <w:r>
        <w:t>Also — do the suggested rewards (team lunch, gift cards, early Friday, extra day off, boot allowance, etc.) match what your crew actually wants, or swap any out?</w:t>
      </w:r>
    </w:p>
    <w:p w14:paraId="1AD0EB57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5BE123B9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6724561C" w14:textId="77777777" w:rsidR="00D06A40" w:rsidRDefault="00D06A40">
      <w:pPr>
        <w:spacing w:after="180"/>
      </w:pPr>
    </w:p>
    <w:p w14:paraId="78084B35" w14:textId="77777777" w:rsidR="00D06A40" w:rsidRDefault="00195189">
      <w:pPr>
        <w:spacing w:before="220" w:after="60"/>
      </w:pPr>
      <w:r>
        <w:rPr>
          <w:b/>
          <w:color w:val="1C1E20"/>
        </w:rPr>
        <w:t>🟢</w:t>
      </w:r>
      <w:r>
        <w:rPr>
          <w:b/>
          <w:color w:val="1C1E20"/>
        </w:rPr>
        <w:t xml:space="preserve"> B6. Confirm the points-earning table</w:t>
      </w:r>
    </w:p>
    <w:p w14:paraId="713A24B1" w14:textId="77777777" w:rsidR="00D06A40" w:rsidRDefault="00195189">
      <w:pPr>
        <w:spacing w:before="40" w:after="40"/>
      </w:pPr>
      <w:r>
        <w:t xml:space="preserve">Please confirm the full list of point values is </w:t>
      </w:r>
      <w:r>
        <w:rPr>
          <w:b/>
        </w:rPr>
        <w:t>final</w:t>
      </w:r>
      <w:r>
        <w:t xml:space="preserve"> (or flag changes) — e.g., perfect truck-task day +50, 5-day streak +25, approved SOP +20, 5★ Google review +200, daily/weekly/monthly rituals, safety milestones, peer recognition, etc.</w:t>
      </w:r>
    </w:p>
    <w:p w14:paraId="5E9E7EA1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016CC8B9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455D19B4" w14:textId="77777777" w:rsidR="00D06A40" w:rsidRDefault="00D06A40">
      <w:pPr>
        <w:spacing w:after="180"/>
      </w:pPr>
    </w:p>
    <w:p w14:paraId="1FAFE696" w14:textId="77777777" w:rsidR="00D06A40" w:rsidRDefault="00195189">
      <w:pPr>
        <w:spacing w:before="220" w:after="60"/>
      </w:pPr>
      <w:r>
        <w:rPr>
          <w:b/>
          <w:color w:val="1C1E20"/>
        </w:rPr>
        <w:t>🟢</w:t>
      </w:r>
      <w:r>
        <w:rPr>
          <w:b/>
          <w:color w:val="1C1E20"/>
        </w:rPr>
        <w:t xml:space="preserve"> B7. Google review QR codes</w:t>
      </w:r>
    </w:p>
    <w:p w14:paraId="3A2DBF6A" w14:textId="77777777" w:rsidR="00D06A40" w:rsidRDefault="00195189">
      <w:pPr>
        <w:spacing w:before="40" w:after="40"/>
      </w:pPr>
      <w:r>
        <w:t xml:space="preserve">Your notes mention a per-person </w:t>
      </w:r>
      <w:r>
        <w:rPr>
          <w:b/>
        </w:rPr>
        <w:t>Google review QR code</w:t>
      </w:r>
      <w:r>
        <w:t xml:space="preserve"> crew can show customers to earn points (+200 for a </w:t>
      </w:r>
      <w:proofErr w:type="gramStart"/>
      <w:r>
        <w:t>5★ review</w:t>
      </w:r>
      <w:proofErr w:type="gramEnd"/>
      <w:r>
        <w:t xml:space="preserve"> naming them). Confirm you want this in Crew+ and we'll wire it up.</w:t>
      </w:r>
    </w:p>
    <w:p w14:paraId="081524D2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2E324191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590A10C5" w14:textId="77777777" w:rsidR="00D06A40" w:rsidRDefault="00D06A40">
      <w:pPr>
        <w:spacing w:after="180"/>
      </w:pPr>
    </w:p>
    <w:p w14:paraId="72323F23" w14:textId="77777777" w:rsidR="00D06A40" w:rsidRDefault="00D06A40">
      <w:pPr>
        <w:pBdr>
          <w:bottom w:val="single" w:sz="6" w:space="1" w:color="D5DEDE"/>
        </w:pBdr>
        <w:spacing w:before="60" w:after="60"/>
      </w:pPr>
    </w:p>
    <w:p w14:paraId="0CAD1F4C" w14:textId="77777777" w:rsidR="00D06A40" w:rsidRDefault="00195189">
      <w:pPr>
        <w:pBdr>
          <w:left w:val="single" w:sz="24" w:space="6" w:color="14A2A4"/>
        </w:pBdr>
        <w:shd w:val="clear" w:color="auto" w:fill="EEF7F7"/>
        <w:spacing w:before="320" w:after="120"/>
        <w:ind w:left="120"/>
      </w:pPr>
      <w:r>
        <w:rPr>
          <w:b/>
          <w:color w:val="1C1E20"/>
          <w:sz w:val="28"/>
          <w:szCs w:val="28"/>
        </w:rPr>
        <w:t>C. Ready when you are (no action needed yet — just flagging)</w:t>
      </w:r>
    </w:p>
    <w:p w14:paraId="68966A91" w14:textId="77777777" w:rsidR="00D06A40" w:rsidRDefault="00195189">
      <w:pPr>
        <w:spacing w:before="220" w:after="60"/>
      </w:pPr>
      <w:r>
        <w:rPr>
          <w:b/>
          <w:color w:val="1C1E20"/>
        </w:rPr>
        <w:lastRenderedPageBreak/>
        <w:t>⚪</w:t>
      </w:r>
      <w:r>
        <w:rPr>
          <w:b/>
          <w:color w:val="1C1E20"/>
        </w:rPr>
        <w:t xml:space="preserve"> C1. QuickBooks live connection</w:t>
      </w:r>
    </w:p>
    <w:p w14:paraId="6D833336" w14:textId="77777777" w:rsidR="00D06A40" w:rsidRDefault="00195189">
      <w:pPr>
        <w:spacing w:before="40" w:after="40"/>
      </w:pPr>
      <w:r>
        <w:t xml:space="preserve">You've already granted admin access — thank you. When we reach the go-live step, we'll need an admin available for ~5 minutes to authorize the connection. We'll only pull </w:t>
      </w:r>
      <w:r>
        <w:rPr>
          <w:b/>
        </w:rPr>
        <w:t>customer name + job name</w:t>
      </w:r>
      <w:r>
        <w:t xml:space="preserve"> for </w:t>
      </w:r>
      <w:r>
        <w:rPr>
          <w:b/>
        </w:rPr>
        <w:t>"In Progress"</w:t>
      </w:r>
      <w:r>
        <w:t xml:space="preserve"> jobs. Just let us know a good time when we're ready.</w:t>
      </w:r>
    </w:p>
    <w:p w14:paraId="5D508617" w14:textId="77777777" w:rsidR="00D06A40" w:rsidRDefault="00195189">
      <w:pPr>
        <w:spacing w:before="40" w:after="40"/>
      </w:pPr>
      <w:r>
        <w:rPr>
          <w:i/>
        </w:rPr>
        <w:t>Your input:</w:t>
      </w:r>
    </w:p>
    <w:p w14:paraId="75351AB6" w14:textId="77777777" w:rsidR="00D06A40" w:rsidRDefault="00195189">
      <w:pPr>
        <w:pBdr>
          <w:top w:val="single" w:sz="6" w:space="6" w:color="A9CCCC"/>
          <w:left w:val="single" w:sz="6" w:space="6" w:color="A9CCCC"/>
          <w:bottom w:val="single" w:sz="6" w:space="6" w:color="A9CCCC"/>
          <w:right w:val="single" w:sz="6" w:space="6" w:color="A9CCCC"/>
        </w:pBdr>
        <w:shd w:val="clear" w:color="auto" w:fill="FAFDFD"/>
        <w:spacing w:before="40" w:after="60"/>
      </w:pPr>
      <w:r>
        <w:rPr>
          <w:i/>
          <w:color w:val="9AA5A5"/>
        </w:rPr>
        <w:t>Type your answer here…</w:t>
      </w:r>
    </w:p>
    <w:p w14:paraId="114EA9B6" w14:textId="77777777" w:rsidR="00D06A40" w:rsidRDefault="00D06A40">
      <w:pPr>
        <w:spacing w:after="180"/>
      </w:pPr>
    </w:p>
    <w:p w14:paraId="11D16CAF" w14:textId="77777777" w:rsidR="00D06A40" w:rsidRDefault="00D06A40">
      <w:pPr>
        <w:pBdr>
          <w:bottom w:val="single" w:sz="6" w:space="1" w:color="D5DEDE"/>
        </w:pBdr>
        <w:spacing w:before="60" w:after="60"/>
      </w:pPr>
    </w:p>
    <w:p w14:paraId="2A432694" w14:textId="77777777" w:rsidR="00D06A40" w:rsidRDefault="00195189">
      <w:pPr>
        <w:pBdr>
          <w:left w:val="single" w:sz="24" w:space="6" w:color="14A2A4"/>
        </w:pBdr>
        <w:shd w:val="clear" w:color="auto" w:fill="EEF7F7"/>
        <w:spacing w:before="320" w:after="120"/>
        <w:ind w:left="120"/>
      </w:pPr>
      <w:r>
        <w:rPr>
          <w:b/>
          <w:color w:val="1C1E20"/>
          <w:sz w:val="28"/>
          <w:szCs w:val="28"/>
        </w:rPr>
        <w:t>For reference — things you've already decided (no action needed)</w:t>
      </w:r>
    </w:p>
    <w:p w14:paraId="6D2BCDA9" w14:textId="77777777" w:rsidR="00D06A40" w:rsidRDefault="00195189">
      <w:pPr>
        <w:spacing w:before="40" w:after="40"/>
      </w:pPr>
      <w:proofErr w:type="gramStart"/>
      <w:r>
        <w:t>So</w:t>
      </w:r>
      <w:proofErr w:type="gramEnd"/>
      <w:r>
        <w:t xml:space="preserve"> you know these are locked in and don't need revisiting:</w:t>
      </w:r>
    </w:p>
    <w:p w14:paraId="447DBAB0" w14:textId="77777777" w:rsidR="00D06A40" w:rsidRDefault="00195189">
      <w:pPr>
        <w:spacing w:before="20" w:after="20"/>
        <w:ind w:left="360" w:hanging="220"/>
      </w:pPr>
      <w:r>
        <w:t xml:space="preserve">•  ✅ </w:t>
      </w:r>
      <w:r>
        <w:rPr>
          <w:b/>
        </w:rPr>
        <w:t>Platform:</w:t>
      </w:r>
      <w:r>
        <w:t xml:space="preserve"> responsive web app (not app-store apps)</w:t>
      </w:r>
    </w:p>
    <w:p w14:paraId="266FDA2A" w14:textId="77777777" w:rsidR="00D06A40" w:rsidRDefault="00195189">
      <w:pPr>
        <w:spacing w:before="20" w:after="20"/>
        <w:ind w:left="360" w:hanging="220"/>
      </w:pPr>
      <w:r>
        <w:t xml:space="preserve">•  ✅ </w:t>
      </w:r>
      <w:r>
        <w:rPr>
          <w:b/>
        </w:rPr>
        <w:t>Roles:</w:t>
      </w:r>
      <w:r>
        <w:t xml:space="preserve"> Admin / Manager / Crew — permissions confirmed correct</w:t>
      </w:r>
    </w:p>
    <w:p w14:paraId="2C114A23" w14:textId="77777777" w:rsidR="00D06A40" w:rsidRDefault="00195189">
      <w:pPr>
        <w:spacing w:before="20" w:after="20"/>
        <w:ind w:left="360" w:hanging="220"/>
      </w:pPr>
      <w:r>
        <w:t xml:space="preserve">•  ✅ </w:t>
      </w:r>
      <w:r>
        <w:rPr>
          <w:b/>
        </w:rPr>
        <w:t>Branding:</w:t>
      </w:r>
      <w:r>
        <w:t xml:space="preserve"> using your Van Isle brand guide (colors + fonts)</w:t>
      </w:r>
    </w:p>
    <w:p w14:paraId="2E55E221" w14:textId="77777777" w:rsidR="00D06A40" w:rsidRDefault="00195189">
      <w:pPr>
        <w:spacing w:before="20" w:after="20"/>
        <w:ind w:left="360" w:hanging="220"/>
      </w:pPr>
      <w:r>
        <w:t xml:space="preserve">•  ✅ </w:t>
      </w:r>
      <w:r>
        <w:rPr>
          <w:b/>
        </w:rPr>
        <w:t>QuickBooks Online</w:t>
      </w:r>
      <w:r>
        <w:t>, Projects, pull In-Progress jobs, customer + job name only</w:t>
      </w:r>
    </w:p>
    <w:p w14:paraId="2FD0D56B" w14:textId="77777777" w:rsidR="00D06A40" w:rsidRDefault="00195189">
      <w:pPr>
        <w:spacing w:before="20" w:after="20"/>
        <w:ind w:left="360" w:hanging="220"/>
      </w:pPr>
      <w:r>
        <w:t xml:space="preserve">•  ✅ </w:t>
      </w:r>
      <w:r>
        <w:rPr>
          <w:b/>
        </w:rPr>
        <w:t>SOP tool:</w:t>
      </w:r>
      <w:r>
        <w:t xml:space="preserve"> +20 per approved SOP · anyone can create/earn · offline photo/video capture · published SOPs are editable (not tick-off) · anyone can edit · one-person sign-off</w:t>
      </w:r>
    </w:p>
    <w:p w14:paraId="79984402" w14:textId="77777777" w:rsidR="00D06A40" w:rsidRDefault="00195189">
      <w:pPr>
        <w:spacing w:before="20" w:after="20"/>
        <w:ind w:left="360" w:hanging="220"/>
      </w:pPr>
      <w:r>
        <w:t xml:space="preserve">•  ✅ </w:t>
      </w:r>
      <w:r>
        <w:rPr>
          <w:b/>
        </w:rPr>
        <w:t>Review scale:</w:t>
      </w:r>
      <w:r>
        <w:t xml:space="preserve"> 3-tier (Below / Meets / Exceeds) for crew, optional 1–5 for office roles</w:t>
      </w:r>
    </w:p>
    <w:p w14:paraId="6175EE45" w14:textId="77777777" w:rsidR="00D06A40" w:rsidRDefault="00D06A40">
      <w:pPr>
        <w:pBdr>
          <w:bottom w:val="single" w:sz="6" w:space="1" w:color="D5DEDE"/>
        </w:pBdr>
        <w:spacing w:before="60" w:after="60"/>
      </w:pPr>
    </w:p>
    <w:p w14:paraId="0442BC7D" w14:textId="77777777" w:rsidR="00D06A40" w:rsidRDefault="00195189">
      <w:pPr>
        <w:spacing w:before="40" w:after="40"/>
      </w:pPr>
      <w:r>
        <w:rPr>
          <w:i/>
        </w:rPr>
        <w:t xml:space="preserve">That's everything. The </w:t>
      </w:r>
      <w:r>
        <w:rPr>
          <w:i/>
        </w:rPr>
        <w:t>🔴</w:t>
      </w:r>
      <w:r>
        <w:rPr>
          <w:i/>
        </w:rPr>
        <w:t xml:space="preserve"> and </w:t>
      </w:r>
      <w:r>
        <w:rPr>
          <w:i/>
        </w:rPr>
        <w:t>🟡</w:t>
      </w:r>
      <w:r>
        <w:rPr>
          <w:i/>
        </w:rPr>
        <w:t xml:space="preserve"> items are what unlock the tools showing your real, complete data; the </w:t>
      </w:r>
      <w:r>
        <w:rPr>
          <w:i/>
        </w:rPr>
        <w:t>🟢</w:t>
      </w:r>
      <w:r>
        <w:rPr>
          <w:i/>
        </w:rPr>
        <w:t xml:space="preserve"> items are quick confirmations. Send whatever you have whenever you have it — we can start with what's ready and fill in the rest as it comes.</w:t>
      </w:r>
    </w:p>
    <w:sectPr w:rsidR="00D06A40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6A40"/>
    <w:rsid w:val="00195189"/>
    <w:rsid w:val="003D2809"/>
    <w:rsid w:val="003D4C84"/>
    <w:rsid w:val="00D0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3460"/>
  <w15:docId w15:val="{6CA3847D-93E1-461C-9074-B5320685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2</cp:revision>
  <cp:lastPrinted>2026-07-28T15:45:00Z</cp:lastPrinted>
  <dcterms:created xsi:type="dcterms:W3CDTF">2026-07-28T15:44:00Z</dcterms:created>
  <dcterms:modified xsi:type="dcterms:W3CDTF">2026-07-28T15:46:00Z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5ddf691c-409b-4a91-9a19-e39676a94c98</vt:lpwstr>
  </property>
</Properties>
</file>