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6585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07F18FF0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92B9DE3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954F40A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B231706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C371088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781F299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F448C1C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23BFCE50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05A9920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7EB10DBA" w14:textId="1A78B454" w:rsidR="00B80400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E46291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>
        <w:rPr>
          <w:rStyle w:val="normaltextrun"/>
          <w:b/>
          <w:bCs/>
          <w:sz w:val="40"/>
          <w:szCs w:val="40"/>
        </w:rPr>
        <w:t>7</w:t>
      </w:r>
    </w:p>
    <w:p w14:paraId="6968A61C" w14:textId="77777777" w:rsidR="00B80400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58712EBE" w14:textId="68AA9ADF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B80400">
        <w:rPr>
          <w:b/>
          <w:bCs/>
          <w:sz w:val="40"/>
          <w:szCs w:val="40"/>
        </w:rPr>
        <w:t>Квазилинейное уравнение переноса</w:t>
      </w:r>
      <w:r w:rsidRPr="00E46291">
        <w:rPr>
          <w:rStyle w:val="eop"/>
          <w:sz w:val="40"/>
          <w:szCs w:val="40"/>
        </w:rPr>
        <w:t> </w:t>
      </w:r>
    </w:p>
    <w:p w14:paraId="091B1574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3DB22906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76DCB20E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BA7ABFD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A7DC7C7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665DFFC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D4E6CFD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4B7E05B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D26D09B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51DCA71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2EBF58A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1379A95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D320BBD" w14:textId="77777777" w:rsidR="00B80400" w:rsidRPr="00E46291" w:rsidRDefault="00B80400" w:rsidP="00B8040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3F921B0" w14:textId="77777777" w:rsidR="00B80400" w:rsidRPr="00E46291" w:rsidRDefault="00B80400" w:rsidP="00B8040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278E101E" w14:textId="77777777" w:rsidR="00B80400" w:rsidRPr="00E46291" w:rsidRDefault="00B80400" w:rsidP="00B8040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100D04B3" w14:textId="77777777" w:rsidR="00B80400" w:rsidRPr="00E46291" w:rsidRDefault="00B80400" w:rsidP="00B80400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5E7A0A89" w14:textId="77777777" w:rsidR="00B80400" w:rsidRPr="00E46291" w:rsidRDefault="00B80400" w:rsidP="00B8040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AF31CDD" w14:textId="77777777" w:rsidR="00B80400" w:rsidRPr="00E46291" w:rsidRDefault="00B80400" w:rsidP="00B80400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1A9BC171" w14:textId="77777777" w:rsidR="00B17804" w:rsidRDefault="00B17804" w:rsidP="00B17804">
      <w:pPr>
        <w:pStyle w:val="Heading"/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Постановка задачи</w:t>
      </w:r>
    </w:p>
    <w:p w14:paraId="7E255897" w14:textId="77777777" w:rsidR="00B80400" w:rsidRPr="00B80400" w:rsidRDefault="00B80400" w:rsidP="00B80400">
      <w:pPr>
        <w:jc w:val="both"/>
        <w:rPr>
          <w:sz w:val="28"/>
          <w:szCs w:val="28"/>
        </w:rPr>
      </w:pPr>
      <w:r w:rsidRPr="00B80400">
        <w:rPr>
          <w:b/>
          <w:i/>
          <w:sz w:val="28"/>
          <w:szCs w:val="28"/>
        </w:rPr>
        <w:t>Цель работы</w:t>
      </w:r>
      <w:r w:rsidRPr="00B80400">
        <w:rPr>
          <w:sz w:val="28"/>
          <w:szCs w:val="28"/>
        </w:rPr>
        <w:t xml:space="preserve">: усвоить сущность и методы решения </w:t>
      </w:r>
      <w:r w:rsidRPr="00B80400">
        <w:rPr>
          <w:b/>
          <w:bCs/>
          <w:i/>
          <w:iCs/>
          <w:sz w:val="28"/>
          <w:szCs w:val="28"/>
        </w:rPr>
        <w:t>квази</w:t>
      </w:r>
      <w:r w:rsidRPr="00B80400">
        <w:rPr>
          <w:b/>
          <w:i/>
          <w:sz w:val="28"/>
          <w:szCs w:val="28"/>
        </w:rPr>
        <w:t>линейного дифференциального уравнения 1-го порядка в частных производных с разрывными начальными условиями</w:t>
      </w:r>
      <w:r w:rsidRPr="00B80400">
        <w:rPr>
          <w:sz w:val="28"/>
          <w:szCs w:val="28"/>
        </w:rPr>
        <w:t>.</w:t>
      </w:r>
    </w:p>
    <w:p w14:paraId="79C4A737" w14:textId="77777777" w:rsidR="00B80400" w:rsidRPr="00B80400" w:rsidRDefault="00B80400" w:rsidP="00B80400">
      <w:pPr>
        <w:ind w:firstLine="708"/>
        <w:jc w:val="both"/>
        <w:rPr>
          <w:sz w:val="28"/>
          <w:szCs w:val="28"/>
        </w:rPr>
      </w:pPr>
      <w:r w:rsidRPr="00B80400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B80400">
        <w:rPr>
          <w:i/>
          <w:iCs/>
          <w:sz w:val="28"/>
          <w:szCs w:val="28"/>
          <w:lang w:val="en-US"/>
        </w:rPr>
        <w:t>U</w:t>
      </w:r>
      <w:r w:rsidRPr="00B80400">
        <w:rPr>
          <w:i/>
          <w:iCs/>
          <w:sz w:val="28"/>
          <w:szCs w:val="28"/>
          <w:vertAlign w:val="subscript"/>
        </w:rPr>
        <w:t>i</w:t>
      </w:r>
      <w:r w:rsidRPr="00B80400">
        <w:rPr>
          <w:i/>
          <w:iCs/>
          <w:sz w:val="28"/>
          <w:szCs w:val="28"/>
          <w:vertAlign w:val="subscript"/>
          <w:lang w:val="en-US"/>
        </w:rPr>
        <w:t>j</w:t>
      </w:r>
      <w:r w:rsidRPr="00B80400">
        <w:rPr>
          <w:i/>
          <w:iCs/>
          <w:sz w:val="28"/>
          <w:szCs w:val="28"/>
        </w:rPr>
        <w:t xml:space="preserve"> </w:t>
      </w:r>
      <w:r w:rsidRPr="00B80400">
        <w:rPr>
          <w:sz w:val="28"/>
          <w:szCs w:val="28"/>
        </w:rPr>
        <w:t xml:space="preserve">искомой функции </w:t>
      </w:r>
      <w:r w:rsidRPr="00B80400">
        <w:rPr>
          <w:i/>
          <w:iCs/>
          <w:sz w:val="28"/>
          <w:szCs w:val="28"/>
          <w:lang w:val="en-US"/>
        </w:rPr>
        <w:t>U</w:t>
      </w:r>
      <w:r w:rsidRPr="00B80400">
        <w:rPr>
          <w:sz w:val="28"/>
          <w:szCs w:val="28"/>
        </w:rPr>
        <w:t>(</w:t>
      </w:r>
      <w:r w:rsidRPr="00B80400">
        <w:rPr>
          <w:i/>
          <w:sz w:val="28"/>
          <w:szCs w:val="28"/>
          <w:lang w:val="en-US"/>
        </w:rPr>
        <w:t>t</w:t>
      </w:r>
      <w:r w:rsidRPr="00B80400">
        <w:rPr>
          <w:i/>
          <w:sz w:val="28"/>
          <w:szCs w:val="28"/>
        </w:rPr>
        <w:t>,</w:t>
      </w:r>
      <w:r w:rsidRPr="00B80400">
        <w:rPr>
          <w:i/>
          <w:iCs/>
          <w:sz w:val="28"/>
          <w:szCs w:val="28"/>
        </w:rPr>
        <w:t>x)</w:t>
      </w:r>
      <w:r w:rsidRPr="00B80400">
        <w:rPr>
          <w:iCs/>
          <w:sz w:val="28"/>
          <w:szCs w:val="28"/>
        </w:rPr>
        <w:t xml:space="preserve"> с заданной точностью </w:t>
      </w:r>
      <w:r w:rsidRPr="00B80400">
        <w:rPr>
          <w:sz w:val="28"/>
          <w:szCs w:val="28"/>
        </w:rPr>
        <w:t>для некоторых значений аргументов</w:t>
      </w:r>
    </w:p>
    <w:p w14:paraId="084FEDAF" w14:textId="77777777" w:rsidR="00B80400" w:rsidRPr="00B80400" w:rsidRDefault="00B80400" w:rsidP="00B80400">
      <w:pPr>
        <w:ind w:firstLine="708"/>
        <w:jc w:val="both"/>
        <w:rPr>
          <w:sz w:val="28"/>
          <w:szCs w:val="28"/>
        </w:rPr>
      </w:pPr>
      <w:r w:rsidRPr="00B80400">
        <w:rPr>
          <w:i/>
          <w:iCs/>
          <w:sz w:val="28"/>
          <w:szCs w:val="28"/>
        </w:rPr>
        <w:t>x</w:t>
      </w:r>
      <w:r w:rsidRPr="00B80400">
        <w:rPr>
          <w:i/>
          <w:iCs/>
          <w:sz w:val="28"/>
          <w:szCs w:val="28"/>
          <w:vertAlign w:val="subscript"/>
          <w:lang w:val="en-US"/>
        </w:rPr>
        <w:t>j</w:t>
      </w:r>
      <w:r w:rsidRPr="00B80400">
        <w:rPr>
          <w:i/>
          <w:iCs/>
          <w:sz w:val="28"/>
          <w:szCs w:val="28"/>
        </w:rPr>
        <w:t xml:space="preserve"> </w:t>
      </w:r>
      <w:r w:rsidRPr="00B80400">
        <w:rPr>
          <w:i/>
          <w:iCs/>
          <w:sz w:val="28"/>
          <w:szCs w:val="28"/>
        </w:rPr>
        <w:sym w:font="Symbol" w:char="F0CE"/>
      </w:r>
      <w:r w:rsidRPr="00B80400">
        <w:rPr>
          <w:i/>
          <w:iCs/>
          <w:sz w:val="28"/>
          <w:szCs w:val="28"/>
        </w:rPr>
        <w:t xml:space="preserve"> </w:t>
      </w:r>
      <w:r w:rsidRPr="00B80400">
        <w:rPr>
          <w:sz w:val="28"/>
          <w:szCs w:val="28"/>
        </w:rPr>
        <w:t>[</w:t>
      </w:r>
      <w:r w:rsidRPr="00B80400">
        <w:rPr>
          <w:i/>
          <w:sz w:val="28"/>
          <w:szCs w:val="28"/>
          <w:lang w:val="en-US"/>
        </w:rPr>
        <w:t>a</w:t>
      </w:r>
      <w:r w:rsidRPr="00B80400">
        <w:rPr>
          <w:sz w:val="28"/>
          <w:szCs w:val="28"/>
        </w:rPr>
        <w:t xml:space="preserve">, </w:t>
      </w:r>
      <w:r w:rsidRPr="00B80400">
        <w:rPr>
          <w:i/>
          <w:iCs/>
          <w:sz w:val="28"/>
          <w:szCs w:val="28"/>
        </w:rPr>
        <w:t>b</w:t>
      </w:r>
      <w:r w:rsidRPr="00B80400">
        <w:rPr>
          <w:sz w:val="28"/>
          <w:szCs w:val="28"/>
        </w:rPr>
        <w:t>],</w:t>
      </w:r>
      <w:r w:rsidRPr="00B80400">
        <w:rPr>
          <w:i/>
          <w:iCs/>
          <w:sz w:val="28"/>
          <w:szCs w:val="28"/>
        </w:rPr>
        <w:t xml:space="preserve"> </w:t>
      </w:r>
      <w:proofErr w:type="spellStart"/>
      <w:r w:rsidRPr="00B80400">
        <w:rPr>
          <w:i/>
          <w:iCs/>
          <w:sz w:val="28"/>
          <w:szCs w:val="28"/>
          <w:lang w:val="en-US"/>
        </w:rPr>
        <w:t>t</w:t>
      </w:r>
      <w:r w:rsidRPr="00B80400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80400">
        <w:rPr>
          <w:i/>
          <w:iCs/>
          <w:sz w:val="28"/>
          <w:szCs w:val="28"/>
        </w:rPr>
        <w:t xml:space="preserve"> </w:t>
      </w:r>
      <w:r w:rsidRPr="00B80400">
        <w:rPr>
          <w:i/>
          <w:iCs/>
          <w:sz w:val="28"/>
          <w:szCs w:val="28"/>
        </w:rPr>
        <w:sym w:font="Symbol" w:char="F0CE"/>
      </w:r>
      <w:r w:rsidRPr="00B80400">
        <w:rPr>
          <w:i/>
          <w:iCs/>
          <w:sz w:val="28"/>
          <w:szCs w:val="28"/>
        </w:rPr>
        <w:t xml:space="preserve"> </w:t>
      </w:r>
      <w:r w:rsidRPr="00B80400">
        <w:rPr>
          <w:sz w:val="28"/>
          <w:szCs w:val="28"/>
        </w:rPr>
        <w:t>[</w:t>
      </w:r>
      <w:r w:rsidRPr="00B80400">
        <w:rPr>
          <w:i/>
          <w:sz w:val="28"/>
          <w:szCs w:val="28"/>
          <w:lang w:val="en-US"/>
        </w:rPr>
        <w:t>c</w:t>
      </w:r>
      <w:r w:rsidRPr="00B80400">
        <w:rPr>
          <w:sz w:val="28"/>
          <w:szCs w:val="28"/>
        </w:rPr>
        <w:t>,</w:t>
      </w:r>
      <w:r w:rsidRPr="00B80400">
        <w:rPr>
          <w:i/>
          <w:sz w:val="28"/>
          <w:szCs w:val="28"/>
        </w:rPr>
        <w:t xml:space="preserve"> </w:t>
      </w:r>
      <w:r w:rsidRPr="00B80400">
        <w:rPr>
          <w:i/>
          <w:sz w:val="28"/>
          <w:szCs w:val="28"/>
          <w:lang w:val="en-US"/>
        </w:rPr>
        <w:t>d</w:t>
      </w:r>
      <w:r w:rsidRPr="00B80400">
        <w:rPr>
          <w:sz w:val="28"/>
          <w:szCs w:val="28"/>
        </w:rPr>
        <w:t>]</w:t>
      </w:r>
    </w:p>
    <w:p w14:paraId="7D5DFA0F" w14:textId="77777777" w:rsidR="00B80400" w:rsidRPr="00B80400" w:rsidRDefault="00B80400" w:rsidP="00B80400">
      <w:pPr>
        <w:jc w:val="both"/>
        <w:rPr>
          <w:sz w:val="28"/>
          <w:szCs w:val="28"/>
        </w:rPr>
      </w:pPr>
      <w:r w:rsidRPr="00B80400">
        <w:rPr>
          <w:sz w:val="28"/>
          <w:szCs w:val="28"/>
        </w:rPr>
        <w:t>Численное решение таких дифференциальных уравнений возможно методами конечных разностей.</w:t>
      </w:r>
    </w:p>
    <w:p w14:paraId="194F0717" w14:textId="77777777" w:rsidR="00B80400" w:rsidRPr="00B80400" w:rsidRDefault="00B80400" w:rsidP="00B80400">
      <w:pPr>
        <w:ind w:firstLine="708"/>
        <w:jc w:val="both"/>
        <w:rPr>
          <w:color w:val="333333"/>
          <w:sz w:val="28"/>
          <w:szCs w:val="28"/>
        </w:rPr>
      </w:pPr>
      <w:r w:rsidRPr="00B80400">
        <w:rPr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</w:t>
      </w:r>
      <w:r w:rsidRPr="00B80400">
        <w:rPr>
          <w:color w:val="333333"/>
          <w:sz w:val="28"/>
          <w:szCs w:val="28"/>
          <w:lang w:val="en-US"/>
        </w:rPr>
        <w:t>O</w:t>
      </w:r>
      <w:r w:rsidRPr="00B80400">
        <w:rPr>
          <w:color w:val="333333"/>
          <w:sz w:val="28"/>
          <w:szCs w:val="28"/>
        </w:rPr>
        <w:t>(</w:t>
      </w:r>
      <w:r w:rsidRPr="00B80400">
        <w:rPr>
          <w:i/>
          <w:color w:val="333333"/>
          <w:sz w:val="28"/>
          <w:szCs w:val="28"/>
        </w:rPr>
        <w:sym w:font="Symbol" w:char="F074"/>
      </w:r>
      <w:r w:rsidRPr="00B80400">
        <w:rPr>
          <w:i/>
          <w:color w:val="333333"/>
          <w:sz w:val="28"/>
          <w:szCs w:val="28"/>
          <w:vertAlign w:val="superscript"/>
          <w:lang w:val="en-US"/>
        </w:rPr>
        <w:t>p</w:t>
      </w:r>
      <w:r w:rsidRPr="00B80400">
        <w:rPr>
          <w:i/>
          <w:iCs/>
          <w:color w:val="333333"/>
          <w:sz w:val="28"/>
          <w:szCs w:val="28"/>
        </w:rPr>
        <w:t>,h</w:t>
      </w:r>
      <w:r w:rsidRPr="00B80400">
        <w:rPr>
          <w:i/>
          <w:iCs/>
          <w:color w:val="333333"/>
          <w:sz w:val="28"/>
          <w:szCs w:val="28"/>
          <w:vertAlign w:val="superscript"/>
          <w:lang w:val="en-US"/>
        </w:rPr>
        <w:t>q</w:t>
      </w:r>
      <w:r w:rsidRPr="00B80400">
        <w:rPr>
          <w:iCs/>
          <w:color w:val="333333"/>
          <w:sz w:val="28"/>
          <w:szCs w:val="28"/>
        </w:rPr>
        <w:t>)</w:t>
      </w:r>
      <w:r w:rsidRPr="00B80400">
        <w:rPr>
          <w:i/>
          <w:iCs/>
          <w:color w:val="333333"/>
          <w:sz w:val="28"/>
          <w:szCs w:val="28"/>
        </w:rPr>
        <w:t>,</w:t>
      </w:r>
      <w:r w:rsidRPr="00B80400">
        <w:rPr>
          <w:color w:val="333333"/>
          <w:sz w:val="28"/>
          <w:szCs w:val="28"/>
        </w:rPr>
        <w:t xml:space="preserve"> где </w:t>
      </w:r>
      <w:r w:rsidRPr="00B80400">
        <w:rPr>
          <w:i/>
          <w:color w:val="333333"/>
          <w:sz w:val="28"/>
          <w:szCs w:val="28"/>
          <w:lang w:val="en-US"/>
        </w:rPr>
        <w:t>p</w:t>
      </w:r>
      <w:r w:rsidRPr="00B80400">
        <w:rPr>
          <w:color w:val="333333"/>
          <w:sz w:val="28"/>
          <w:szCs w:val="28"/>
        </w:rPr>
        <w:t xml:space="preserve">, </w:t>
      </w:r>
      <w:r w:rsidRPr="00B80400">
        <w:rPr>
          <w:i/>
          <w:color w:val="333333"/>
          <w:sz w:val="28"/>
          <w:szCs w:val="28"/>
          <w:lang w:val="en-US"/>
        </w:rPr>
        <w:t>q</w:t>
      </w:r>
      <w:r w:rsidRPr="00B80400">
        <w:rPr>
          <w:color w:val="333333"/>
          <w:sz w:val="28"/>
          <w:szCs w:val="28"/>
        </w:rPr>
        <w:t xml:space="preserve">  - порядок метода.</w:t>
      </w:r>
    </w:p>
    <w:p w14:paraId="07CFB7BA" w14:textId="77777777" w:rsidR="00B80400" w:rsidRPr="00B80400" w:rsidRDefault="00B80400" w:rsidP="00B80400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B80400">
        <w:rPr>
          <w:b/>
          <w:i/>
          <w:color w:val="333333"/>
          <w:sz w:val="28"/>
          <w:szCs w:val="28"/>
        </w:rPr>
        <w:t>Задание.</w:t>
      </w:r>
    </w:p>
    <w:p w14:paraId="46C82127" w14:textId="77777777" w:rsidR="00B80400" w:rsidRPr="00B80400" w:rsidRDefault="00B80400" w:rsidP="00B80400">
      <w:pPr>
        <w:jc w:val="both"/>
        <w:rPr>
          <w:color w:val="333333"/>
          <w:sz w:val="28"/>
          <w:szCs w:val="28"/>
        </w:rPr>
      </w:pPr>
      <w:r w:rsidRPr="00B80400">
        <w:rPr>
          <w:color w:val="333333"/>
          <w:sz w:val="28"/>
          <w:szCs w:val="28"/>
        </w:rPr>
        <w:t>Решить уравнение переноса</w:t>
      </w:r>
    </w:p>
    <w:p w14:paraId="06ACB30F" w14:textId="77777777" w:rsidR="00B80400" w:rsidRPr="00B80400" w:rsidRDefault="00B80400" w:rsidP="00B80400">
      <w:pPr>
        <w:jc w:val="both"/>
        <w:rPr>
          <w:sz w:val="28"/>
          <w:szCs w:val="28"/>
          <w:lang w:val="en-US"/>
        </w:rPr>
      </w:pPr>
    </w:p>
    <w:p w14:paraId="2A5DEA6B" w14:textId="77777777" w:rsidR="00B80400" w:rsidRPr="00B80400" w:rsidRDefault="00B80400" w:rsidP="00B80400">
      <w:pPr>
        <w:jc w:val="both"/>
        <w:rPr>
          <w:color w:val="333333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+U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FF6C58A" w14:textId="77777777" w:rsidR="00B80400" w:rsidRPr="00B80400" w:rsidRDefault="00B80400" w:rsidP="00B80400">
      <w:pPr>
        <w:jc w:val="both"/>
        <w:rPr>
          <w:color w:val="333333"/>
          <w:sz w:val="28"/>
          <w:szCs w:val="28"/>
        </w:rPr>
      </w:pPr>
    </w:p>
    <w:p w14:paraId="69052196" w14:textId="77777777" w:rsidR="00B80400" w:rsidRPr="00B80400" w:rsidRDefault="00B80400" w:rsidP="00B80400">
      <w:pPr>
        <w:jc w:val="both"/>
        <w:rPr>
          <w:strike/>
          <w:color w:val="333333"/>
          <w:sz w:val="28"/>
          <w:szCs w:val="28"/>
        </w:rPr>
      </w:pPr>
      <w:r w:rsidRPr="00B80400">
        <w:rPr>
          <w:color w:val="333333"/>
          <w:sz w:val="28"/>
          <w:szCs w:val="28"/>
        </w:rPr>
        <w:t>методом с искусственной вязкостью и консервативной схемы.</w:t>
      </w:r>
    </w:p>
    <w:p w14:paraId="04E66B69" w14:textId="77777777" w:rsidR="00B80400" w:rsidRPr="00B80400" w:rsidRDefault="00B80400" w:rsidP="00B80400">
      <w:pPr>
        <w:jc w:val="both"/>
        <w:rPr>
          <w:b/>
          <w:sz w:val="28"/>
          <w:szCs w:val="28"/>
        </w:rPr>
      </w:pPr>
    </w:p>
    <w:p w14:paraId="16B34E8C" w14:textId="77777777" w:rsidR="00B80400" w:rsidRPr="00B80400" w:rsidRDefault="00B80400" w:rsidP="00B80400">
      <w:pPr>
        <w:jc w:val="both"/>
        <w:rPr>
          <w:b/>
          <w:bCs/>
          <w:i/>
          <w:sz w:val="28"/>
          <w:szCs w:val="28"/>
        </w:rPr>
      </w:pPr>
      <w:r w:rsidRPr="00B80400">
        <w:rPr>
          <w:b/>
          <w:bCs/>
          <w:i/>
          <w:sz w:val="28"/>
          <w:szCs w:val="28"/>
        </w:rPr>
        <w:t>Варианты задания (лабораторная №7)</w:t>
      </w:r>
    </w:p>
    <w:p w14:paraId="77D91B8F" w14:textId="77777777" w:rsidR="00B80400" w:rsidRPr="00B80400" w:rsidRDefault="00B80400" w:rsidP="00B80400">
      <w:pPr>
        <w:jc w:val="both"/>
        <w:rPr>
          <w:sz w:val="28"/>
          <w:szCs w:val="28"/>
        </w:rPr>
      </w:pPr>
      <w:r w:rsidRPr="00B80400">
        <w:rPr>
          <w:sz w:val="28"/>
          <w:szCs w:val="28"/>
        </w:rPr>
        <w:t>Для всех вариантов [</w:t>
      </w:r>
      <w:r w:rsidRPr="00B80400">
        <w:rPr>
          <w:i/>
          <w:iCs/>
          <w:sz w:val="28"/>
          <w:szCs w:val="28"/>
        </w:rPr>
        <w:t>a</w:t>
      </w:r>
      <w:r w:rsidRPr="00B80400">
        <w:rPr>
          <w:sz w:val="28"/>
          <w:szCs w:val="28"/>
        </w:rPr>
        <w:t xml:space="preserve">, </w:t>
      </w:r>
      <w:r w:rsidRPr="00B80400">
        <w:rPr>
          <w:i/>
          <w:iCs/>
          <w:sz w:val="28"/>
          <w:szCs w:val="28"/>
        </w:rPr>
        <w:t>b</w:t>
      </w:r>
      <w:r w:rsidRPr="00B80400">
        <w:rPr>
          <w:sz w:val="28"/>
          <w:szCs w:val="28"/>
        </w:rPr>
        <w:t>] = [0; 1], [</w:t>
      </w:r>
      <w:r w:rsidRPr="00B80400">
        <w:rPr>
          <w:i/>
          <w:iCs/>
          <w:sz w:val="28"/>
          <w:szCs w:val="28"/>
          <w:lang w:val="en-US"/>
        </w:rPr>
        <w:t>c</w:t>
      </w:r>
      <w:r w:rsidRPr="00B80400">
        <w:rPr>
          <w:sz w:val="28"/>
          <w:szCs w:val="28"/>
        </w:rPr>
        <w:t xml:space="preserve">, </w:t>
      </w:r>
      <w:r w:rsidRPr="00B80400">
        <w:rPr>
          <w:i/>
          <w:iCs/>
          <w:sz w:val="28"/>
          <w:szCs w:val="28"/>
          <w:lang w:val="en-US"/>
        </w:rPr>
        <w:t>d</w:t>
      </w:r>
      <w:r w:rsidRPr="00B80400">
        <w:rPr>
          <w:sz w:val="28"/>
          <w:szCs w:val="28"/>
        </w:rPr>
        <w:t>] = [0; 1]. Погрешность решения 0,01 (определяется сходимостью схемы и величиной шагов).</w:t>
      </w:r>
    </w:p>
    <w:p w14:paraId="5F0340D2" w14:textId="77777777" w:rsidR="00B80400" w:rsidRPr="00B80400" w:rsidRDefault="00B80400" w:rsidP="00B80400">
      <w:pPr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5097"/>
      </w:tblGrid>
      <w:tr w:rsidR="00B80400" w:rsidRPr="00B80400" w14:paraId="15C43F4D" w14:textId="77777777" w:rsidTr="008E182F">
        <w:tc>
          <w:tcPr>
            <w:tcW w:w="1980" w:type="dxa"/>
          </w:tcPr>
          <w:p w14:paraId="1ADAAC81" w14:textId="77777777" w:rsidR="00B80400" w:rsidRPr="00B80400" w:rsidRDefault="00B80400" w:rsidP="008E182F">
            <w:pPr>
              <w:jc w:val="both"/>
              <w:rPr>
                <w:sz w:val="28"/>
                <w:szCs w:val="28"/>
              </w:rPr>
            </w:pPr>
            <w:r w:rsidRPr="00B80400">
              <w:rPr>
                <w:sz w:val="28"/>
                <w:szCs w:val="28"/>
              </w:rPr>
              <w:t>№ вариантов</w:t>
            </w:r>
          </w:p>
        </w:tc>
        <w:tc>
          <w:tcPr>
            <w:tcW w:w="5097" w:type="dxa"/>
          </w:tcPr>
          <w:p w14:paraId="5218A023" w14:textId="77777777" w:rsidR="00B80400" w:rsidRPr="00B80400" w:rsidRDefault="00B80400" w:rsidP="008E182F">
            <w:pPr>
              <w:jc w:val="both"/>
              <w:rPr>
                <w:sz w:val="28"/>
                <w:szCs w:val="28"/>
              </w:rPr>
            </w:pPr>
            <w:r w:rsidRPr="00B80400">
              <w:rPr>
                <w:sz w:val="28"/>
                <w:szCs w:val="28"/>
              </w:rPr>
              <w:t>Начальное условие</w:t>
            </w:r>
          </w:p>
        </w:tc>
      </w:tr>
      <w:tr w:rsidR="00B80400" w:rsidRPr="00B80400" w14:paraId="44D2B6E9" w14:textId="77777777" w:rsidTr="008E182F">
        <w:tc>
          <w:tcPr>
            <w:tcW w:w="1980" w:type="dxa"/>
          </w:tcPr>
          <w:p w14:paraId="0FDA0724" w14:textId="77777777" w:rsidR="00B80400" w:rsidRPr="00B80400" w:rsidRDefault="00B80400" w:rsidP="008E182F">
            <w:pPr>
              <w:jc w:val="both"/>
              <w:rPr>
                <w:sz w:val="28"/>
                <w:szCs w:val="28"/>
                <w:lang w:val="en-US"/>
              </w:rPr>
            </w:pPr>
            <w:r w:rsidRPr="00B80400">
              <w:rPr>
                <w:sz w:val="28"/>
                <w:szCs w:val="28"/>
                <w:lang w:val="en-US"/>
              </w:rPr>
              <w:t>9,19,29</w:t>
            </w:r>
          </w:p>
        </w:tc>
        <w:tc>
          <w:tcPr>
            <w:tcW w:w="5097" w:type="dxa"/>
          </w:tcPr>
          <w:p w14:paraId="3A50B23E" w14:textId="77777777" w:rsidR="00B80400" w:rsidRPr="00B80400" w:rsidRDefault="00B80400" w:rsidP="008E182F">
            <w:pPr>
              <w:jc w:val="both"/>
              <w:rPr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2, x≥0,5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4, x&lt;0,5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14:paraId="5D8BB14E" w14:textId="77777777" w:rsidR="00B80400" w:rsidRPr="00B80400" w:rsidRDefault="00B80400" w:rsidP="00B80400">
      <w:pPr>
        <w:jc w:val="both"/>
        <w:rPr>
          <w:sz w:val="28"/>
          <w:szCs w:val="28"/>
        </w:rPr>
      </w:pPr>
    </w:p>
    <w:p w14:paraId="606E2ADD" w14:textId="77777777" w:rsidR="00B17804" w:rsidRPr="00B154F7" w:rsidRDefault="00B154F7" w:rsidP="00B17804">
      <w:pPr>
        <w:jc w:val="center"/>
        <w:rPr>
          <w:sz w:val="28"/>
        </w:rPr>
      </w:pPr>
      <w:r>
        <w:rPr>
          <w:sz w:val="28"/>
        </w:rPr>
        <w:br w:type="page"/>
      </w:r>
    </w:p>
    <w:p w14:paraId="7D6F3E47" w14:textId="77777777" w:rsidR="00B17804" w:rsidRDefault="00B17804" w:rsidP="00B17804">
      <w:pPr>
        <w:pStyle w:val="Heading"/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Метод с искусственной вязкостью</w:t>
      </w:r>
    </w:p>
    <w:p w14:paraId="2FB53828" w14:textId="77777777" w:rsidR="00B17804" w:rsidRDefault="00B17804" w:rsidP="00B17804">
      <w:pPr>
        <w:spacing w:after="120"/>
        <w:rPr>
          <w:sz w:val="28"/>
          <w:szCs w:val="28"/>
        </w:rPr>
      </w:pPr>
      <w:r>
        <w:rPr>
          <w:sz w:val="28"/>
          <w:szCs w:val="28"/>
        </w:rPr>
        <w:t>Вместо исходного квазилинейного уравнения рассматривается уравнение:</w:t>
      </w:r>
    </w:p>
    <w:p w14:paraId="563834DD" w14:textId="77777777" w:rsidR="00B17804" w:rsidRDefault="007D65E3" w:rsidP="00B17804">
      <w:pPr>
        <w:pStyle w:val="a3"/>
        <w:spacing w:after="12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+U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∂x</m:t>
              </m:r>
            </m:den>
          </m:f>
          <m:sSup>
            <m:sSup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8"/>
              <w:szCs w:val="28"/>
            </w:rPr>
            <m:t>=0       (1)</m:t>
          </m:r>
        </m:oMath>
      </m:oMathPara>
    </w:p>
    <w:p w14:paraId="4550F66D" w14:textId="77777777" w:rsidR="00B17804" w:rsidRDefault="00B17804" w:rsidP="00B17804">
      <w:pPr>
        <w:spacing w:after="120"/>
        <w:rPr>
          <w:sz w:val="28"/>
          <w:szCs w:val="28"/>
        </w:rPr>
      </w:pPr>
      <w:r>
        <w:rPr>
          <w:sz w:val="28"/>
          <w:szCs w:val="28"/>
        </w:rPr>
        <w:t>Примером разностной схемы для уравнения (1) с искусственной вязкостью может быть следующая схема:</w:t>
      </w:r>
    </w:p>
    <w:p w14:paraId="4E0A7BE7" w14:textId="77777777" w:rsidR="00B17804" w:rsidRDefault="007D65E3" w:rsidP="00B17804">
      <w:pPr>
        <w:spacing w:after="120"/>
        <w:ind w:left="360"/>
        <w:jc w:val="center"/>
        <w:rPr>
          <w:rFonts w:eastAsia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den>
          </m:f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h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Cambria Math" w:hAnsi="Cambria Math"/>
              <w:sz w:val="28"/>
              <w:szCs w:val="28"/>
            </w:rPr>
            <m:t>=0</m:t>
          </m:r>
        </m:oMath>
      </m:oMathPara>
    </w:p>
    <w:p w14:paraId="034031A0" w14:textId="77777777" w:rsidR="00B17804" w:rsidRDefault="00B17804" w:rsidP="00B17804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Упрощая это выражение и разрешая его относительно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</m:oMath>
      <w:r>
        <w:rPr>
          <w:sz w:val="28"/>
          <w:szCs w:val="28"/>
        </w:rPr>
        <w:t>, получаем:</w:t>
      </w:r>
    </w:p>
    <w:p w14:paraId="50BC7F65" w14:textId="77777777" w:rsidR="00B17804" w:rsidRDefault="007D65E3" w:rsidP="00B17804">
      <w:pPr>
        <w:spacing w:after="120"/>
        <w:ind w:left="360"/>
        <w:jc w:val="center"/>
        <w:rPr>
          <w:rFonts w:eastAsia="Cambria Math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d>
          <m:r>
            <w:rPr>
              <w:rFonts w:ascii="Cambria Math" w:eastAsia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8"/>
                  <w:szCs w:val="28"/>
                </w:rPr>
                <m:t>τ</m:t>
              </m:r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>)(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i+1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>-2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="Cambria Math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="Cambria Math" w:hAnsi="Cambria Math"/>
              <w:sz w:val="28"/>
              <w:szCs w:val="28"/>
            </w:rPr>
            <m:t>)</m:t>
          </m:r>
        </m:oMath>
      </m:oMathPara>
    </w:p>
    <w:p w14:paraId="6A702F57" w14:textId="77777777" w:rsidR="00B17804" w:rsidRDefault="00B17804" w:rsidP="00B17804">
      <w:pPr>
        <w:spacing w:after="120"/>
        <w:rPr>
          <w:sz w:val="28"/>
          <w:szCs w:val="28"/>
        </w:rPr>
      </w:pPr>
      <w:r>
        <w:rPr>
          <w:sz w:val="28"/>
          <w:szCs w:val="28"/>
        </w:rPr>
        <w:t>Эта явная схема условно устойчива при выполнении неравенства:</w:t>
      </w:r>
    </w:p>
    <w:p w14:paraId="6CD511CA" w14:textId="77777777" w:rsidR="00B17804" w:rsidRDefault="00B17804" w:rsidP="00B17804">
      <w:pPr>
        <w:spacing w:after="120"/>
        <w:ind w:left="360"/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τ≤h/U(x,t)</m:t>
          </m:r>
        </m:oMath>
      </m:oMathPara>
    </w:p>
    <w:p w14:paraId="451875E2" w14:textId="77777777" w:rsidR="00B17804" w:rsidRDefault="00B17804" w:rsidP="00B17804">
      <w:pPr>
        <w:rPr>
          <w:sz w:val="28"/>
          <w:lang w:val="en-US"/>
        </w:rPr>
      </w:pPr>
    </w:p>
    <w:p w14:paraId="566F308C" w14:textId="2081ED36" w:rsidR="00B17804" w:rsidRPr="00B154F7" w:rsidRDefault="00B80400" w:rsidP="00B154F7">
      <w:pPr>
        <w:jc w:val="center"/>
        <w:rPr>
          <w:sz w:val="28"/>
          <w:lang w:val="en-US"/>
        </w:rPr>
      </w:pPr>
      <w:r w:rsidRPr="00B80400">
        <w:rPr>
          <w:sz w:val="28"/>
          <w:lang w:val="en-US"/>
        </w:rPr>
        <w:drawing>
          <wp:inline distT="0" distB="0" distL="0" distR="0" wp14:anchorId="3375EDFC" wp14:editId="4E37AD52">
            <wp:extent cx="5906324" cy="5125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4F7">
        <w:rPr>
          <w:sz w:val="28"/>
          <w:lang w:val="en-US"/>
        </w:rPr>
        <w:br w:type="page"/>
      </w:r>
    </w:p>
    <w:p w14:paraId="02A655B6" w14:textId="77777777" w:rsidR="00B17804" w:rsidRDefault="00B17804" w:rsidP="00B17804">
      <w:pPr>
        <w:pStyle w:val="Heading"/>
        <w:spacing w:after="120"/>
        <w:rPr>
          <w:sz w:val="32"/>
          <w:szCs w:val="32"/>
        </w:rPr>
      </w:pPr>
      <w:r>
        <w:rPr>
          <w:sz w:val="32"/>
          <w:szCs w:val="32"/>
        </w:rPr>
        <w:lastRenderedPageBreak/>
        <w:t>Консервативная схема</w:t>
      </w:r>
    </w:p>
    <w:p w14:paraId="4232DB58" w14:textId="77777777" w:rsidR="00B17804" w:rsidRDefault="00B17804" w:rsidP="00B17804">
      <w:pPr>
        <w:spacing w:after="120"/>
        <w:rPr>
          <w:sz w:val="28"/>
          <w:szCs w:val="32"/>
        </w:rPr>
      </w:pPr>
      <w:r>
        <w:rPr>
          <w:sz w:val="28"/>
          <w:szCs w:val="32"/>
        </w:rPr>
        <w:t>Квазилинейное уравнение переноса можно также записать в дивергентной форме:</w:t>
      </w:r>
    </w:p>
    <w:p w14:paraId="3415899A" w14:textId="77777777" w:rsidR="00B17804" w:rsidRPr="00B80400" w:rsidRDefault="007D65E3" w:rsidP="00B17804">
      <w:pPr>
        <w:spacing w:after="120"/>
        <w:ind w:left="360"/>
        <w:jc w:val="center"/>
        <w:rPr>
          <w:rFonts w:eastAsia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∂U</m:t>
              </m:r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="Cambria Math" w:hAnsi="Cambria Math"/>
              <w:sz w:val="28"/>
              <w:szCs w:val="28"/>
            </w:rPr>
            <m:t>=0</m:t>
          </m:r>
        </m:oMath>
      </m:oMathPara>
    </w:p>
    <w:p w14:paraId="394CA021" w14:textId="77777777" w:rsidR="00B17804" w:rsidRPr="00B80400" w:rsidRDefault="00B17804" w:rsidP="00B17804">
      <w:pPr>
        <w:spacing w:after="120"/>
        <w:rPr>
          <w:sz w:val="28"/>
          <w:szCs w:val="28"/>
        </w:rPr>
      </w:pPr>
      <w:r w:rsidRPr="00B80400">
        <w:rPr>
          <w:sz w:val="28"/>
          <w:szCs w:val="28"/>
        </w:rPr>
        <w:t>Воспользуемся формулой прямоугольников, причем узлы предполагаем совпадающими с узлами рассматриваемой разностной сетки:</w:t>
      </w:r>
    </w:p>
    <w:p w14:paraId="4BA7DAE5" w14:textId="77777777" w:rsidR="00B17804" w:rsidRPr="00B80400" w:rsidRDefault="007D65E3" w:rsidP="00B17804">
      <w:pPr>
        <w:spacing w:after="120"/>
        <w:ind w:left="360"/>
        <w:jc w:val="center"/>
        <w:rPr>
          <w:rFonts w:eastAsia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j</m:t>
                      </m:r>
                    </m:sup>
                  </m:sSub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="Cambria Math" w:hAnsi="Cambria Math"/>
              <w:sz w:val="28"/>
              <w:szCs w:val="28"/>
            </w:rPr>
            <m:t>=0</m:t>
          </m:r>
        </m:oMath>
      </m:oMathPara>
    </w:p>
    <w:p w14:paraId="018552EB" w14:textId="77777777" w:rsidR="00B17804" w:rsidRPr="00B80400" w:rsidRDefault="00B17804" w:rsidP="00B17804">
      <w:pPr>
        <w:spacing w:after="120"/>
        <w:rPr>
          <w:sz w:val="28"/>
          <w:szCs w:val="28"/>
        </w:rPr>
      </w:pPr>
      <w:r w:rsidRPr="00B80400">
        <w:rPr>
          <w:sz w:val="28"/>
          <w:szCs w:val="28"/>
        </w:rPr>
        <w:t xml:space="preserve">Упрощая это выражение и разрешая его относительно </w:t>
      </w: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</m:oMath>
      <w:r w:rsidRPr="00B80400">
        <w:rPr>
          <w:sz w:val="28"/>
          <w:szCs w:val="28"/>
        </w:rPr>
        <w:t>, получаем:</w:t>
      </w:r>
    </w:p>
    <w:p w14:paraId="72CABF09" w14:textId="77777777" w:rsidR="00B17804" w:rsidRPr="00B80400" w:rsidRDefault="007D65E3" w:rsidP="00B17804">
      <w:pPr>
        <w:spacing w:after="120"/>
        <w:ind w:left="360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j+1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eastAsia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 w:val="28"/>
                <w:szCs w:val="28"/>
              </w:rPr>
              <m:t>τ</m:t>
            </m:r>
          </m:num>
          <m:den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h</m:t>
            </m:r>
          </m:den>
        </m:f>
        <m:r>
          <w:rPr>
            <w:rFonts w:ascii="Cambria Math" w:eastAsia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i-1</m:t>
                </m:r>
              </m:sub>
              <m:sup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>)</m:t>
        </m:r>
      </m:oMath>
      <w:r w:rsidR="00B17804" w:rsidRPr="00B80400">
        <w:rPr>
          <w:sz w:val="28"/>
          <w:szCs w:val="28"/>
        </w:rPr>
        <w:t xml:space="preserve">       – явная схема.</w:t>
      </w:r>
    </w:p>
    <w:p w14:paraId="670FA8EA" w14:textId="77777777" w:rsidR="00B17804" w:rsidRPr="00B80400" w:rsidRDefault="00B17804" w:rsidP="00B17804">
      <w:pPr>
        <w:rPr>
          <w:sz w:val="28"/>
          <w:szCs w:val="28"/>
        </w:rPr>
      </w:pPr>
    </w:p>
    <w:p w14:paraId="6E8C937F" w14:textId="2C3A857E" w:rsidR="00B17804" w:rsidRPr="00B80400" w:rsidRDefault="00B80400" w:rsidP="00B80400">
      <w:pPr>
        <w:jc w:val="center"/>
        <w:rPr>
          <w:sz w:val="28"/>
          <w:szCs w:val="28"/>
          <w:lang w:val="en-US"/>
        </w:rPr>
      </w:pPr>
      <w:r w:rsidRPr="00B80400">
        <w:rPr>
          <w:sz w:val="28"/>
          <w:szCs w:val="28"/>
          <w:lang w:val="en-US"/>
        </w:rPr>
        <w:drawing>
          <wp:inline distT="0" distB="0" distL="0" distR="0" wp14:anchorId="5C2000B3" wp14:editId="430BBB87">
            <wp:extent cx="6157701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812" cy="531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4F7">
        <w:rPr>
          <w:sz w:val="28"/>
          <w:szCs w:val="28"/>
          <w:lang w:val="en-US"/>
        </w:rPr>
        <w:br w:type="page"/>
      </w:r>
    </w:p>
    <w:p w14:paraId="22036035" w14:textId="000EFA61" w:rsidR="00B154F7" w:rsidRPr="002C0871" w:rsidRDefault="00B80400" w:rsidP="00B804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</w:t>
      </w:r>
    </w:p>
    <w:p w14:paraId="768E8879" w14:textId="77777777" w:rsidR="00F626A1" w:rsidRPr="00F626A1" w:rsidRDefault="00F626A1" w:rsidP="00F626A1">
      <w:pPr>
        <w:pStyle w:val="Heading"/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t>Метод с искусственной вязкостью</w:t>
      </w:r>
    </w:p>
    <w:p w14:paraId="709E8454" w14:textId="77777777" w:rsidR="00B80400" w:rsidRPr="00B80400" w:rsidRDefault="00B80400" w:rsidP="00B804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Лабораторная работа №7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Студент ОНК «ИВТ» ВШ </w:t>
      </w:r>
      <w:proofErr w:type="spellStart"/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proofErr w:type="spellEnd"/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направления </w:t>
      </w:r>
      <w:proofErr w:type="spellStart"/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proofErr w:type="spellEnd"/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3 курса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Кондратьев Виталий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Вариант 9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FFC66D"/>
          <w:sz w:val="20"/>
          <w:szCs w:val="20"/>
        </w:rPr>
        <w:t>Ux0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(x):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x &gt;=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0.5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2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4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0.001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d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eps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0.01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(a / h)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q =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(d / T)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>U = [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 * p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(p):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U[i] = [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 * q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p):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x = h * i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U[i][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 = Ux0(x)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q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p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x = h * i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* j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U[i][j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] = U[i][j] - T / h * U[i][j] * (U[i][j] - U[i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][j]) -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eps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**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* T / 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* h **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3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 * (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U[i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][j] - U[i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][j]) * (U[i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][j]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* U[i][j] + U[i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][j])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U[p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][j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] = U[i][j] - T / h * U[i][j] * (U[i][j] - U[i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][j])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>u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v =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np.mgrid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[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:p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:q]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>x = h * u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>y = T * v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>z = x - x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q):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p):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z[i][j] = U[i][j]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fig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80400"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plt.figaspect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0.5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fig.add_subplot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2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0400">
        <w:rPr>
          <w:rFonts w:ascii="Courier New" w:hAnsi="Courier New" w:cs="Courier New"/>
          <w:color w:val="AA4926"/>
          <w:sz w:val="20"/>
          <w:szCs w:val="20"/>
        </w:rPr>
        <w:t>projection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=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'3d'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axes.set_xlabel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"x"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axes.set_ylabel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"t"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axes.set_zlabel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"U(</w:t>
      </w:r>
      <w:proofErr w:type="spellStart"/>
      <w:r w:rsidRPr="00B80400">
        <w:rPr>
          <w:rFonts w:ascii="Courier New" w:hAnsi="Courier New" w:cs="Courier New"/>
          <w:color w:val="6A8759"/>
          <w:sz w:val="20"/>
          <w:szCs w:val="20"/>
        </w:rPr>
        <w:t>x,t</w:t>
      </w:r>
      <w:proofErr w:type="spellEnd"/>
      <w:r w:rsidRPr="00B80400">
        <w:rPr>
          <w:rFonts w:ascii="Courier New" w:hAnsi="Courier New" w:cs="Courier New"/>
          <w:color w:val="6A8759"/>
          <w:sz w:val="20"/>
          <w:szCs w:val="20"/>
        </w:rPr>
        <w:t>)"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axes.plot_surface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(x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y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z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0400">
        <w:rPr>
          <w:rFonts w:ascii="Courier New" w:hAnsi="Courier New" w:cs="Courier New"/>
          <w:color w:val="AA4926"/>
          <w:sz w:val="20"/>
          <w:szCs w:val="20"/>
        </w:rPr>
        <w:t>cmap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=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B80400">
        <w:rPr>
          <w:rFonts w:ascii="Courier New" w:hAnsi="Courier New" w:cs="Courier New"/>
          <w:color w:val="6A8759"/>
          <w:sz w:val="20"/>
          <w:szCs w:val="20"/>
        </w:rPr>
        <w:t>plasma</w:t>
      </w:r>
      <w:proofErr w:type="spellEnd"/>
      <w:r w:rsidRPr="00B80400">
        <w:rPr>
          <w:rFonts w:ascii="Courier New" w:hAnsi="Courier New" w:cs="Courier New"/>
          <w:color w:val="6A8759"/>
          <w:sz w:val="20"/>
          <w:szCs w:val="20"/>
        </w:rPr>
        <w:t>'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4DB09564" w14:textId="77777777" w:rsidR="00F626A1" w:rsidRPr="00B80400" w:rsidRDefault="00F626A1" w:rsidP="00F626A1">
      <w:pPr>
        <w:pStyle w:val="Heading"/>
        <w:spacing w:after="12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Консервативная</w:t>
      </w:r>
      <w:r w:rsidRPr="00B80400">
        <w:rPr>
          <w:sz w:val="32"/>
          <w:szCs w:val="32"/>
        </w:rPr>
        <w:t xml:space="preserve"> </w:t>
      </w:r>
      <w:r>
        <w:rPr>
          <w:sz w:val="32"/>
          <w:szCs w:val="32"/>
        </w:rPr>
        <w:t>схема</w:t>
      </w:r>
    </w:p>
    <w:p w14:paraId="0A575B02" w14:textId="082202D9" w:rsidR="00B80400" w:rsidRPr="00B80400" w:rsidRDefault="00B80400" w:rsidP="00B804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</w:rPr>
      </w:pP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>"""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Лабораторная работа №7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Студент ОНК «ИВТ» ВШ </w:t>
      </w:r>
      <w:proofErr w:type="spellStart"/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proofErr w:type="spellEnd"/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направления </w:t>
      </w:r>
      <w:proofErr w:type="spellStart"/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proofErr w:type="spellEnd"/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3 курса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Кондратьев Виталий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Вариант 9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>"""</w:t>
      </w:r>
      <w:r w:rsidRPr="00B80400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np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as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FFC66D"/>
          <w:sz w:val="20"/>
          <w:szCs w:val="20"/>
        </w:rPr>
        <w:t>Ux0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(x):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x &gt;=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0.5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2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else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4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h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T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0.001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d =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2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p =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(a / h)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q =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int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(d / T)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6897BB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t>U = [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 * p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(p):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U[i] = [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 * q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p):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x = h * i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U[i][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 = Ux0(x)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q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p):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x = h * i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t = T * j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U[i][j +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] = U[i][j] - T / 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* h) * (U[i][j] **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- U[i -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][j] **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2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>u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v =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np.mgrid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[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:p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:q]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>x = h * u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>y = T * v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>z = x - x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q):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for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proofErr w:type="spellStart"/>
      <w:r w:rsidRPr="00B80400">
        <w:rPr>
          <w:rFonts w:ascii="Courier New" w:hAnsi="Courier New" w:cs="Courier New"/>
          <w:color w:val="CC7832"/>
          <w:sz w:val="20"/>
          <w:szCs w:val="20"/>
        </w:rPr>
        <w:t>in</w:t>
      </w:r>
      <w:proofErr w:type="spellEnd"/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80400">
        <w:rPr>
          <w:rFonts w:ascii="Courier New" w:hAnsi="Courier New" w:cs="Courier New"/>
          <w:color w:val="8888C6"/>
          <w:sz w:val="20"/>
          <w:szCs w:val="20"/>
        </w:rPr>
        <w:t>range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p):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  <w:t xml:space="preserve">        z[i][j] = U[i][j]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fig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plt.figure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80400">
        <w:rPr>
          <w:rFonts w:ascii="Courier New" w:hAnsi="Courier New" w:cs="Courier New"/>
          <w:color w:val="AA4926"/>
          <w:sz w:val="20"/>
          <w:szCs w:val="20"/>
        </w:rPr>
        <w:t>figsize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plt.figaspect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0.5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fig.add_subplot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2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0400">
        <w:rPr>
          <w:rFonts w:ascii="Courier New" w:hAnsi="Courier New" w:cs="Courier New"/>
          <w:color w:val="AA4926"/>
          <w:sz w:val="20"/>
          <w:szCs w:val="20"/>
        </w:rPr>
        <w:t>projection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=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'3d'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axes.set_xlabel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"x"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axes.set_ylabel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"t"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axes.set_zlabel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"U(</w:t>
      </w:r>
      <w:proofErr w:type="spellStart"/>
      <w:r w:rsidRPr="00B80400">
        <w:rPr>
          <w:rFonts w:ascii="Courier New" w:hAnsi="Courier New" w:cs="Courier New"/>
          <w:color w:val="6A8759"/>
          <w:sz w:val="20"/>
          <w:szCs w:val="20"/>
        </w:rPr>
        <w:t>x,t</w:t>
      </w:r>
      <w:proofErr w:type="spellEnd"/>
      <w:r w:rsidRPr="00B80400">
        <w:rPr>
          <w:rFonts w:ascii="Courier New" w:hAnsi="Courier New" w:cs="Courier New"/>
          <w:color w:val="6A8759"/>
          <w:sz w:val="20"/>
          <w:szCs w:val="20"/>
        </w:rPr>
        <w:t>)"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axes.plot_surface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(x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y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z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0400">
        <w:rPr>
          <w:rFonts w:ascii="Courier New" w:hAnsi="Courier New" w:cs="Courier New"/>
          <w:color w:val="AA4926"/>
          <w:sz w:val="20"/>
          <w:szCs w:val="20"/>
        </w:rPr>
        <w:t>rstride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=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0400">
        <w:rPr>
          <w:rFonts w:ascii="Courier New" w:hAnsi="Courier New" w:cs="Courier New"/>
          <w:color w:val="AA4926"/>
          <w:sz w:val="20"/>
          <w:szCs w:val="20"/>
        </w:rPr>
        <w:t>cstride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=</w:t>
      </w:r>
      <w:r w:rsidRPr="00B80400">
        <w:rPr>
          <w:rFonts w:ascii="Courier New" w:hAnsi="Courier New" w:cs="Courier New"/>
          <w:color w:val="6897BB"/>
          <w:sz w:val="20"/>
          <w:szCs w:val="20"/>
        </w:rPr>
        <w:t>15</w:t>
      </w:r>
      <w:r w:rsidRPr="00B8040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B80400">
        <w:rPr>
          <w:rFonts w:ascii="Courier New" w:hAnsi="Courier New" w:cs="Courier New"/>
          <w:color w:val="AA4926"/>
          <w:sz w:val="20"/>
          <w:szCs w:val="20"/>
        </w:rPr>
        <w:t>cmap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=</w:t>
      </w:r>
      <w:r w:rsidRPr="00B80400"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 w:rsidRPr="00B80400">
        <w:rPr>
          <w:rFonts w:ascii="Courier New" w:hAnsi="Courier New" w:cs="Courier New"/>
          <w:color w:val="6A8759"/>
          <w:sz w:val="20"/>
          <w:szCs w:val="20"/>
        </w:rPr>
        <w:t>plasma</w:t>
      </w:r>
      <w:proofErr w:type="spellEnd"/>
      <w:r w:rsidRPr="00B80400">
        <w:rPr>
          <w:rFonts w:ascii="Courier New" w:hAnsi="Courier New" w:cs="Courier New"/>
          <w:color w:val="6A8759"/>
          <w:sz w:val="20"/>
          <w:szCs w:val="20"/>
        </w:rPr>
        <w:t>'</w:t>
      </w:r>
      <w:r w:rsidRPr="00B80400">
        <w:rPr>
          <w:rFonts w:ascii="Courier New" w:hAnsi="Courier New" w:cs="Courier New"/>
          <w:color w:val="A9B7C6"/>
          <w:sz w:val="20"/>
          <w:szCs w:val="20"/>
        </w:rPr>
        <w:t>)</w:t>
      </w:r>
      <w:r w:rsidRPr="00B80400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B80400"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 w:rsidRPr="00B80400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1ED93B73" w14:textId="77777777" w:rsidR="00962A91" w:rsidRPr="00B80400" w:rsidRDefault="00962A91" w:rsidP="00B80400">
      <w:pPr>
        <w:pStyle w:val="HTML"/>
        <w:shd w:val="clear" w:color="auto" w:fill="2B2B2B"/>
        <w:spacing w:after="240"/>
      </w:pPr>
    </w:p>
    <w:sectPr w:rsidR="00962A91" w:rsidRPr="00B80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E9"/>
    <w:rsid w:val="0023431C"/>
    <w:rsid w:val="002C0871"/>
    <w:rsid w:val="004F1436"/>
    <w:rsid w:val="00641EDE"/>
    <w:rsid w:val="007D65E3"/>
    <w:rsid w:val="00894B44"/>
    <w:rsid w:val="008C22DA"/>
    <w:rsid w:val="00962A91"/>
    <w:rsid w:val="009B5B10"/>
    <w:rsid w:val="009E0B7A"/>
    <w:rsid w:val="00B154F7"/>
    <w:rsid w:val="00B17804"/>
    <w:rsid w:val="00B24A95"/>
    <w:rsid w:val="00B47EBF"/>
    <w:rsid w:val="00B80400"/>
    <w:rsid w:val="00DD01E9"/>
    <w:rsid w:val="00E615B2"/>
    <w:rsid w:val="00F6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81F21"/>
  <w15:chartTrackingRefBased/>
  <w15:docId w15:val="{D234F034-0A7F-41CC-9EFD-F541E949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semiHidden/>
    <w:unhideWhenUsed/>
    <w:qFormat/>
    <w:rsid w:val="00B17804"/>
    <w:pPr>
      <w:tabs>
        <w:tab w:val="right" w:leader="dot" w:pos="9628"/>
      </w:tabs>
      <w:spacing w:after="120" w:line="249" w:lineRule="auto"/>
      <w:jc w:val="center"/>
    </w:pPr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804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Heading">
    <w:name w:val="Heading"/>
    <w:basedOn w:val="a"/>
    <w:qFormat/>
    <w:rsid w:val="00B17804"/>
    <w:pPr>
      <w:spacing w:after="160" w:line="249" w:lineRule="auto"/>
      <w:jc w:val="center"/>
    </w:pPr>
    <w:rPr>
      <w:b/>
      <w:iCs/>
      <w:sz w:val="28"/>
      <w:szCs w:val="28"/>
    </w:rPr>
  </w:style>
  <w:style w:type="character" w:customStyle="1" w:styleId="normaltextrun">
    <w:name w:val="normaltextrun"/>
    <w:basedOn w:val="a0"/>
    <w:rsid w:val="00B17804"/>
  </w:style>
  <w:style w:type="character" w:customStyle="1" w:styleId="eop">
    <w:name w:val="eop"/>
    <w:basedOn w:val="a0"/>
    <w:rsid w:val="00B17804"/>
  </w:style>
  <w:style w:type="paragraph" w:styleId="HTML">
    <w:name w:val="HTML Preformatted"/>
    <w:basedOn w:val="a"/>
    <w:link w:val="HTML0"/>
    <w:uiPriority w:val="99"/>
    <w:unhideWhenUsed/>
    <w:rsid w:val="00B15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154F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">
    <w:name w:val="paragraph"/>
    <w:basedOn w:val="a"/>
    <w:rsid w:val="00B80400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B80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16</cp:revision>
  <dcterms:created xsi:type="dcterms:W3CDTF">2023-05-09T17:20:00Z</dcterms:created>
  <dcterms:modified xsi:type="dcterms:W3CDTF">2024-03-18T14:39:00Z</dcterms:modified>
</cp:coreProperties>
</file>