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B5" w:rsidRDefault="008C05B5" w:rsidP="008C05B5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8C05B5" w:rsidRDefault="008C05B5" w:rsidP="008C05B5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магістерську дисертацію</w:t>
      </w:r>
    </w:p>
    <w:p w:rsidR="008C05B5" w:rsidRPr="006416B7" w:rsidRDefault="008C05B5" w:rsidP="008C05B5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магістра</w:t>
      </w:r>
    </w:p>
    <w:p w:rsidR="008C05B5" w:rsidRDefault="008C05B5" w:rsidP="008C05B5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</w:p>
    <w:p w:rsidR="008C05B5" w:rsidRDefault="008C05B5" w:rsidP="008C05B5">
      <w:pPr>
        <w:tabs>
          <w:tab w:val="left" w:leader="underscore" w:pos="9356"/>
        </w:tabs>
        <w:spacing w:line="360" w:lineRule="auto"/>
        <w:ind w:firstLine="0"/>
        <w:jc w:val="left"/>
        <w:rPr>
          <w:sz w:val="28"/>
        </w:rPr>
      </w:pPr>
      <w:r>
        <w:rPr>
          <w:sz w:val="28"/>
        </w:rPr>
        <w:t xml:space="preserve">виконану на тему: </w:t>
      </w:r>
      <w:r w:rsidRPr="0086135F">
        <w:rPr>
          <w:bCs/>
          <w:sz w:val="28"/>
          <w:szCs w:val="28"/>
          <w:u w:val="single"/>
          <w:lang w:val="ru-RU"/>
        </w:rPr>
        <w:t xml:space="preserve">     </w:t>
      </w:r>
      <w:r w:rsidR="002573CA" w:rsidRPr="0086135F">
        <w:rPr>
          <w:sz w:val="28"/>
          <w:szCs w:val="28"/>
          <w:u w:val="single"/>
        </w:rPr>
        <w:t>Теоретико-ігровий аналіз планувальників у гетерогенному багатопроцесорному середовищі</w:t>
      </w:r>
      <w:r w:rsidR="002573CA">
        <w:rPr>
          <w:sz w:val="28"/>
          <w:u w:val="single"/>
        </w:rPr>
        <w:t xml:space="preserve">                                                 </w:t>
      </w:r>
      <w:r w:rsidR="00DD1D40">
        <w:rPr>
          <w:sz w:val="28"/>
          <w:u w:val="single"/>
        </w:rPr>
        <w:t xml:space="preserve"> </w:t>
      </w:r>
      <w:r>
        <w:rPr>
          <w:bCs/>
          <w:u w:val="single"/>
          <w:lang w:val="ru-RU"/>
        </w:rPr>
        <w:t> </w:t>
      </w:r>
    </w:p>
    <w:p w:rsidR="008C05B5" w:rsidRDefault="008C05B5" w:rsidP="008C05B5">
      <w:pPr>
        <w:tabs>
          <w:tab w:val="left" w:leader="underscore" w:pos="9356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студентом </w:t>
      </w:r>
      <w:bookmarkStart w:id="0" w:name="_Hlk513201983"/>
      <w:r>
        <w:rPr>
          <w:sz w:val="28"/>
          <w:u w:val="single"/>
        </w:rPr>
        <w:t xml:space="preserve">                       </w:t>
      </w:r>
      <w:bookmarkEnd w:id="0"/>
      <w:r w:rsidR="0086135F">
        <w:rPr>
          <w:sz w:val="28"/>
          <w:u w:val="single"/>
        </w:rPr>
        <w:t>Одобеску Владиславом Яковичем</w:t>
      </w:r>
      <w:r w:rsidR="00934406">
        <w:rPr>
          <w:sz w:val="28"/>
          <w:u w:val="single"/>
        </w:rPr>
        <w:t xml:space="preserve">           </w:t>
      </w:r>
      <w:r>
        <w:rPr>
          <w:sz w:val="28"/>
          <w:u w:val="single"/>
        </w:rPr>
        <w:t xml:space="preserve"> </w:t>
      </w:r>
      <w:bookmarkStart w:id="1" w:name="_Hlk513201869"/>
      <w:r>
        <w:rPr>
          <w:sz w:val="28"/>
          <w:u w:val="single"/>
        </w:rPr>
        <w:t xml:space="preserve"> </w:t>
      </w:r>
      <w:bookmarkEnd w:id="1"/>
      <w:r w:rsidR="0065317F">
        <w:rPr>
          <w:sz w:val="28"/>
          <w:u w:val="single"/>
        </w:rPr>
        <w:t xml:space="preserve">                   </w:t>
      </w:r>
      <w:r w:rsidRPr="007277E6">
        <w:rPr>
          <w:bCs/>
          <w:u w:val="single"/>
        </w:rPr>
        <w:t> </w:t>
      </w:r>
    </w:p>
    <w:p w:rsidR="008C05B5" w:rsidRDefault="008C05B5" w:rsidP="008C05B5">
      <w:pPr>
        <w:tabs>
          <w:tab w:val="left" w:leader="underscore" w:pos="9356"/>
        </w:tabs>
        <w:spacing w:line="240" w:lineRule="auto"/>
        <w:ind w:firstLine="2127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(прізвище, ім’я, по батькові)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Актуальність теми</w:t>
      </w:r>
      <w:r w:rsidR="00BE1D4A">
        <w:rPr>
          <w:szCs w:val="26"/>
        </w:rPr>
        <w:t xml:space="preserve">. </w:t>
      </w:r>
      <w:bookmarkStart w:id="2" w:name="_GoBack"/>
      <w:bookmarkEnd w:id="2"/>
      <w:r w:rsidR="0065317F">
        <w:rPr>
          <w:szCs w:val="26"/>
        </w:rPr>
        <w:t>Розроблення</w:t>
      </w:r>
      <w:r w:rsidRPr="00C85F85">
        <w:rPr>
          <w:szCs w:val="26"/>
        </w:rPr>
        <w:t xml:space="preserve"> </w:t>
      </w:r>
      <w:r w:rsidR="0065317F">
        <w:rPr>
          <w:szCs w:val="26"/>
        </w:rPr>
        <w:t>моделі процесу трансформування власності в перехідній економіці, застосування методів оптимального управління</w:t>
      </w:r>
      <w:r>
        <w:rPr>
          <w:szCs w:val="26"/>
        </w:rPr>
        <w:t xml:space="preserve"> </w:t>
      </w:r>
      <w:r w:rsidR="00461189">
        <w:rPr>
          <w:szCs w:val="26"/>
        </w:rPr>
        <w:t>дозволяють</w:t>
      </w:r>
      <w:r w:rsidRPr="00C85F85">
        <w:rPr>
          <w:szCs w:val="26"/>
        </w:rPr>
        <w:t xml:space="preserve"> </w:t>
      </w:r>
      <w:r w:rsidR="00461189">
        <w:rPr>
          <w:szCs w:val="26"/>
        </w:rPr>
        <w:t>значно</w:t>
      </w:r>
      <w:r w:rsidRPr="00C85F85">
        <w:rPr>
          <w:szCs w:val="26"/>
        </w:rPr>
        <w:t xml:space="preserve"> </w:t>
      </w:r>
      <w:r w:rsidR="00461189">
        <w:rPr>
          <w:szCs w:val="26"/>
        </w:rPr>
        <w:t>покращити</w:t>
      </w:r>
      <w:r w:rsidRPr="00C85F85">
        <w:rPr>
          <w:szCs w:val="26"/>
        </w:rPr>
        <w:t xml:space="preserve"> </w:t>
      </w:r>
      <w:r w:rsidR="00461189">
        <w:rPr>
          <w:szCs w:val="26"/>
        </w:rPr>
        <w:t>швидкість та адекватність прийнятих рішень в ході проведення приватизації</w:t>
      </w:r>
      <w:r w:rsidRPr="00C85F85">
        <w:rPr>
          <w:szCs w:val="26"/>
        </w:rPr>
        <w:t xml:space="preserve"> в державі. Метод </w:t>
      </w:r>
      <w:r w:rsidR="00461189">
        <w:rPr>
          <w:szCs w:val="26"/>
        </w:rPr>
        <w:t>множників Лагранжа</w:t>
      </w:r>
      <w:r w:rsidRPr="00C85F85">
        <w:rPr>
          <w:szCs w:val="26"/>
        </w:rPr>
        <w:t xml:space="preserve"> і </w:t>
      </w:r>
      <w:r w:rsidR="00461189">
        <w:rPr>
          <w:szCs w:val="26"/>
        </w:rPr>
        <w:t>побудова оптимальної швидкості приватизації</w:t>
      </w:r>
      <w:r w:rsidRPr="00C85F85">
        <w:rPr>
          <w:szCs w:val="26"/>
        </w:rPr>
        <w:t xml:space="preserve"> </w:t>
      </w:r>
      <w:r w:rsidR="00461189">
        <w:rPr>
          <w:szCs w:val="26"/>
        </w:rPr>
        <w:t>зберігають свою актуальність</w:t>
      </w:r>
      <w:r w:rsidRPr="00C85F85">
        <w:rPr>
          <w:szCs w:val="26"/>
        </w:rPr>
        <w:t xml:space="preserve"> в наш</w:t>
      </w:r>
      <w:r w:rsidR="00461189">
        <w:rPr>
          <w:szCs w:val="26"/>
        </w:rPr>
        <w:t>і</w:t>
      </w:r>
      <w:r w:rsidRPr="00C85F85">
        <w:rPr>
          <w:szCs w:val="26"/>
        </w:rPr>
        <w:t xml:space="preserve"> </w:t>
      </w:r>
      <w:r w:rsidR="00461189">
        <w:rPr>
          <w:szCs w:val="26"/>
        </w:rPr>
        <w:t>дні</w:t>
      </w:r>
      <w:r w:rsidRPr="00C85F85">
        <w:rPr>
          <w:szCs w:val="26"/>
        </w:rPr>
        <w:t xml:space="preserve">, адже в </w:t>
      </w:r>
      <w:r w:rsidR="00461189">
        <w:rPr>
          <w:szCs w:val="26"/>
        </w:rPr>
        <w:t xml:space="preserve">Україні продовжується в значних </w:t>
      </w:r>
      <w:r w:rsidR="00EF203E">
        <w:rPr>
          <w:szCs w:val="26"/>
        </w:rPr>
        <w:t>масштабах</w:t>
      </w:r>
      <w:r w:rsidR="00461189">
        <w:rPr>
          <w:szCs w:val="26"/>
        </w:rPr>
        <w:t xml:space="preserve"> перехід державних підприємств в приватну власність</w:t>
      </w:r>
      <w:r w:rsidRPr="00C85F85">
        <w:rPr>
          <w:szCs w:val="26"/>
        </w:rPr>
        <w:t>.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Наявність новизни</w:t>
      </w:r>
      <w:r w:rsidRPr="00C85F85">
        <w:rPr>
          <w:szCs w:val="26"/>
        </w:rPr>
        <w:t xml:space="preserve">. Дипломником </w:t>
      </w:r>
      <w:r w:rsidR="00461189">
        <w:rPr>
          <w:szCs w:val="26"/>
        </w:rPr>
        <w:t>розроблено</w:t>
      </w:r>
      <w:r w:rsidRPr="00C85F85">
        <w:rPr>
          <w:szCs w:val="26"/>
        </w:rPr>
        <w:t xml:space="preserve"> </w:t>
      </w:r>
      <w:r>
        <w:rPr>
          <w:szCs w:val="26"/>
        </w:rPr>
        <w:t>оригіналь</w:t>
      </w:r>
      <w:r w:rsidRPr="00C85F85">
        <w:rPr>
          <w:szCs w:val="26"/>
        </w:rPr>
        <w:t>н</w:t>
      </w:r>
      <w:r w:rsidR="00EF203E">
        <w:rPr>
          <w:szCs w:val="26"/>
        </w:rPr>
        <w:t>у</w:t>
      </w:r>
      <w:r w:rsidRPr="00C85F85">
        <w:rPr>
          <w:szCs w:val="26"/>
        </w:rPr>
        <w:t xml:space="preserve"> </w:t>
      </w:r>
      <w:r w:rsidR="00461189">
        <w:rPr>
          <w:szCs w:val="26"/>
        </w:rPr>
        <w:t>модель</w:t>
      </w:r>
      <w:r w:rsidRPr="00C85F85">
        <w:rPr>
          <w:szCs w:val="26"/>
        </w:rPr>
        <w:t xml:space="preserve"> </w:t>
      </w:r>
      <w:r w:rsidR="00461189">
        <w:rPr>
          <w:szCs w:val="26"/>
        </w:rPr>
        <w:t>процесу приватизації, яка описує залежність між швидкістю приватизації та основними економічними показниками, такими як</w:t>
      </w:r>
      <w:r w:rsidR="003A5CF3">
        <w:rPr>
          <w:szCs w:val="26"/>
        </w:rPr>
        <w:t xml:space="preserve"> загальний</w:t>
      </w:r>
      <w:r w:rsidR="00461189">
        <w:rPr>
          <w:szCs w:val="26"/>
        </w:rPr>
        <w:t xml:space="preserve"> </w:t>
      </w:r>
      <w:r w:rsidR="003A5CF3">
        <w:rPr>
          <w:szCs w:val="26"/>
        </w:rPr>
        <w:t xml:space="preserve">об′єм виробництва на підприємствах, рівень зайнятості та сукупний дохід від продажу підприємств. </w:t>
      </w:r>
      <w:r w:rsidR="00EF203E">
        <w:rPr>
          <w:szCs w:val="26"/>
        </w:rPr>
        <w:t xml:space="preserve">На основі </w:t>
      </w:r>
      <w:r w:rsidR="00EF203E" w:rsidRPr="00C85F85">
        <w:rPr>
          <w:szCs w:val="26"/>
        </w:rPr>
        <w:t>фактичних ста</w:t>
      </w:r>
      <w:r w:rsidR="00EF203E">
        <w:rPr>
          <w:szCs w:val="26"/>
        </w:rPr>
        <w:t>тистичних даних побудовано</w:t>
      </w:r>
      <w:r w:rsidRPr="00C85F85">
        <w:rPr>
          <w:szCs w:val="26"/>
        </w:rPr>
        <w:t xml:space="preserve"> </w:t>
      </w:r>
      <w:r w:rsidR="003A5CF3">
        <w:rPr>
          <w:szCs w:val="26"/>
        </w:rPr>
        <w:t>оптимальне управління процесом трансформування власності і отримано значення основних економічних показників</w:t>
      </w:r>
      <w:r w:rsidRPr="00C85F85">
        <w:rPr>
          <w:szCs w:val="26"/>
        </w:rPr>
        <w:t xml:space="preserve">. </w:t>
      </w:r>
      <w:r w:rsidR="003A5CF3">
        <w:rPr>
          <w:szCs w:val="26"/>
        </w:rPr>
        <w:t xml:space="preserve">Після аналізу </w:t>
      </w:r>
      <w:r w:rsidRPr="00C85F85">
        <w:rPr>
          <w:szCs w:val="26"/>
        </w:rPr>
        <w:t xml:space="preserve">отриманих результатів </w:t>
      </w:r>
      <w:r w:rsidR="003A5CF3">
        <w:rPr>
          <w:szCs w:val="26"/>
        </w:rPr>
        <w:t>вироблено рекомендації щодо умов проведення приватизації.</w:t>
      </w:r>
      <w:r w:rsidRPr="00C85F85">
        <w:rPr>
          <w:szCs w:val="26"/>
        </w:rPr>
        <w:t>.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Відповідність змісту роботи її плану</w:t>
      </w:r>
      <w:r>
        <w:rPr>
          <w:szCs w:val="26"/>
        </w:rPr>
        <w:t>. З</w:t>
      </w:r>
      <w:r w:rsidRPr="00C85F85">
        <w:rPr>
          <w:szCs w:val="26"/>
        </w:rPr>
        <w:t>міст робот</w:t>
      </w:r>
      <w:r>
        <w:rPr>
          <w:szCs w:val="26"/>
        </w:rPr>
        <w:t>и повністю відповідає її плану.</w:t>
      </w:r>
    </w:p>
    <w:p w:rsidR="00BB60CB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Ступінь розкриття теми роботи</w:t>
      </w:r>
      <w:r>
        <w:rPr>
          <w:szCs w:val="26"/>
        </w:rPr>
        <w:t>. Т</w:t>
      </w:r>
      <w:r w:rsidRPr="00C85F85">
        <w:rPr>
          <w:szCs w:val="26"/>
        </w:rPr>
        <w:t xml:space="preserve">ема роботи розкрита у повній мірі. </w:t>
      </w:r>
      <w:r w:rsidR="00630424">
        <w:rPr>
          <w:szCs w:val="26"/>
        </w:rPr>
        <w:t>Спочатку розглянута</w:t>
      </w:r>
      <w:r w:rsidR="00D31F26">
        <w:rPr>
          <w:szCs w:val="26"/>
        </w:rPr>
        <w:t xml:space="preserve"> задача множення матриць для одного користувача, побудована </w:t>
      </w:r>
      <w:r w:rsidR="00AB329F">
        <w:rPr>
          <w:szCs w:val="26"/>
        </w:rPr>
        <w:t>математична модель та далі узагальнена для двох користувачів.</w:t>
      </w:r>
      <w:r w:rsidR="00EB4D4A">
        <w:rPr>
          <w:szCs w:val="26"/>
        </w:rPr>
        <w:t xml:space="preserve"> Також </w:t>
      </w:r>
      <w:r w:rsidR="001347C8">
        <w:rPr>
          <w:szCs w:val="26"/>
        </w:rPr>
        <w:t xml:space="preserve">розглянуто використання </w:t>
      </w:r>
      <w:r w:rsidR="00661768">
        <w:rPr>
          <w:szCs w:val="26"/>
        </w:rPr>
        <w:t>оптимізації для спуску до оптимальної точки</w:t>
      </w:r>
      <w:r w:rsidR="00BB60CB">
        <w:rPr>
          <w:szCs w:val="26"/>
        </w:rPr>
        <w:t>.</w:t>
      </w:r>
    </w:p>
    <w:p w:rsidR="008C05B5" w:rsidRPr="00C85F85" w:rsidRDefault="00BB60CB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 xml:space="preserve"> </w:t>
      </w:r>
      <w:r w:rsidR="008C05B5" w:rsidRPr="00C85F85">
        <w:rPr>
          <w:i/>
          <w:szCs w:val="26"/>
          <w:u w:val="single"/>
        </w:rPr>
        <w:t>Ілюстрованість роботи (наявність розрахунків, таблиць, схем, діаграм, тощо)</w:t>
      </w:r>
      <w:r w:rsidR="008C05B5">
        <w:rPr>
          <w:szCs w:val="26"/>
        </w:rPr>
        <w:t>.</w:t>
      </w:r>
      <w:r w:rsidR="008C05B5" w:rsidRPr="00C85F85">
        <w:rPr>
          <w:szCs w:val="26"/>
        </w:rPr>
        <w:t xml:space="preserve"> Робота ілюстрована в достатній мірі рисунками, таблицями та розрахунками. 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Якість оформлення роботи</w:t>
      </w:r>
      <w:r>
        <w:rPr>
          <w:szCs w:val="26"/>
        </w:rPr>
        <w:t>.</w:t>
      </w:r>
      <w:r w:rsidRPr="00C85F85">
        <w:rPr>
          <w:szCs w:val="26"/>
        </w:rPr>
        <w:t xml:space="preserve"> Оформлення роботи відповідає вимогам Державного стандарту України. При оформленні використано сучасні комп’</w:t>
      </w:r>
      <w:r>
        <w:rPr>
          <w:szCs w:val="26"/>
        </w:rPr>
        <w:t>ютерні інформаційні технології.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Недоліки</w:t>
      </w:r>
      <w:r w:rsidRPr="00C85F85">
        <w:rPr>
          <w:szCs w:val="26"/>
        </w:rPr>
        <w:t xml:space="preserve">. Для подальшого </w:t>
      </w:r>
      <w:r w:rsidR="003A5CF3">
        <w:rPr>
          <w:szCs w:val="26"/>
        </w:rPr>
        <w:t>вдосконалення моделі</w:t>
      </w:r>
      <w:r>
        <w:rPr>
          <w:szCs w:val="26"/>
        </w:rPr>
        <w:t xml:space="preserve"> доцільно </w:t>
      </w:r>
      <w:r w:rsidR="003A5CF3">
        <w:rPr>
          <w:szCs w:val="26"/>
        </w:rPr>
        <w:t xml:space="preserve">включити в систему диференціальних рівнянь інші важливі </w:t>
      </w:r>
      <w:r w:rsidR="00103A20">
        <w:rPr>
          <w:szCs w:val="26"/>
        </w:rPr>
        <w:t>для проведення приватизації змінні</w:t>
      </w:r>
      <w:r w:rsidRPr="00C85F85">
        <w:rPr>
          <w:szCs w:val="26"/>
        </w:rPr>
        <w:t>.</w:t>
      </w:r>
    </w:p>
    <w:p w:rsidR="008C05B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Загальний висновок</w:t>
      </w:r>
      <w:r w:rsidRPr="00C85F85">
        <w:rPr>
          <w:szCs w:val="26"/>
          <w:u w:val="single"/>
        </w:rPr>
        <w:t>.</w:t>
      </w:r>
      <w:r w:rsidRPr="00C85F85">
        <w:rPr>
          <w:szCs w:val="26"/>
        </w:rPr>
        <w:t xml:space="preserve"> Робота виконана на високому науково-технічному рівні і допускається до захисту з оцінкою «відмінно». </w:t>
      </w:r>
      <w:r w:rsidR="005B6C11">
        <w:rPr>
          <w:szCs w:val="26"/>
        </w:rPr>
        <w:t>Одобеску Владислав</w:t>
      </w:r>
      <w:r w:rsidRPr="00C85F85">
        <w:rPr>
          <w:szCs w:val="26"/>
        </w:rPr>
        <w:t xml:space="preserve"> заслуговує присвоєння звання «Магістр».</w:t>
      </w:r>
      <w:r>
        <w:rPr>
          <w:szCs w:val="26"/>
        </w:rPr>
        <w:t xml:space="preserve"> </w:t>
      </w:r>
    </w:p>
    <w:p w:rsidR="008C05B5" w:rsidRDefault="008C05B5" w:rsidP="008C05B5">
      <w:pPr>
        <w:spacing w:line="240" w:lineRule="auto"/>
        <w:ind w:firstLine="708"/>
        <w:rPr>
          <w:szCs w:val="26"/>
        </w:rPr>
      </w:pPr>
    </w:p>
    <w:p w:rsidR="008C05B5" w:rsidRDefault="008C05B5" w:rsidP="008C05B5">
      <w:pPr>
        <w:spacing w:line="36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Рецензент: </w:t>
      </w:r>
    </w:p>
    <w:p w:rsidR="008C05B5" w:rsidRPr="007E6152" w:rsidRDefault="008C05B5" w:rsidP="008C05B5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8"/>
        </w:rPr>
      </w:pPr>
      <w:r>
        <w:rPr>
          <w:sz w:val="24"/>
          <w:u w:val="single"/>
        </w:rPr>
        <w:t>П</w:t>
      </w:r>
      <w:r w:rsidRPr="00DD38F8">
        <w:rPr>
          <w:sz w:val="24"/>
          <w:u w:val="single"/>
        </w:rPr>
        <w:t xml:space="preserve">рофесор </w:t>
      </w:r>
      <w:r w:rsidR="00A37AA3">
        <w:rPr>
          <w:sz w:val="24"/>
          <w:u w:val="single"/>
        </w:rPr>
        <w:t xml:space="preserve">ФІОТ </w:t>
      </w:r>
      <w:r w:rsidRPr="00DD38F8">
        <w:rPr>
          <w:sz w:val="24"/>
          <w:u w:val="single"/>
        </w:rPr>
        <w:t>НТУУ «КПІ», д.т.н.</w:t>
      </w:r>
      <w:r>
        <w:rPr>
          <w:sz w:val="24"/>
          <w:u w:val="single"/>
        </w:rPr>
        <w:t>, проф.</w:t>
      </w:r>
      <w:r w:rsidRPr="008C05B5">
        <w:rPr>
          <w:bCs/>
          <w:u w:val="single"/>
        </w:rPr>
        <w:t xml:space="preserve">  </w:t>
      </w:r>
      <w:r>
        <w:rPr>
          <w:sz w:val="28"/>
        </w:rPr>
        <w:t xml:space="preserve">     </w:t>
      </w:r>
      <w:r w:rsidR="00A37AA3">
        <w:rPr>
          <w:sz w:val="28"/>
        </w:rPr>
        <w:t xml:space="preserve"> </w:t>
      </w:r>
      <w:r>
        <w:rPr>
          <w:sz w:val="28"/>
        </w:rPr>
        <w:t xml:space="preserve">      ___________         </w:t>
      </w:r>
      <w:r w:rsidR="00A37AA3">
        <w:rPr>
          <w:sz w:val="28"/>
        </w:rPr>
        <w:t xml:space="preserve"> </w:t>
      </w:r>
      <w:r>
        <w:rPr>
          <w:sz w:val="28"/>
        </w:rPr>
        <w:t xml:space="preserve"> </w:t>
      </w:r>
      <w:r w:rsidR="00A37AA3">
        <w:rPr>
          <w:bCs/>
          <w:u w:val="single"/>
        </w:rPr>
        <w:t xml:space="preserve">  </w:t>
      </w:r>
      <w:r w:rsidRPr="00A37AA3">
        <w:rPr>
          <w:bCs/>
          <w:u w:val="single"/>
        </w:rPr>
        <w:t xml:space="preserve"> </w:t>
      </w:r>
      <w:r w:rsidR="00103A20">
        <w:rPr>
          <w:sz w:val="24"/>
          <w:u w:val="single"/>
        </w:rPr>
        <w:t>С</w:t>
      </w:r>
      <w:r w:rsidRPr="0056225A">
        <w:rPr>
          <w:sz w:val="24"/>
          <w:u w:val="single"/>
        </w:rPr>
        <w:t>.</w:t>
      </w:r>
      <w:r>
        <w:rPr>
          <w:sz w:val="24"/>
          <w:u w:val="single"/>
        </w:rPr>
        <w:t xml:space="preserve"> </w:t>
      </w:r>
      <w:r w:rsidR="00103A20">
        <w:rPr>
          <w:sz w:val="24"/>
          <w:u w:val="single"/>
        </w:rPr>
        <w:t>Ф</w:t>
      </w:r>
      <w:r w:rsidRPr="0056225A">
        <w:rPr>
          <w:sz w:val="24"/>
          <w:u w:val="single"/>
        </w:rPr>
        <w:t xml:space="preserve">. </w:t>
      </w:r>
      <w:r w:rsidR="00103A20">
        <w:rPr>
          <w:sz w:val="24"/>
          <w:u w:val="single"/>
        </w:rPr>
        <w:t>Теленик</w:t>
      </w:r>
      <w:r>
        <w:rPr>
          <w:sz w:val="24"/>
          <w:u w:val="single"/>
        </w:rPr>
        <w:t xml:space="preserve">    </w:t>
      </w:r>
    </w:p>
    <w:p w:rsidR="0038224C" w:rsidRDefault="0038224C"/>
    <w:sectPr w:rsidR="0038224C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B5"/>
    <w:rsid w:val="00103A20"/>
    <w:rsid w:val="00114589"/>
    <w:rsid w:val="001347C8"/>
    <w:rsid w:val="002573CA"/>
    <w:rsid w:val="00314D38"/>
    <w:rsid w:val="0038224C"/>
    <w:rsid w:val="003A5CF3"/>
    <w:rsid w:val="00461189"/>
    <w:rsid w:val="005B6C11"/>
    <w:rsid w:val="005E6441"/>
    <w:rsid w:val="00630424"/>
    <w:rsid w:val="00643AAD"/>
    <w:rsid w:val="0065317F"/>
    <w:rsid w:val="00661768"/>
    <w:rsid w:val="007A3251"/>
    <w:rsid w:val="0086135F"/>
    <w:rsid w:val="008C05B5"/>
    <w:rsid w:val="00934406"/>
    <w:rsid w:val="00A37AA3"/>
    <w:rsid w:val="00AB329F"/>
    <w:rsid w:val="00B03239"/>
    <w:rsid w:val="00BB60CB"/>
    <w:rsid w:val="00BE1D4A"/>
    <w:rsid w:val="00D31F26"/>
    <w:rsid w:val="00DD1D40"/>
    <w:rsid w:val="00EB4D4A"/>
    <w:rsid w:val="00EE158E"/>
    <w:rsid w:val="00EF203E"/>
    <w:rsid w:val="00F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E433"/>
  <w15:chartTrackingRefBased/>
  <w15:docId w15:val="{DE94CF76-A67E-45F3-AA68-595D72E3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5B5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Vladyslav Odobesku</cp:lastModifiedBy>
  <cp:revision>48</cp:revision>
  <dcterms:created xsi:type="dcterms:W3CDTF">2018-05-07T19:52:00Z</dcterms:created>
  <dcterms:modified xsi:type="dcterms:W3CDTF">2018-05-11T12:51:00Z</dcterms:modified>
</cp:coreProperties>
</file>