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What to cover/research and create outline on topics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highlight w:val="yellow"/>
        </w:rPr>
      </w:pPr>
      <w:r w:rsidDel="00000000" w:rsidR="00000000" w:rsidRPr="00000000">
        <w:rPr>
          <w:highlight w:val="yellow"/>
          <w:rtl w:val="0"/>
        </w:rPr>
        <w:t xml:space="preserve">What it is used for and what the purpose is and history/timeline-Nikhil </w:t>
      </w:r>
    </w:p>
    <w:p w:rsidR="00000000" w:rsidDel="00000000" w:rsidP="00000000" w:rsidRDefault="00000000" w:rsidRPr="00000000" w14:paraId="00000004">
      <w:pPr>
        <w:numPr>
          <w:ilvl w:val="0"/>
          <w:numId w:val="6"/>
        </w:numPr>
        <w:ind w:left="720" w:hanging="360"/>
        <w:rPr>
          <w:highlight w:val="yellow"/>
        </w:rPr>
      </w:pPr>
      <w:r w:rsidDel="00000000" w:rsidR="00000000" w:rsidRPr="00000000">
        <w:rPr>
          <w:highlight w:val="yellow"/>
          <w:rtl w:val="0"/>
        </w:rPr>
        <w:t xml:space="preserve">Core principles and examples of them</w:t>
      </w:r>
    </w:p>
    <w:p w:rsidR="00000000" w:rsidDel="00000000" w:rsidP="00000000" w:rsidRDefault="00000000" w:rsidRPr="00000000" w14:paraId="00000005">
      <w:pPr>
        <w:numPr>
          <w:ilvl w:val="0"/>
          <w:numId w:val="6"/>
        </w:numPr>
        <w:ind w:left="720" w:hanging="360"/>
        <w:rPr>
          <w:highlight w:val="yellow"/>
        </w:rPr>
      </w:pPr>
      <w:r w:rsidDel="00000000" w:rsidR="00000000" w:rsidRPr="00000000">
        <w:rPr>
          <w:highlight w:val="yellow"/>
          <w:rtl w:val="0"/>
        </w:rPr>
        <w:t xml:space="preserve">benefits/negatives - Thomas</w:t>
      </w:r>
    </w:p>
    <w:p w:rsidR="00000000" w:rsidDel="00000000" w:rsidP="00000000" w:rsidRDefault="00000000" w:rsidRPr="00000000" w14:paraId="00000006">
      <w:pPr>
        <w:numPr>
          <w:ilvl w:val="0"/>
          <w:numId w:val="6"/>
        </w:numPr>
        <w:ind w:left="720" w:hanging="360"/>
        <w:rPr>
          <w:highlight w:val="yellow"/>
        </w:rPr>
      </w:pPr>
      <w:r w:rsidDel="00000000" w:rsidR="00000000" w:rsidRPr="00000000">
        <w:rPr>
          <w:highlight w:val="yellow"/>
          <w:rtl w:val="0"/>
        </w:rPr>
        <w:t xml:space="preserve">how to code it/ Demo</w:t>
      </w:r>
    </w:p>
    <w:p w:rsidR="00000000" w:rsidDel="00000000" w:rsidP="00000000" w:rsidRDefault="00000000" w:rsidRPr="00000000" w14:paraId="00000007">
      <w:pPr>
        <w:numPr>
          <w:ilvl w:val="0"/>
          <w:numId w:val="6"/>
        </w:numPr>
        <w:ind w:left="720" w:hanging="360"/>
        <w:rPr>
          <w:highlight w:val="yellow"/>
        </w:rPr>
      </w:pPr>
      <w:r w:rsidDel="00000000" w:rsidR="00000000" w:rsidRPr="00000000">
        <w:rPr>
          <w:highlight w:val="yellow"/>
          <w:rtl w:val="0"/>
        </w:rPr>
        <w:t xml:space="preserve">How it compares to similar languages-Zhichen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jc w:val="center"/>
        <w:rPr>
          <w:b w:val="1"/>
          <w:i w:val="1"/>
          <w:sz w:val="30"/>
          <w:szCs w:val="30"/>
          <w:u w:val="single"/>
        </w:rPr>
      </w:pPr>
      <w:r w:rsidDel="00000000" w:rsidR="00000000" w:rsidRPr="00000000">
        <w:rPr>
          <w:b w:val="1"/>
          <w:i w:val="1"/>
          <w:sz w:val="30"/>
          <w:szCs w:val="30"/>
          <w:u w:val="single"/>
          <w:rtl w:val="0"/>
        </w:rPr>
        <w:t xml:space="preserve">What it is used for and purpose</w:t>
      </w:r>
      <w:r w:rsidDel="00000000" w:rsidR="00000000" w:rsidRPr="00000000">
        <w:rPr>
          <w:b w:val="1"/>
          <w:i w:val="1"/>
          <w:sz w:val="30"/>
          <w:szCs w:val="30"/>
          <w:u w:val="single"/>
          <w:rtl w:val="0"/>
        </w:rPr>
        <w:t xml:space="preserve"> and history/timeline-Nikhil </w:t>
      </w:r>
    </w:p>
    <w:p w:rsidR="00000000" w:rsidDel="00000000" w:rsidP="00000000" w:rsidRDefault="00000000" w:rsidRPr="00000000" w14:paraId="0000000A">
      <w:pPr>
        <w:ind w:left="0" w:firstLine="0"/>
        <w:jc w:val="left"/>
        <w:rPr>
          <w:b w:val="1"/>
          <w:i w:val="1"/>
          <w:sz w:val="30"/>
          <w:szCs w:val="30"/>
          <w:u w:val="single"/>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sz w:val="30"/>
          <w:szCs w:val="30"/>
          <w:rtl w:val="0"/>
        </w:rPr>
        <w:t xml:space="preserve">HISTORY</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Created by Hampton Catlin in 2006</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Natalie Weizenbaum was the main developer of Ruby’s implementation of HAML until 2012 and made HAML usable by doing a variety of things such as fixing bugs</w:t>
      </w:r>
    </w:p>
    <w:p w:rsidR="00000000" w:rsidDel="00000000" w:rsidP="00000000" w:rsidRDefault="00000000" w:rsidRPr="00000000" w14:paraId="0000000E">
      <w:pPr>
        <w:numPr>
          <w:ilvl w:val="0"/>
          <w:numId w:val="4"/>
        </w:numPr>
        <w:ind w:left="720" w:hanging="360"/>
        <w:rPr>
          <w:u w:val="none"/>
        </w:rPr>
      </w:pPr>
      <w:r w:rsidDel="00000000" w:rsidR="00000000" w:rsidRPr="00000000">
        <w:rPr>
          <w:color w:val="202122"/>
          <w:sz w:val="21"/>
          <w:szCs w:val="21"/>
          <w:highlight w:val="white"/>
          <w:rtl w:val="0"/>
        </w:rPr>
        <w:t xml:space="preserve">Version 2.2.0 : July 2009</w:t>
      </w:r>
    </w:p>
    <w:p w:rsidR="00000000" w:rsidDel="00000000" w:rsidP="00000000" w:rsidRDefault="00000000" w:rsidRPr="00000000" w14:paraId="0000000F">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Version 3.0.0 :May 2010</w:t>
      </w:r>
    </w:p>
    <w:p w:rsidR="00000000" w:rsidDel="00000000" w:rsidP="00000000" w:rsidRDefault="00000000" w:rsidRPr="00000000" w14:paraId="00000010">
      <w:pPr>
        <w:ind w:left="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sz w:val="30"/>
          <w:szCs w:val="30"/>
          <w:rtl w:val="0"/>
        </w:rPr>
        <w:t xml:space="preserve">PURPOSE</w:t>
      </w:r>
    </w:p>
    <w:p w:rsidR="00000000" w:rsidDel="00000000" w:rsidP="00000000" w:rsidRDefault="00000000" w:rsidRPr="00000000" w14:paraId="00000012">
      <w:pPr>
        <w:ind w:left="0" w:firstLine="0"/>
        <w:rPr/>
      </w:pPr>
      <w:r w:rsidDel="00000000" w:rsidR="00000000" w:rsidRPr="00000000">
        <w:rPr>
          <w:rtl w:val="0"/>
        </w:rPr>
        <w:t xml:space="preserve">HAML stands for HTML abstraction markup language.</w:t>
      </w:r>
    </w:p>
    <w:p w:rsidR="00000000" w:rsidDel="00000000" w:rsidP="00000000" w:rsidRDefault="00000000" w:rsidRPr="00000000" w14:paraId="00000013">
      <w:pPr>
        <w:ind w:left="0" w:firstLine="0"/>
        <w:rPr/>
      </w:pPr>
      <w:r w:rsidDel="00000000" w:rsidR="00000000" w:rsidRPr="00000000">
        <w:rPr>
          <w:rtl w:val="0"/>
        </w:rPr>
        <w:t xml:space="preserve">HAML purpose is to a way to cleanly and simply describe the HTML without inline code</w:t>
      </w:r>
    </w:p>
    <w:p w:rsidR="00000000" w:rsidDel="00000000" w:rsidP="00000000" w:rsidRDefault="00000000" w:rsidRPr="00000000" w14:paraId="00000014">
      <w:pPr>
        <w:ind w:left="0" w:firstLine="0"/>
        <w:rPr/>
      </w:pPr>
      <w:r w:rsidDel="00000000" w:rsidR="00000000" w:rsidRPr="00000000">
        <w:rPr>
          <w:rtl w:val="0"/>
        </w:rPr>
        <w:t xml:space="preserve">It is used as a replacement for other inline systems such as ASP and ERB</w:t>
      </w:r>
    </w:p>
    <w:p w:rsidR="00000000" w:rsidDel="00000000" w:rsidP="00000000" w:rsidRDefault="00000000" w:rsidRPr="00000000" w14:paraId="00000015">
      <w:pPr>
        <w:ind w:left="0" w:firstLine="0"/>
        <w:rPr/>
      </w:pPr>
      <w:r w:rsidDel="00000000" w:rsidR="00000000" w:rsidRPr="00000000">
        <w:rPr>
          <w:rtl w:val="0"/>
        </w:rPr>
        <w:t xml:space="preserve">HAML is a description of HTML so it avoids the need to code the HTML into the template </w:t>
      </w:r>
    </w:p>
    <w:p w:rsidR="00000000" w:rsidDel="00000000" w:rsidP="00000000" w:rsidRDefault="00000000" w:rsidRPr="00000000" w14:paraId="00000016">
      <w:pPr>
        <w:rPr/>
      </w:pPr>
      <w:r w:rsidDel="00000000" w:rsidR="00000000" w:rsidRPr="00000000">
        <w:rPr>
          <w:rtl w:val="0"/>
        </w:rPr>
        <w:t xml:space="preserve">Before and after:</w:t>
      </w:r>
    </w:p>
    <w:p w:rsidR="00000000" w:rsidDel="00000000" w:rsidP="00000000" w:rsidRDefault="00000000" w:rsidRPr="00000000" w14:paraId="00000017">
      <w:pPr>
        <w:rPr/>
      </w:pPr>
      <w:r w:rsidDel="00000000" w:rsidR="00000000" w:rsidRPr="00000000">
        <w:rPr/>
        <w:drawing>
          <wp:inline distB="114300" distT="114300" distL="114300" distR="114300">
            <wp:extent cx="2457450" cy="121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57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495675" cy="1524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56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Simplified and cleaner version</w:t>
      </w:r>
    </w:p>
    <w:p w:rsidR="00000000" w:rsidDel="00000000" w:rsidP="00000000" w:rsidRDefault="00000000" w:rsidRPr="00000000" w14:paraId="0000001E">
      <w:pPr>
        <w:rPr/>
      </w:pPr>
      <w:r w:rsidDel="00000000" w:rsidR="00000000" w:rsidRPr="00000000">
        <w:rPr>
          <w:rtl w:val="0"/>
        </w:rPr>
        <w:t xml:space="preserve">The code has </w:t>
      </w:r>
    </w:p>
    <w:p w:rsidR="00000000" w:rsidDel="00000000" w:rsidP="00000000" w:rsidRDefault="00000000" w:rsidRPr="00000000" w14:paraId="0000001F">
      <w:pPr>
        <w:rPr/>
      </w:pPr>
      <w:r w:rsidDel="00000000" w:rsidR="00000000" w:rsidRPr="00000000">
        <w:rPr>
          <w:rtl w:val="0"/>
        </w:rPr>
        <w:t xml:space="preserve">-meaning</w:t>
      </w:r>
    </w:p>
    <w:p w:rsidR="00000000" w:rsidDel="00000000" w:rsidP="00000000" w:rsidRDefault="00000000" w:rsidRPr="00000000" w14:paraId="00000020">
      <w:pPr>
        <w:rPr/>
      </w:pPr>
      <w:r w:rsidDel="00000000" w:rsidR="00000000" w:rsidRPr="00000000">
        <w:rPr>
          <w:rtl w:val="0"/>
        </w:rPr>
        <w:t xml:space="preserve">-does not repeat itself</w:t>
      </w:r>
    </w:p>
    <w:p w:rsidR="00000000" w:rsidDel="00000000" w:rsidP="00000000" w:rsidRDefault="00000000" w:rsidRPr="00000000" w14:paraId="00000021">
      <w:pPr>
        <w:rPr/>
      </w:pPr>
      <w:r w:rsidDel="00000000" w:rsidR="00000000" w:rsidRPr="00000000">
        <w:rPr>
          <w:rtl w:val="0"/>
        </w:rPr>
        <w:t xml:space="preserve">-concise</w:t>
      </w:r>
    </w:p>
    <w:p w:rsidR="00000000" w:rsidDel="00000000" w:rsidP="00000000" w:rsidRDefault="00000000" w:rsidRPr="00000000" w14:paraId="00000022">
      <w:pPr>
        <w:rPr/>
      </w:pPr>
      <w:r w:rsidDel="00000000" w:rsidR="00000000" w:rsidRPr="00000000">
        <w:rPr>
          <w:rtl w:val="0"/>
        </w:rPr>
        <w:t xml:space="preserve">-markup much quicker and does not have to be in HTML format</w:t>
      </w:r>
    </w:p>
    <w:p w:rsidR="00000000" w:rsidDel="00000000" w:rsidP="00000000" w:rsidRDefault="00000000" w:rsidRPr="00000000" w14:paraId="00000023">
      <w:pPr>
        <w:rPr/>
      </w:pPr>
      <w:r w:rsidDel="00000000" w:rsidR="00000000" w:rsidRPr="00000000">
        <w:rPr>
          <w:rtl w:val="0"/>
        </w:rPr>
        <w:t xml:space="preserve">-easier to read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ERB </w:t>
        <w:tab/>
        <w:tab/>
        <w:tab/>
        <w:tab/>
        <w:tab/>
        <w:tab/>
        <w:tab/>
        <w:t xml:space="preserve">HAML</w:t>
      </w:r>
    </w:p>
    <w:p w:rsidR="00000000" w:rsidDel="00000000" w:rsidP="00000000" w:rsidRDefault="00000000" w:rsidRPr="00000000" w14:paraId="00000026">
      <w:pPr>
        <w:rPr/>
      </w:pPr>
      <w:r w:rsidDel="00000000" w:rsidR="00000000" w:rsidRPr="00000000">
        <w:rPr/>
        <w:drawing>
          <wp:inline distB="114300" distT="114300" distL="114300" distR="114300">
            <wp:extent cx="4343400" cy="11715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43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t xml:space="preserve">Principles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Markup should be beautiful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Markup should be dry</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https://haml.info/</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https://github.com/haml/haml</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https://haml.info/docs/yardoc/file.REFERENCE.html#using_ham</w:t>
        </w:r>
      </w:hyperlink>
      <w:r w:rsidDel="00000000" w:rsidR="00000000" w:rsidRPr="00000000">
        <w:rPr>
          <w:rtl w:val="0"/>
        </w:rPr>
      </w:r>
    </w:p>
    <w:p w:rsidR="00000000" w:rsidDel="00000000" w:rsidP="00000000" w:rsidRDefault="00000000" w:rsidRPr="00000000" w14:paraId="00000035">
      <w:pPr>
        <w:rPr/>
      </w:pPr>
      <w:hyperlink r:id="rId12">
        <w:r w:rsidDel="00000000" w:rsidR="00000000" w:rsidRPr="00000000">
          <w:rPr>
            <w:color w:val="1155cc"/>
            <w:u w:val="single"/>
            <w:rtl w:val="0"/>
          </w:rPr>
          <w:t xml:space="preserve">https://www.sitepoint.com/an-introduction-to-haml/</w:t>
        </w:r>
      </w:hyperlink>
      <w:r w:rsidDel="00000000" w:rsidR="00000000" w:rsidRPr="00000000">
        <w:rPr>
          <w:rtl w:val="0"/>
        </w:rPr>
        <w:t xml:space="preserve"> </w:t>
      </w:r>
    </w:p>
    <w:p w:rsidR="00000000" w:rsidDel="00000000" w:rsidP="00000000" w:rsidRDefault="00000000" w:rsidRPr="00000000" w14:paraId="00000036">
      <w:pPr>
        <w:rPr/>
      </w:pPr>
      <w:hyperlink r:id="rId13">
        <w:r w:rsidDel="00000000" w:rsidR="00000000" w:rsidRPr="00000000">
          <w:rPr>
            <w:color w:val="1155cc"/>
            <w:u w:val="single"/>
            <w:rtl w:val="0"/>
          </w:rPr>
          <w:t xml:space="preserve">https://coderwall.com/p/aivizg/introduction-to-haml--2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Graded on:</w:t>
        <w:br w:type="textWrapping"/>
        <w:t xml:space="preserve">Presentation Organization</w:t>
      </w:r>
    </w:p>
    <w:p w:rsidR="00000000" w:rsidDel="00000000" w:rsidP="00000000" w:rsidRDefault="00000000" w:rsidRPr="00000000" w14:paraId="0000003A">
      <w:pPr>
        <w:rPr/>
      </w:pPr>
      <w:r w:rsidDel="00000000" w:rsidR="00000000" w:rsidRPr="00000000">
        <w:rPr>
          <w:rtl w:val="0"/>
        </w:rPr>
        <w:t xml:space="preserve">Presentation Content</w:t>
      </w:r>
    </w:p>
    <w:p w:rsidR="00000000" w:rsidDel="00000000" w:rsidP="00000000" w:rsidRDefault="00000000" w:rsidRPr="00000000" w14:paraId="0000003B">
      <w:pPr>
        <w:rPr/>
      </w:pPr>
      <w:r w:rsidDel="00000000" w:rsidR="00000000" w:rsidRPr="00000000">
        <w:rPr>
          <w:rtl w:val="0"/>
        </w:rPr>
        <w:t xml:space="preserve">Presentation Visuals</w:t>
      </w:r>
    </w:p>
    <w:p w:rsidR="00000000" w:rsidDel="00000000" w:rsidP="00000000" w:rsidRDefault="00000000" w:rsidRPr="00000000" w14:paraId="0000003C">
      <w:pPr>
        <w:rPr/>
      </w:pPr>
      <w:r w:rsidDel="00000000" w:rsidR="00000000" w:rsidRPr="00000000">
        <w:rPr>
          <w:rtl w:val="0"/>
        </w:rPr>
        <w:t xml:space="preserve">Presentation Delivery</w:t>
      </w:r>
    </w:p>
    <w:p w:rsidR="00000000" w:rsidDel="00000000" w:rsidP="00000000" w:rsidRDefault="00000000" w:rsidRPr="00000000" w14:paraId="0000003D">
      <w:pPr>
        <w:rPr/>
      </w:pPr>
      <w:r w:rsidDel="00000000" w:rsidR="00000000" w:rsidRPr="00000000">
        <w:rPr>
          <w:rtl w:val="0"/>
        </w:rPr>
        <w:t xml:space="preserve">Handouts/Materials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Presentation outline/structure: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HAML SUMMARY</w:t>
        <w:br w:type="textWrapping"/>
      </w:r>
    </w:p>
    <w:p w:rsidR="00000000" w:rsidDel="00000000" w:rsidP="00000000" w:rsidRDefault="00000000" w:rsidRPr="00000000" w14:paraId="00000043">
      <w:pPr>
        <w:rPr/>
      </w:pPr>
      <w:r w:rsidDel="00000000" w:rsidR="00000000" w:rsidRPr="00000000">
        <w:rPr>
          <w:color w:val="3e3e29"/>
          <w:sz w:val="24"/>
          <w:szCs w:val="24"/>
          <w:shd w:fill="eaeae1" w:val="clear"/>
          <w:rtl w:val="0"/>
        </w:rPr>
        <w:t xml:space="preserve">Haml is a markup language that’s used to cleanly and simply describe the HTML of any web document without the use of inline code. Haml functions as a replacement for inline page templating systems such as PHP, ASP, and ERB, the templating language used in most Ruby on Rails applications. However, Haml avoids the need for explicitly coding HTML into the template, because it itself is a description of the HTML, with some code to generate dynamic content.</w:t>
      </w:r>
      <w:r w:rsidDel="00000000" w:rsidR="00000000" w:rsidRPr="00000000">
        <w:rPr>
          <w:rtl w:val="0"/>
        </w:rPr>
        <w:br w:type="textWrapping"/>
      </w:r>
    </w:p>
    <w:p w:rsidR="00000000" w:rsidDel="00000000" w:rsidP="00000000" w:rsidRDefault="00000000" w:rsidRPr="00000000" w14:paraId="00000044">
      <w:pPr>
        <w:rPr/>
      </w:pPr>
      <w:r w:rsidDel="00000000" w:rsidR="00000000" w:rsidRPr="00000000">
        <w:rPr>
          <w:rtl w:val="0"/>
        </w:rPr>
        <w:t xml:space="preserve">HAML CORE PRINCIPLES</w:t>
        <w:br w:type="textWrapping"/>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aeae1" w:val="clear"/>
        <w:spacing w:after="0" w:before="0" w:line="443.0759999999999" w:lineRule="auto"/>
        <w:rPr>
          <w:b w:val="1"/>
          <w:color w:val="3e3e29"/>
          <w:sz w:val="55"/>
          <w:szCs w:val="55"/>
        </w:rPr>
      </w:pPr>
      <w:bookmarkStart w:colFirst="0" w:colLast="0" w:name="_77700e2nbijm" w:id="0"/>
      <w:bookmarkEnd w:id="0"/>
      <w:r w:rsidDel="00000000" w:rsidR="00000000" w:rsidRPr="00000000">
        <w:rPr>
          <w:b w:val="1"/>
          <w:color w:val="3e3e29"/>
          <w:sz w:val="55"/>
          <w:szCs w:val="55"/>
          <w:rtl w:val="0"/>
        </w:rPr>
        <w:t xml:space="preserve">Core Principles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eaeae1" w:val="clear"/>
        <w:spacing w:after="360" w:lineRule="auto"/>
        <w:rPr>
          <w:color w:val="3e3e29"/>
          <w:sz w:val="24"/>
          <w:szCs w:val="24"/>
        </w:rPr>
      </w:pPr>
      <w:r w:rsidDel="00000000" w:rsidR="00000000" w:rsidRPr="00000000">
        <w:rPr>
          <w:color w:val="3e3e29"/>
          <w:sz w:val="24"/>
          <w:szCs w:val="24"/>
          <w:rtl w:val="0"/>
        </w:rPr>
        <w:t xml:space="preserve">Haml’s development as a language is based on adherence to several core principles. These are:</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eaeae1" w:val="clear"/>
        <w:spacing w:after="0" w:afterAutospacing="0" w:before="180" w:lineRule="auto"/>
        <w:ind w:left="1200" w:hanging="360"/>
      </w:pPr>
      <w:r w:rsidDel="00000000" w:rsidR="00000000" w:rsidRPr="00000000">
        <w:rPr>
          <w:b w:val="1"/>
          <w:color w:val="808067"/>
          <w:sz w:val="33"/>
          <w:szCs w:val="33"/>
          <w:rtl w:val="0"/>
        </w:rPr>
        <w:t xml:space="preserve">Markup Should be Beautiful</w:t>
        <w:br w:type="textWrapping"/>
      </w:r>
      <w:r w:rsidDel="00000000" w:rsidR="00000000" w:rsidRPr="00000000">
        <w:rPr>
          <w:color w:val="3e3e29"/>
          <w:sz w:val="24"/>
          <w:szCs w:val="24"/>
          <w:rtl w:val="0"/>
        </w:rPr>
        <w:t xml:space="preserve">Markup should not be used </w:t>
      </w:r>
      <w:r w:rsidDel="00000000" w:rsidR="00000000" w:rsidRPr="00000000">
        <w:rPr>
          <w:b w:val="1"/>
          <w:color w:val="3e3e29"/>
          <w:sz w:val="24"/>
          <w:szCs w:val="24"/>
          <w:rtl w:val="0"/>
        </w:rPr>
        <w:t xml:space="preserve">merely</w:t>
      </w:r>
      <w:r w:rsidDel="00000000" w:rsidR="00000000" w:rsidRPr="00000000">
        <w:rPr>
          <w:color w:val="3e3e29"/>
          <w:sz w:val="24"/>
          <w:szCs w:val="24"/>
          <w:rtl w:val="0"/>
        </w:rPr>
        <w:t xml:space="preserve"> as a tool to get browsers to render a page how the author wants it rendered. The rendering isn’t the only thing people have to see; they have to see, modify, and understand the markup as well. Thus, the markup should be just as user-friendly and pleasant as the rendered result.</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r w:rsidDel="00000000" w:rsidR="00000000" w:rsidRPr="00000000">
        <w:rPr>
          <w:b w:val="1"/>
          <w:color w:val="808067"/>
          <w:sz w:val="33"/>
          <w:szCs w:val="33"/>
          <w:rtl w:val="0"/>
        </w:rPr>
        <w:t xml:space="preserve">Markup Should be DRY</w:t>
        <w:br w:type="textWrapping"/>
      </w:r>
      <w:r w:rsidDel="00000000" w:rsidR="00000000" w:rsidRPr="00000000">
        <w:rPr>
          <w:color w:val="3e3e29"/>
          <w:sz w:val="24"/>
          <w:szCs w:val="24"/>
          <w:rtl w:val="0"/>
        </w:rPr>
        <w:t xml:space="preserve">HTML involves major repetition. Every element is named twice: once before its content and once after. ERB adds even more repetition and unnecessary characters. HAML avoids all of this by relying on indentation, not text, to determine where elements and blocks of code begin and end. Not only does this result in smaller templates, it makes the code much cleaner to look at.</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r w:rsidDel="00000000" w:rsidR="00000000" w:rsidRPr="00000000">
        <w:rPr>
          <w:b w:val="1"/>
          <w:color w:val="808067"/>
          <w:sz w:val="33"/>
          <w:szCs w:val="33"/>
          <w:rtl w:val="0"/>
        </w:rPr>
        <w:t xml:space="preserve">Markup Should be Well-Indented</w:t>
        <w:br w:type="textWrapping"/>
      </w:r>
      <w:r w:rsidDel="00000000" w:rsidR="00000000" w:rsidRPr="00000000">
        <w:rPr>
          <w:color w:val="3e3e29"/>
          <w:sz w:val="24"/>
          <w:szCs w:val="24"/>
          <w:rtl w:val="0"/>
        </w:rPr>
        <w:t xml:space="preserve">One of the major problems with ERB is that not only does it not encourage well-indented code, it actively makes it challenging, or even impossible, to write. This leads to confusing, unreadable HTML, when it should be well indented and reflecting the underlying structure of the document. Haml automatically properly formats all tags to that it does.</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eaeae1" w:val="clear"/>
        <w:spacing w:after="180" w:before="0" w:beforeAutospacing="0" w:lineRule="auto"/>
        <w:ind w:left="1200" w:hanging="360"/>
      </w:pPr>
      <w:r w:rsidDel="00000000" w:rsidR="00000000" w:rsidRPr="00000000">
        <w:rPr>
          <w:b w:val="1"/>
          <w:color w:val="808067"/>
          <w:sz w:val="33"/>
          <w:szCs w:val="33"/>
          <w:rtl w:val="0"/>
        </w:rPr>
        <w:t xml:space="preserve">HTML Structure Should be Clear</w:t>
        <w:br w:type="textWrapping"/>
      </w:r>
      <w:r w:rsidDel="00000000" w:rsidR="00000000" w:rsidRPr="00000000">
        <w:rPr>
          <w:color w:val="3e3e29"/>
          <w:sz w:val="24"/>
          <w:szCs w:val="24"/>
          <w:rtl w:val="0"/>
        </w:rPr>
        <w:t xml:space="preserve">XML and HTML are formats built upon the idea of a structured document. That structure is reflected in their markup, and it should likewise be reflected in meta-markup such as Haml. Because Haml’s logic is based on indentation of child elements, this structure is naturally preserved, making the document much easier and more logical for mere humans to read.</w:t>
      </w:r>
    </w:p>
    <w:p w:rsidR="00000000" w:rsidDel="00000000" w:rsidP="00000000" w:rsidRDefault="00000000" w:rsidRPr="00000000" w14:paraId="0000004B">
      <w:pPr>
        <w:rPr/>
      </w:pPr>
      <w:r w:rsidDel="00000000" w:rsidR="00000000" w:rsidRPr="00000000">
        <w:rPr>
          <w:rtl w:val="0"/>
        </w:rPr>
        <w:t xml:space="preserve">HOW to get haml?</w:t>
        <w:br w:type="textWrapping"/>
        <w:br w:type="textWrapping"/>
        <w:t xml:space="preserve">For us, just run the command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gem install haml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 terminal.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LIST of editors that have haml support:</w:t>
        <w:br w:type="textWrapping"/>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eaeae1" w:val="clear"/>
        <w:spacing w:after="360" w:lineRule="auto"/>
        <w:rPr>
          <w:color w:val="3e3e29"/>
          <w:sz w:val="24"/>
          <w:szCs w:val="24"/>
        </w:rPr>
      </w:pPr>
      <w:r w:rsidDel="00000000" w:rsidR="00000000" w:rsidRPr="00000000">
        <w:rPr>
          <w:color w:val="3e3e29"/>
          <w:sz w:val="24"/>
          <w:szCs w:val="24"/>
          <w:rtl w:val="0"/>
        </w:rPr>
        <w:t xml:space="preserve">Various text editors have different levels of support for Haml. Here’s a list of all known packages — if you create or learn of a more updated version, please email </w:t>
      </w:r>
      <w:r w:rsidDel="00000000" w:rsidR="00000000" w:rsidRPr="00000000">
        <w:rPr>
          <w:color w:val="e73e33"/>
          <w:sz w:val="24"/>
          <w:szCs w:val="24"/>
          <w:rtl w:val="0"/>
        </w:rPr>
        <w:t xml:space="preserve">haml@googlegroups.com</w:t>
      </w:r>
      <w:r w:rsidDel="00000000" w:rsidR="00000000" w:rsidRPr="00000000">
        <w:rPr>
          <w:color w:val="3e3e29"/>
          <w:sz w:val="24"/>
          <w:szCs w:val="24"/>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eaeae1" w:val="clear"/>
        <w:spacing w:after="360" w:lineRule="auto"/>
        <w:rPr>
          <w:color w:val="3e3e29"/>
          <w:sz w:val="24"/>
          <w:szCs w:val="24"/>
        </w:rPr>
      </w:pPr>
      <w:r w:rsidDel="00000000" w:rsidR="00000000" w:rsidRPr="00000000">
        <w:rPr>
          <w:color w:val="3e3e29"/>
          <w:sz w:val="24"/>
          <w:szCs w:val="24"/>
          <w:rtl w:val="0"/>
        </w:rPr>
        <w:t xml:space="preserve">Haml’s syntax is updated from time to time, meaning some of these modes might not be as current as possible. If anyone wants to take on the task of updating an old mode, that would be greatly appreciated.</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180" w:lineRule="auto"/>
        <w:ind w:left="1200" w:hanging="360"/>
      </w:pPr>
      <w:hyperlink r:id="rId14">
        <w:r w:rsidDel="00000000" w:rsidR="00000000" w:rsidRPr="00000000">
          <w:rPr>
            <w:b w:val="1"/>
            <w:color w:val="e73e33"/>
            <w:sz w:val="24"/>
            <w:szCs w:val="24"/>
            <w:rtl w:val="0"/>
          </w:rPr>
          <w:t xml:space="preserve">Coda/SubEthaEdit</w:t>
        </w:r>
      </w:hyperlink>
      <w:r w:rsidDel="00000000" w:rsidR="00000000" w:rsidRPr="00000000">
        <w:rPr>
          <w:color w:val="3e3e29"/>
          <w:sz w:val="24"/>
          <w:szCs w:val="24"/>
          <w:rtl w:val="0"/>
        </w:rPr>
        <w:t xml:space="preserve"> by </w:t>
      </w:r>
      <w:hyperlink r:id="rId15">
        <w:r w:rsidDel="00000000" w:rsidR="00000000" w:rsidRPr="00000000">
          <w:rPr>
            <w:color w:val="e73e33"/>
            <w:sz w:val="24"/>
            <w:szCs w:val="24"/>
            <w:rtl w:val="0"/>
          </w:rPr>
          <w:t xml:space="preserve">Gianni Chiappetta</w:t>
        </w:r>
      </w:hyperlink>
      <w:r w:rsidDel="00000000" w:rsidR="00000000" w:rsidRPr="00000000">
        <w:rPr>
          <w:color w:val="3e3e29"/>
          <w:sz w:val="24"/>
          <w:szCs w:val="24"/>
          <w:rtl w:val="0"/>
        </w:rPr>
        <w:t xml:space="preserve">.</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16">
        <w:r w:rsidDel="00000000" w:rsidR="00000000" w:rsidRPr="00000000">
          <w:rPr>
            <w:b w:val="1"/>
            <w:color w:val="e73e33"/>
            <w:sz w:val="24"/>
            <w:szCs w:val="24"/>
            <w:rtl w:val="0"/>
          </w:rPr>
          <w:t xml:space="preserve">Eclipse</w:t>
        </w:r>
      </w:hyperlink>
      <w:r w:rsidDel="00000000" w:rsidR="00000000" w:rsidRPr="00000000">
        <w:rPr>
          <w:color w:val="3e3e29"/>
          <w:sz w:val="24"/>
          <w:szCs w:val="24"/>
          <w:rtl w:val="0"/>
        </w:rPr>
        <w:t xml:space="preserve"> by </w:t>
      </w:r>
      <w:hyperlink r:id="rId17">
        <w:r w:rsidDel="00000000" w:rsidR="00000000" w:rsidRPr="00000000">
          <w:rPr>
            <w:color w:val="e73e33"/>
            <w:sz w:val="24"/>
            <w:szCs w:val="24"/>
            <w:rtl w:val="0"/>
          </w:rPr>
          <w:t xml:space="preserve">Brad Wilson</w:t>
        </w:r>
      </w:hyperlink>
      <w:r w:rsidDel="00000000" w:rsidR="00000000" w:rsidRPr="00000000">
        <w:rPr>
          <w:color w:val="3e3e29"/>
          <w:sz w:val="24"/>
          <w:szCs w:val="24"/>
          <w:rtl w:val="0"/>
        </w:rPr>
        <w:t xml:space="preserve">. This is a snapshot of the site that used to host the plugin, so it may be a bit confusing to get it working. The </w:t>
      </w:r>
      <w:hyperlink r:id="rId18">
        <w:r w:rsidDel="00000000" w:rsidR="00000000" w:rsidRPr="00000000">
          <w:rPr>
            <w:color w:val="e73e33"/>
            <w:sz w:val="24"/>
            <w:szCs w:val="24"/>
            <w:rtl w:val="0"/>
          </w:rPr>
          <w:t xml:space="preserve">EclipseColorer plugin</w:t>
        </w:r>
      </w:hyperlink>
      <w:r w:rsidDel="00000000" w:rsidR="00000000" w:rsidRPr="00000000">
        <w:rPr>
          <w:color w:val="3e3e29"/>
          <w:sz w:val="24"/>
          <w:szCs w:val="24"/>
          <w:rtl w:val="0"/>
        </w:rPr>
        <w:t xml:space="preserve"> by </w:t>
      </w:r>
      <w:hyperlink r:id="rId19">
        <w:r w:rsidDel="00000000" w:rsidR="00000000" w:rsidRPr="00000000">
          <w:rPr>
            <w:color w:val="e73e33"/>
            <w:sz w:val="24"/>
            <w:szCs w:val="24"/>
            <w:rtl w:val="0"/>
          </w:rPr>
          <w:t xml:space="preserve">Igor Russkih</w:t>
        </w:r>
      </w:hyperlink>
      <w:r w:rsidDel="00000000" w:rsidR="00000000" w:rsidRPr="00000000">
        <w:rPr>
          <w:color w:val="3e3e29"/>
          <w:sz w:val="24"/>
          <w:szCs w:val="24"/>
          <w:rtl w:val="0"/>
        </w:rPr>
        <w:t xml:space="preserve"> also has support for coloring Haml and Sass.</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20">
        <w:r w:rsidDel="00000000" w:rsidR="00000000" w:rsidRPr="00000000">
          <w:rPr>
            <w:b w:val="1"/>
            <w:color w:val="e73e33"/>
            <w:sz w:val="24"/>
            <w:szCs w:val="24"/>
            <w:rtl w:val="0"/>
          </w:rPr>
          <w:t xml:space="preserve">Emacs</w:t>
        </w:r>
      </w:hyperlink>
      <w:r w:rsidDel="00000000" w:rsidR="00000000" w:rsidRPr="00000000">
        <w:rPr>
          <w:color w:val="3e3e29"/>
          <w:sz w:val="24"/>
          <w:szCs w:val="24"/>
          <w:rtl w:val="0"/>
        </w:rPr>
        <w:t xml:space="preserve"> by </w:t>
      </w:r>
      <w:hyperlink r:id="rId21">
        <w:r w:rsidDel="00000000" w:rsidR="00000000" w:rsidRPr="00000000">
          <w:rPr>
            <w:color w:val="e73e33"/>
            <w:sz w:val="24"/>
            <w:szCs w:val="24"/>
            <w:rtl w:val="0"/>
          </w:rPr>
          <w:t xml:space="preserve">Natalie Weizenbaum</w:t>
        </w:r>
      </w:hyperlink>
      <w:r w:rsidDel="00000000" w:rsidR="00000000" w:rsidRPr="00000000">
        <w:rPr>
          <w:color w:val="3e3e29"/>
          <w:sz w:val="24"/>
          <w:szCs w:val="24"/>
          <w:rtl w:val="0"/>
        </w:rPr>
        <w:t xml:space="preserve">. Probably the most up-to-date mode, since it’s maintained by the former maintainer of Haml.</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22">
        <w:r w:rsidDel="00000000" w:rsidR="00000000" w:rsidRPr="00000000">
          <w:rPr>
            <w:b w:val="1"/>
            <w:color w:val="e73e33"/>
            <w:sz w:val="24"/>
            <w:szCs w:val="24"/>
            <w:rtl w:val="0"/>
          </w:rPr>
          <w:t xml:space="preserve">GEdit/Gnome</w:t>
        </w:r>
      </w:hyperlink>
      <w:r w:rsidDel="00000000" w:rsidR="00000000" w:rsidRPr="00000000">
        <w:rPr>
          <w:color w:val="3e3e29"/>
          <w:sz w:val="24"/>
          <w:szCs w:val="24"/>
          <w:rtl w:val="0"/>
        </w:rPr>
        <w:t xml:space="preserve"> by </w:t>
      </w:r>
      <w:hyperlink r:id="rId23">
        <w:r w:rsidDel="00000000" w:rsidR="00000000" w:rsidRPr="00000000">
          <w:rPr>
            <w:color w:val="e73e33"/>
            <w:sz w:val="24"/>
            <w:szCs w:val="24"/>
            <w:rtl w:val="0"/>
          </w:rPr>
          <w:t xml:space="preserve">Ardenkatur</w:t>
        </w:r>
      </w:hyperlink>
      <w:r w:rsidDel="00000000" w:rsidR="00000000" w:rsidRPr="00000000">
        <w:rPr>
          <w:color w:val="3e3e29"/>
          <w:sz w:val="24"/>
          <w:szCs w:val="24"/>
          <w:rtl w:val="0"/>
        </w:rPr>
        <w:t xml:space="preserve">. There’s also an </w:t>
      </w:r>
      <w:hyperlink r:id="rId24">
        <w:r w:rsidDel="00000000" w:rsidR="00000000" w:rsidRPr="00000000">
          <w:rPr>
            <w:color w:val="e73e33"/>
            <w:sz w:val="24"/>
            <w:szCs w:val="24"/>
            <w:rtl w:val="0"/>
          </w:rPr>
          <w:t xml:space="preserve">older package</w:t>
        </w:r>
      </w:hyperlink>
      <w:r w:rsidDel="00000000" w:rsidR="00000000" w:rsidRPr="00000000">
        <w:rPr>
          <w:color w:val="3e3e29"/>
          <w:sz w:val="24"/>
          <w:szCs w:val="24"/>
          <w:rtl w:val="0"/>
        </w:rPr>
        <w:t xml:space="preserve"> by </w:t>
      </w:r>
      <w:hyperlink r:id="rId25">
        <w:r w:rsidDel="00000000" w:rsidR="00000000" w:rsidRPr="00000000">
          <w:rPr>
            <w:color w:val="e73e33"/>
            <w:sz w:val="24"/>
            <w:szCs w:val="24"/>
            <w:rtl w:val="0"/>
          </w:rPr>
          <w:t xml:space="preserve">Ivan Kerin</w:t>
        </w:r>
      </w:hyperlink>
      <w:r w:rsidDel="00000000" w:rsidR="00000000" w:rsidRPr="00000000">
        <w:rPr>
          <w:color w:val="3e3e29"/>
          <w:sz w:val="24"/>
          <w:szCs w:val="24"/>
          <w:rtl w:val="0"/>
        </w:rPr>
        <w:t xml:space="preserve">.</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26">
        <w:r w:rsidDel="00000000" w:rsidR="00000000" w:rsidRPr="00000000">
          <w:rPr>
            <w:b w:val="1"/>
            <w:color w:val="e73e33"/>
            <w:sz w:val="24"/>
            <w:szCs w:val="24"/>
            <w:rtl w:val="0"/>
          </w:rPr>
          <w:t xml:space="preserve">JEdit</w:t>
        </w:r>
      </w:hyperlink>
      <w:r w:rsidDel="00000000" w:rsidR="00000000" w:rsidRPr="00000000">
        <w:rPr>
          <w:color w:val="3e3e29"/>
          <w:sz w:val="24"/>
          <w:szCs w:val="24"/>
          <w:rtl w:val="0"/>
        </w:rPr>
        <w:t xml:space="preserve"> by </w:t>
      </w:r>
      <w:hyperlink r:id="rId27">
        <w:r w:rsidDel="00000000" w:rsidR="00000000" w:rsidRPr="00000000">
          <w:rPr>
            <w:color w:val="e73e33"/>
            <w:sz w:val="24"/>
            <w:szCs w:val="24"/>
            <w:rtl w:val="0"/>
          </w:rPr>
          <w:t xml:space="preserve">Jim Morris</w:t>
        </w:r>
      </w:hyperlink>
      <w:r w:rsidDel="00000000" w:rsidR="00000000" w:rsidRPr="00000000">
        <w:rPr>
          <w:color w:val="3e3e29"/>
          <w:sz w:val="24"/>
          <w:szCs w:val="24"/>
          <w:rtl w:val="0"/>
        </w:rPr>
        <w:t xml:space="preserve">.</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28">
        <w:r w:rsidDel="00000000" w:rsidR="00000000" w:rsidRPr="00000000">
          <w:rPr>
            <w:b w:val="1"/>
            <w:color w:val="e73e33"/>
            <w:sz w:val="24"/>
            <w:szCs w:val="24"/>
            <w:rtl w:val="0"/>
          </w:rPr>
          <w:t xml:space="preserve">Kate/KDE</w:t>
        </w:r>
      </w:hyperlink>
      <w:r w:rsidDel="00000000" w:rsidR="00000000" w:rsidRPr="00000000">
        <w:rPr>
          <w:color w:val="3e3e29"/>
          <w:sz w:val="24"/>
          <w:szCs w:val="24"/>
          <w:rtl w:val="0"/>
        </w:rPr>
        <w:t xml:space="preserve"> by </w:t>
      </w:r>
      <w:hyperlink r:id="rId29">
        <w:r w:rsidDel="00000000" w:rsidR="00000000" w:rsidRPr="00000000">
          <w:rPr>
            <w:color w:val="e73e33"/>
            <w:sz w:val="24"/>
            <w:szCs w:val="24"/>
            <w:rtl w:val="0"/>
          </w:rPr>
          <w:t xml:space="preserve">Cies Breijs</w:t>
        </w:r>
      </w:hyperlink>
      <w:r w:rsidDel="00000000" w:rsidR="00000000" w:rsidRPr="00000000">
        <w:rPr>
          <w:color w:val="3e3e29"/>
          <w:sz w:val="24"/>
          <w:szCs w:val="24"/>
          <w:rtl w:val="0"/>
        </w:rPr>
        <w:t xml:space="preserve">.</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0">
        <w:r w:rsidDel="00000000" w:rsidR="00000000" w:rsidRPr="00000000">
          <w:rPr>
            <w:b w:val="1"/>
            <w:color w:val="e73e33"/>
            <w:sz w:val="24"/>
            <w:szCs w:val="24"/>
            <w:rtl w:val="0"/>
          </w:rPr>
          <w:t xml:space="preserve">Komodo</w:t>
        </w:r>
      </w:hyperlink>
      <w:r w:rsidDel="00000000" w:rsidR="00000000" w:rsidRPr="00000000">
        <w:rPr>
          <w:color w:val="3e3e29"/>
          <w:sz w:val="24"/>
          <w:szCs w:val="24"/>
          <w:rtl w:val="0"/>
        </w:rPr>
        <w:t xml:space="preserve"> (author unknown).</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1">
        <w:r w:rsidDel="00000000" w:rsidR="00000000" w:rsidRPr="00000000">
          <w:rPr>
            <w:b w:val="1"/>
            <w:color w:val="e73e33"/>
            <w:sz w:val="24"/>
            <w:szCs w:val="24"/>
            <w:rtl w:val="0"/>
          </w:rPr>
          <w:t xml:space="preserve">NetBeans</w:t>
        </w:r>
      </w:hyperlink>
      <w:r w:rsidDel="00000000" w:rsidR="00000000" w:rsidRPr="00000000">
        <w:rPr>
          <w:color w:val="3e3e29"/>
          <w:sz w:val="24"/>
          <w:szCs w:val="24"/>
          <w:rtl w:val="0"/>
        </w:rPr>
        <w:t xml:space="preserve"> (author unknown).</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2">
        <w:r w:rsidDel="00000000" w:rsidR="00000000" w:rsidRPr="00000000">
          <w:rPr>
            <w:b w:val="1"/>
            <w:color w:val="e73e33"/>
            <w:sz w:val="24"/>
            <w:szCs w:val="24"/>
            <w:rtl w:val="0"/>
          </w:rPr>
          <w:t xml:space="preserve">RadRails</w:t>
        </w:r>
      </w:hyperlink>
      <w:r w:rsidDel="00000000" w:rsidR="00000000" w:rsidRPr="00000000">
        <w:rPr>
          <w:color w:val="3e3e29"/>
          <w:sz w:val="24"/>
          <w:szCs w:val="24"/>
          <w:rtl w:val="0"/>
        </w:rPr>
        <w:t xml:space="preserve">: built-in.</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3">
        <w:r w:rsidDel="00000000" w:rsidR="00000000" w:rsidRPr="00000000">
          <w:rPr>
            <w:b w:val="1"/>
            <w:color w:val="e73e33"/>
            <w:sz w:val="24"/>
            <w:szCs w:val="24"/>
            <w:rtl w:val="0"/>
          </w:rPr>
          <w:t xml:space="preserve">RubyMine</w:t>
        </w:r>
      </w:hyperlink>
      <w:r w:rsidDel="00000000" w:rsidR="00000000" w:rsidRPr="00000000">
        <w:rPr>
          <w:color w:val="3e3e29"/>
          <w:sz w:val="24"/>
          <w:szCs w:val="24"/>
          <w:rtl w:val="0"/>
        </w:rPr>
        <w:t xml:space="preserve">: built-in.</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4">
        <w:r w:rsidDel="00000000" w:rsidR="00000000" w:rsidRPr="00000000">
          <w:rPr>
            <w:b w:val="1"/>
            <w:color w:val="e73e33"/>
            <w:sz w:val="24"/>
            <w:szCs w:val="24"/>
            <w:rtl w:val="0"/>
          </w:rPr>
          <w:t xml:space="preserve">TextMate/E Text Editor</w:t>
        </w:r>
      </w:hyperlink>
      <w:r w:rsidDel="00000000" w:rsidR="00000000" w:rsidRPr="00000000">
        <w:rPr>
          <w:color w:val="3e3e29"/>
          <w:sz w:val="24"/>
          <w:szCs w:val="24"/>
          <w:rtl w:val="0"/>
        </w:rPr>
        <w:t xml:space="preserve"> by </w:t>
      </w:r>
      <w:hyperlink r:id="rId35">
        <w:r w:rsidDel="00000000" w:rsidR="00000000" w:rsidRPr="00000000">
          <w:rPr>
            <w:color w:val="e73e33"/>
            <w:sz w:val="24"/>
            <w:szCs w:val="24"/>
            <w:rtl w:val="0"/>
          </w:rPr>
          <w:t xml:space="preserve">Adam Stacoviak</w:t>
        </w:r>
      </w:hyperlink>
      <w:r w:rsidDel="00000000" w:rsidR="00000000" w:rsidRPr="00000000">
        <w:rPr>
          <w:color w:val="3e3e29"/>
          <w:sz w:val="24"/>
          <w:szCs w:val="24"/>
          <w:rtl w:val="0"/>
        </w:rPr>
        <w:t xml:space="preserve">. There’s also an </w:t>
      </w:r>
      <w:hyperlink r:id="rId36">
        <w:r w:rsidDel="00000000" w:rsidR="00000000" w:rsidRPr="00000000">
          <w:rPr>
            <w:color w:val="e73e33"/>
            <w:sz w:val="24"/>
            <w:szCs w:val="24"/>
            <w:rtl w:val="0"/>
          </w:rPr>
          <w:t xml:space="preserve">official</w:t>
        </w:r>
      </w:hyperlink>
      <w:r w:rsidDel="00000000" w:rsidR="00000000" w:rsidRPr="00000000">
        <w:rPr>
          <w:color w:val="3e3e29"/>
          <w:sz w:val="24"/>
          <w:szCs w:val="24"/>
          <w:rtl w:val="0"/>
        </w:rPr>
        <w:t xml:space="preserve"> but out-of-date bundle by </w:t>
      </w:r>
      <w:hyperlink r:id="rId37">
        <w:r w:rsidDel="00000000" w:rsidR="00000000" w:rsidRPr="00000000">
          <w:rPr>
            <w:color w:val="e73e33"/>
            <w:sz w:val="24"/>
            <w:szCs w:val="24"/>
            <w:rtl w:val="0"/>
          </w:rPr>
          <w:t xml:space="preserve">Kevin Ballard</w:t>
        </w:r>
      </w:hyperlink>
      <w:r w:rsidDel="00000000" w:rsidR="00000000" w:rsidRPr="00000000">
        <w:rPr>
          <w:color w:val="3e3e29"/>
          <w:sz w:val="24"/>
          <w:szCs w:val="24"/>
          <w:rtl w:val="0"/>
        </w:rPr>
        <w:t xml:space="preserve">, and many </w:t>
      </w:r>
      <w:hyperlink r:id="rId38">
        <w:r w:rsidDel="00000000" w:rsidR="00000000" w:rsidRPr="00000000">
          <w:rPr>
            <w:color w:val="e73e33"/>
            <w:sz w:val="24"/>
            <w:szCs w:val="24"/>
            <w:rtl w:val="0"/>
          </w:rPr>
          <w:t xml:space="preserve">GitHub forks</w:t>
        </w:r>
      </w:hyperlink>
      <w:r w:rsidDel="00000000" w:rsidR="00000000" w:rsidRPr="00000000">
        <w:rPr>
          <w:color w:val="3e3e29"/>
          <w:sz w:val="24"/>
          <w:szCs w:val="24"/>
          <w:rtl w:val="0"/>
        </w:rPr>
        <w:t xml:space="preserve"> of that bundle.</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39">
        <w:r w:rsidDel="00000000" w:rsidR="00000000" w:rsidRPr="00000000">
          <w:rPr>
            <w:b w:val="1"/>
            <w:color w:val="e73e33"/>
            <w:sz w:val="24"/>
            <w:szCs w:val="24"/>
            <w:rtl w:val="0"/>
          </w:rPr>
          <w:t xml:space="preserve">Vim</w:t>
        </w:r>
      </w:hyperlink>
      <w:r w:rsidDel="00000000" w:rsidR="00000000" w:rsidRPr="00000000">
        <w:rPr>
          <w:color w:val="3e3e29"/>
          <w:sz w:val="24"/>
          <w:szCs w:val="24"/>
          <w:rtl w:val="0"/>
        </w:rPr>
        <w:t xml:space="preserve"> by </w:t>
      </w:r>
      <w:hyperlink r:id="rId40">
        <w:r w:rsidDel="00000000" w:rsidR="00000000" w:rsidRPr="00000000">
          <w:rPr>
            <w:color w:val="e73e33"/>
            <w:sz w:val="24"/>
            <w:szCs w:val="24"/>
            <w:rtl w:val="0"/>
          </w:rPr>
          <w:t xml:space="preserve">Tim Pope</w:t>
        </w:r>
      </w:hyperlink>
      <w:r w:rsidDel="00000000" w:rsidR="00000000" w:rsidRPr="00000000">
        <w:rPr>
          <w:color w:val="3e3e29"/>
          <w:sz w:val="24"/>
          <w:szCs w:val="24"/>
          <w:rtl w:val="0"/>
        </w:rPr>
        <w:t xml:space="preserve">. There’s also an </w:t>
      </w:r>
      <w:hyperlink r:id="rId41">
        <w:r w:rsidDel="00000000" w:rsidR="00000000" w:rsidRPr="00000000">
          <w:rPr>
            <w:color w:val="e73e33"/>
            <w:sz w:val="24"/>
            <w:szCs w:val="24"/>
            <w:rtl w:val="0"/>
          </w:rPr>
          <w:t xml:space="preserve">official</w:t>
        </w:r>
      </w:hyperlink>
      <w:r w:rsidDel="00000000" w:rsidR="00000000" w:rsidRPr="00000000">
        <w:rPr>
          <w:color w:val="3e3e29"/>
          <w:sz w:val="24"/>
          <w:szCs w:val="24"/>
          <w:rtl w:val="0"/>
        </w:rPr>
        <w:t xml:space="preserve"> but out-of-date mode by </w:t>
      </w:r>
      <w:hyperlink r:id="rId42">
        <w:r w:rsidDel="00000000" w:rsidR="00000000" w:rsidRPr="00000000">
          <w:rPr>
            <w:color w:val="e73e33"/>
            <w:sz w:val="24"/>
            <w:szCs w:val="24"/>
            <w:rtl w:val="0"/>
          </w:rPr>
          <w:t xml:space="preserve">Dmitry Ilyashevich</w:t>
        </w:r>
      </w:hyperlink>
      <w:r w:rsidDel="00000000" w:rsidR="00000000" w:rsidRPr="00000000">
        <w:rPr>
          <w:color w:val="3e3e29"/>
          <w:sz w:val="24"/>
          <w:szCs w:val="24"/>
          <w:rtl w:val="0"/>
        </w:rPr>
        <w:t xml:space="preserve">.</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43">
        <w:r w:rsidDel="00000000" w:rsidR="00000000" w:rsidRPr="00000000">
          <w:rPr>
            <w:b w:val="1"/>
            <w:color w:val="e73e33"/>
            <w:sz w:val="24"/>
            <w:szCs w:val="24"/>
            <w:rtl w:val="0"/>
          </w:rPr>
          <w:t xml:space="preserve">Sublime Text 2</w:t>
        </w:r>
      </w:hyperlink>
      <w:r w:rsidDel="00000000" w:rsidR="00000000" w:rsidRPr="00000000">
        <w:rPr>
          <w:color w:val="3e3e29"/>
          <w:sz w:val="24"/>
          <w:szCs w:val="24"/>
          <w:rtl w:val="0"/>
        </w:rPr>
        <w:t xml:space="preserve"> by </w:t>
      </w:r>
      <w:hyperlink r:id="rId44">
        <w:r w:rsidDel="00000000" w:rsidR="00000000" w:rsidRPr="00000000">
          <w:rPr>
            <w:color w:val="e73e33"/>
            <w:sz w:val="24"/>
            <w:szCs w:val="24"/>
            <w:rtl w:val="0"/>
          </w:rPr>
          <w:t xml:space="preserve">Adam Stacoviak</w:t>
        </w:r>
      </w:hyperlink>
      <w:r w:rsidDel="00000000" w:rsidR="00000000" w:rsidRPr="00000000">
        <w:rPr>
          <w:color w:val="3e3e29"/>
          <w:sz w:val="24"/>
          <w:szCs w:val="24"/>
          <w:rtl w:val="0"/>
        </w:rPr>
        <w:t xml:space="preserve"> and adapted by </w:t>
      </w:r>
      <w:hyperlink r:id="rId45">
        <w:r w:rsidDel="00000000" w:rsidR="00000000" w:rsidRPr="00000000">
          <w:rPr>
            <w:color w:val="e73e33"/>
            <w:sz w:val="24"/>
            <w:szCs w:val="24"/>
            <w:rtl w:val="0"/>
          </w:rPr>
          <w:t xml:space="preserve">Philippe Huibonhoa</w:t>
        </w:r>
      </w:hyperlink>
      <w:r w:rsidDel="00000000" w:rsidR="00000000" w:rsidRPr="00000000">
        <w:rPr>
          <w:color w:val="3e3e29"/>
          <w:sz w:val="24"/>
          <w:szCs w:val="24"/>
          <w:rtl w:val="0"/>
        </w:rPr>
        <w:t xml:space="preserve">. It’s available via the </w:t>
      </w:r>
      <w:hyperlink r:id="rId46">
        <w:r w:rsidDel="00000000" w:rsidR="00000000" w:rsidRPr="00000000">
          <w:rPr>
            <w:color w:val="e73e33"/>
            <w:sz w:val="24"/>
            <w:szCs w:val="24"/>
            <w:rtl w:val="0"/>
          </w:rPr>
          <w:t xml:space="preserve">Sublime Package Control</w:t>
        </w:r>
      </w:hyperlink>
      <w:r w:rsidDel="00000000" w:rsidR="00000000" w:rsidRPr="00000000">
        <w:rPr>
          <w:color w:val="3e3e29"/>
          <w:sz w:val="24"/>
          <w:szCs w:val="24"/>
          <w:rtl w:val="0"/>
        </w:rPr>
        <w:t xml:space="preserve"> plugin as well.</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hd w:fill="eaeae1" w:val="clear"/>
        <w:spacing w:after="0" w:afterAutospacing="0" w:before="0" w:beforeAutospacing="0" w:lineRule="auto"/>
        <w:ind w:left="1200" w:hanging="360"/>
      </w:pPr>
      <w:hyperlink r:id="rId47">
        <w:r w:rsidDel="00000000" w:rsidR="00000000" w:rsidRPr="00000000">
          <w:rPr>
            <w:b w:val="1"/>
            <w:color w:val="e73e33"/>
            <w:sz w:val="24"/>
            <w:szCs w:val="24"/>
            <w:rtl w:val="0"/>
          </w:rPr>
          <w:t xml:space="preserve">Atom</w:t>
        </w:r>
      </w:hyperlink>
      <w:r w:rsidDel="00000000" w:rsidR="00000000" w:rsidRPr="00000000">
        <w:rPr>
          <w:color w:val="3e3e29"/>
          <w:sz w:val="24"/>
          <w:szCs w:val="24"/>
          <w:rtl w:val="0"/>
        </w:rPr>
        <w:t xml:space="preserve"> by </w:t>
      </w:r>
      <w:hyperlink r:id="rId48">
        <w:r w:rsidDel="00000000" w:rsidR="00000000" w:rsidRPr="00000000">
          <w:rPr>
            <w:color w:val="e73e33"/>
            <w:sz w:val="24"/>
            <w:szCs w:val="24"/>
            <w:rtl w:val="0"/>
          </w:rPr>
          <w:t xml:space="preserve">Kevin McCormack</w:t>
        </w:r>
      </w:hyperlink>
      <w:r w:rsidDel="00000000" w:rsidR="00000000" w:rsidRPr="00000000">
        <w:rPr>
          <w:color w:val="3e3e29"/>
          <w:sz w:val="24"/>
          <w:szCs w:val="24"/>
          <w:rtl w:val="0"/>
        </w:rPr>
        <w:t xml:space="preserve">.</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hd w:fill="eaeae1" w:val="clear"/>
        <w:spacing w:after="180" w:before="0" w:beforeAutospacing="0" w:lineRule="auto"/>
        <w:ind w:left="1200" w:hanging="360"/>
      </w:pPr>
      <w:hyperlink r:id="rId49">
        <w:r w:rsidDel="00000000" w:rsidR="00000000" w:rsidRPr="00000000">
          <w:rPr>
            <w:b w:val="1"/>
            <w:color w:val="e73e33"/>
            <w:sz w:val="24"/>
            <w:szCs w:val="24"/>
            <w:rtl w:val="0"/>
          </w:rPr>
          <w:t xml:space="preserve">Visual Studio Code</w:t>
        </w:r>
      </w:hyperlink>
      <w:r w:rsidDel="00000000" w:rsidR="00000000" w:rsidRPr="00000000">
        <w:rPr>
          <w:color w:val="3e3e29"/>
          <w:sz w:val="24"/>
          <w:szCs w:val="24"/>
          <w:rtl w:val="0"/>
        </w:rPr>
        <w:t xml:space="preserve"> by </w:t>
      </w:r>
      <w:hyperlink r:id="rId50">
        <w:r w:rsidDel="00000000" w:rsidR="00000000" w:rsidRPr="00000000">
          <w:rPr>
            <w:color w:val="e73e33"/>
            <w:sz w:val="24"/>
            <w:szCs w:val="24"/>
            <w:rtl w:val="0"/>
          </w:rPr>
          <w:t xml:space="preserve">Kevin McCormack</w:t>
        </w:r>
      </w:hyperlink>
      <w:r w:rsidDel="00000000" w:rsidR="00000000" w:rsidRPr="00000000">
        <w:rPr>
          <w:color w:val="3e3e29"/>
          <w:sz w:val="24"/>
          <w:szCs w:val="24"/>
          <w:rtl w:val="0"/>
        </w:rPr>
        <w:t xml:space="preserve"> and adapted by </w:t>
      </w:r>
      <w:hyperlink r:id="rId51">
        <w:r w:rsidDel="00000000" w:rsidR="00000000" w:rsidRPr="00000000">
          <w:rPr>
            <w:color w:val="e73e33"/>
            <w:sz w:val="24"/>
            <w:szCs w:val="24"/>
            <w:rtl w:val="0"/>
          </w:rPr>
          <w:t xml:space="preserve">Yann Vaillant</w:t>
        </w:r>
      </w:hyperlink>
      <w:r w:rsidDel="00000000" w:rsidR="00000000" w:rsidRPr="00000000">
        <w:rPr>
          <w:color w:val="3e3e29"/>
          <w:sz w:val="24"/>
          <w:szCs w:val="24"/>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hd w:fill="ffffff" w:val="clea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run Haml from the command line, just use</w:t>
      </w:r>
    </w:p>
    <w:p w:rsidR="00000000" w:rsidDel="00000000" w:rsidP="00000000" w:rsidRDefault="00000000" w:rsidRPr="00000000" w14:paraId="00000065">
      <w:pPr>
        <w:spacing w:before="60" w:line="288" w:lineRule="auto"/>
        <w:rPr>
          <w:sz w:val="23"/>
          <w:szCs w:val="23"/>
          <w:shd w:fill="f7f7f9" w:val="clear"/>
        </w:rPr>
      </w:pPr>
      <w:r w:rsidDel="00000000" w:rsidR="00000000" w:rsidRPr="00000000">
        <w:rPr>
          <w:sz w:val="23"/>
          <w:szCs w:val="23"/>
          <w:shd w:fill="f7f7f9" w:val="clear"/>
          <w:rtl w:val="0"/>
        </w:rPr>
        <w:t xml:space="preserve">haml input.haml output.html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help, do haml --help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File extension: xxx.html.haml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RUBY HAML extension in vscode is helpful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8"/>
          <w:szCs w:val="28"/>
          <w:u w:val="single"/>
          <w:rtl w:val="0"/>
        </w:rPr>
        <w:t xml:space="preserve">What to cover/research </w:t>
      </w:r>
      <w:r w:rsidDel="00000000" w:rsidR="00000000" w:rsidRPr="00000000">
        <w:rPr>
          <w:rtl w:val="0"/>
        </w:rPr>
      </w:r>
    </w:p>
    <w:p w:rsidR="00000000" w:rsidDel="00000000" w:rsidP="00000000" w:rsidRDefault="00000000" w:rsidRPr="00000000" w14:paraId="0000006E">
      <w:pPr>
        <w:numPr>
          <w:ilvl w:val="0"/>
          <w:numId w:val="6"/>
        </w:numPr>
        <w:ind w:left="720" w:hanging="360"/>
        <w:rPr>
          <w:highlight w:val="yellow"/>
          <w:u w:val="none"/>
        </w:rPr>
      </w:pPr>
      <w:r w:rsidDel="00000000" w:rsidR="00000000" w:rsidRPr="00000000">
        <w:rPr>
          <w:highlight w:val="yellow"/>
          <w:rtl w:val="0"/>
        </w:rPr>
        <w:t xml:space="preserve">Principles and history/timeline-Nikhil </w:t>
      </w:r>
    </w:p>
    <w:p w:rsidR="00000000" w:rsidDel="00000000" w:rsidP="00000000" w:rsidRDefault="00000000" w:rsidRPr="00000000" w14:paraId="0000006F">
      <w:pPr>
        <w:numPr>
          <w:ilvl w:val="0"/>
          <w:numId w:val="6"/>
        </w:numPr>
        <w:ind w:left="720" w:hanging="360"/>
        <w:rPr>
          <w:highlight w:val="yellow"/>
          <w:u w:val="none"/>
        </w:rPr>
      </w:pPr>
      <w:r w:rsidDel="00000000" w:rsidR="00000000" w:rsidRPr="00000000">
        <w:rPr>
          <w:highlight w:val="yellow"/>
          <w:rtl w:val="0"/>
        </w:rPr>
        <w:t xml:space="preserve">What it is used for and what the purpose is </w:t>
      </w:r>
    </w:p>
    <w:p w:rsidR="00000000" w:rsidDel="00000000" w:rsidP="00000000" w:rsidRDefault="00000000" w:rsidRPr="00000000" w14:paraId="00000070">
      <w:pPr>
        <w:numPr>
          <w:ilvl w:val="0"/>
          <w:numId w:val="6"/>
        </w:numPr>
        <w:ind w:left="720" w:hanging="360"/>
        <w:rPr>
          <w:highlight w:val="yellow"/>
          <w:u w:val="none"/>
        </w:rPr>
      </w:pPr>
      <w:r w:rsidDel="00000000" w:rsidR="00000000" w:rsidRPr="00000000">
        <w:rPr>
          <w:highlight w:val="yellow"/>
          <w:rtl w:val="0"/>
        </w:rPr>
        <w:t xml:space="preserve">benefits/negatives - Thomas</w:t>
      </w:r>
    </w:p>
    <w:p w:rsidR="00000000" w:rsidDel="00000000" w:rsidP="00000000" w:rsidRDefault="00000000" w:rsidRPr="00000000" w14:paraId="00000071">
      <w:pPr>
        <w:numPr>
          <w:ilvl w:val="0"/>
          <w:numId w:val="6"/>
        </w:numPr>
        <w:ind w:left="720" w:hanging="360"/>
        <w:rPr>
          <w:highlight w:val="yellow"/>
          <w:u w:val="none"/>
        </w:rPr>
      </w:pPr>
      <w:r w:rsidDel="00000000" w:rsidR="00000000" w:rsidRPr="00000000">
        <w:rPr>
          <w:highlight w:val="yellow"/>
          <w:rtl w:val="0"/>
        </w:rPr>
        <w:t xml:space="preserve">how to code it/ Demo</w:t>
      </w:r>
    </w:p>
    <w:p w:rsidR="00000000" w:rsidDel="00000000" w:rsidP="00000000" w:rsidRDefault="00000000" w:rsidRPr="00000000" w14:paraId="00000072">
      <w:pPr>
        <w:numPr>
          <w:ilvl w:val="0"/>
          <w:numId w:val="6"/>
        </w:numPr>
        <w:ind w:left="720" w:hanging="360"/>
        <w:rPr>
          <w:highlight w:val="yellow"/>
          <w:u w:val="none"/>
        </w:rPr>
      </w:pPr>
      <w:r w:rsidDel="00000000" w:rsidR="00000000" w:rsidRPr="00000000">
        <w:rPr>
          <w:highlight w:val="yellow"/>
          <w:rtl w:val="0"/>
        </w:rPr>
        <w:t xml:space="preserve">How it compares to similar languages-Zhichen</w:t>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highlight w:val="yellow"/>
          <w:rtl w:val="0"/>
        </w:rPr>
        <w:t xml:space="preserve">VERY GOOD LINK</w:t>
      </w:r>
    </w:p>
    <w:p w:rsidR="00000000" w:rsidDel="00000000" w:rsidP="00000000" w:rsidRDefault="00000000" w:rsidRPr="00000000" w14:paraId="00000075">
      <w:pPr>
        <w:rPr>
          <w:highlight w:val="yellow"/>
        </w:rPr>
      </w:pPr>
      <w:r w:rsidDel="00000000" w:rsidR="00000000" w:rsidRPr="00000000">
        <w:rPr>
          <w:highlight w:val="yellow"/>
          <w:rtl w:val="0"/>
        </w:rPr>
        <w:t xml:space="preserve">https://haml-coffee-online.herokuapp.com/</w:t>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rFonts w:ascii="Roboto" w:cs="Roboto" w:eastAsia="Roboto" w:hAnsi="Roboto"/>
          <w:color w:val="212529"/>
          <w:sz w:val="24"/>
          <w:szCs w:val="24"/>
          <w:highlight w:val="white"/>
        </w:rPr>
      </w:pPr>
      <w:r w:rsidDel="00000000" w:rsidR="00000000" w:rsidRPr="00000000">
        <w:rPr>
          <w:rtl w:val="0"/>
        </w:rPr>
        <w:t xml:space="preserve">What to present/required materials</w:t>
      </w:r>
      <w:r w:rsidDel="00000000" w:rsidR="00000000" w:rsidRPr="00000000">
        <w:rPr>
          <w:rtl w:val="0"/>
        </w:rPr>
      </w:r>
    </w:p>
    <w:p w:rsidR="00000000" w:rsidDel="00000000" w:rsidP="00000000" w:rsidRDefault="00000000" w:rsidRPr="00000000" w14:paraId="0000007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9">
      <w:pPr>
        <w:numPr>
          <w:ilvl w:val="0"/>
          <w:numId w:val="7"/>
        </w:numPr>
        <w:shd w:fill="ffffff" w:val="clear"/>
        <w:spacing w:after="0" w:afterAutospacing="0" w:lineRule="auto"/>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A clear statement of learning objectives (ie a mini-syllabus for your presentation). This statement does </w:t>
      </w:r>
      <w:r w:rsidDel="00000000" w:rsidR="00000000" w:rsidRPr="00000000">
        <w:rPr>
          <w:rFonts w:ascii="Roboto" w:cs="Roboto" w:eastAsia="Roboto" w:hAnsi="Roboto"/>
          <w:i w:val="1"/>
          <w:color w:val="212529"/>
          <w:sz w:val="24"/>
          <w:szCs w:val="24"/>
          <w:highlight w:val="white"/>
          <w:rtl w:val="0"/>
        </w:rPr>
        <w:t xml:space="preserve">not</w:t>
      </w:r>
      <w:r w:rsidDel="00000000" w:rsidR="00000000" w:rsidRPr="00000000">
        <w:rPr>
          <w:rFonts w:ascii="Roboto" w:cs="Roboto" w:eastAsia="Roboto" w:hAnsi="Roboto"/>
          <w:color w:val="212529"/>
          <w:sz w:val="24"/>
          <w:szCs w:val="24"/>
          <w:highlight w:val="white"/>
          <w:rtl w:val="0"/>
        </w:rPr>
        <w:t xml:space="preserve"> need to be part of your presentation, but </w:t>
      </w:r>
      <w:r w:rsidDel="00000000" w:rsidR="00000000" w:rsidRPr="00000000">
        <w:rPr>
          <w:rFonts w:ascii="Roboto" w:cs="Roboto" w:eastAsia="Roboto" w:hAnsi="Roboto"/>
          <w:i w:val="1"/>
          <w:color w:val="212529"/>
          <w:sz w:val="24"/>
          <w:szCs w:val="24"/>
          <w:highlight w:val="white"/>
          <w:rtl w:val="0"/>
        </w:rPr>
        <w:t xml:space="preserve">must</w:t>
      </w:r>
      <w:r w:rsidDel="00000000" w:rsidR="00000000" w:rsidRPr="00000000">
        <w:rPr>
          <w:rFonts w:ascii="Roboto" w:cs="Roboto" w:eastAsia="Roboto" w:hAnsi="Roboto"/>
          <w:color w:val="212529"/>
          <w:sz w:val="24"/>
          <w:szCs w:val="24"/>
          <w:highlight w:val="white"/>
          <w:rtl w:val="0"/>
        </w:rPr>
        <w:t xml:space="preserve"> be part of your submission materials.</w:t>
      </w:r>
    </w:p>
    <w:p w:rsidR="00000000" w:rsidDel="00000000" w:rsidP="00000000" w:rsidRDefault="00000000" w:rsidRPr="00000000" w14:paraId="0000007A">
      <w:pPr>
        <w:numPr>
          <w:ilvl w:val="0"/>
          <w:numId w:val="7"/>
        </w:numPr>
        <w:shd w:fill="ffffff" w:val="clear"/>
        <w:spacing w:after="0" w:afterAutospacing="0" w:lineRule="auto"/>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Audio-visual support (eg slides, videos, …). </w:t>
      </w:r>
    </w:p>
    <w:p w:rsidR="00000000" w:rsidDel="00000000" w:rsidP="00000000" w:rsidRDefault="00000000" w:rsidRPr="00000000" w14:paraId="0000007B">
      <w:pPr>
        <w:numPr>
          <w:ilvl w:val="0"/>
          <w:numId w:val="7"/>
        </w:numPr>
        <w:shd w:fill="ffffff" w:val="clear"/>
        <w:spacing w:after="0" w:afterAutospacing="0" w:lineRule="auto"/>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Handouts (eg example programs, cheatsheets,…).</w:t>
      </w:r>
    </w:p>
    <w:p w:rsidR="00000000" w:rsidDel="00000000" w:rsidP="00000000" w:rsidRDefault="00000000" w:rsidRPr="00000000" w14:paraId="0000007C">
      <w:pPr>
        <w:numPr>
          <w:ilvl w:val="0"/>
          <w:numId w:val="7"/>
        </w:numPr>
        <w:shd w:fill="ffffff" w:val="clear"/>
        <w:spacing w:after="0" w:afterAutospacing="0" w:lineRule="auto"/>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Interactive elements (eg "Your turn" problems, demos,…).</w:t>
      </w:r>
    </w:p>
    <w:p w:rsidR="00000000" w:rsidDel="00000000" w:rsidP="00000000" w:rsidRDefault="00000000" w:rsidRPr="00000000" w14:paraId="0000007D">
      <w:pPr>
        <w:numPr>
          <w:ilvl w:val="0"/>
          <w:numId w:val="7"/>
        </w:numPr>
        <w:shd w:fill="ffffff" w:val="clear"/>
        <w:spacing w:after="240" w:lineRule="auto"/>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Questions to assess student understanding that could be used on a final exam. You should include several different problems that cover different levels of Bloom's taxonomy.</w:t>
      </w:r>
    </w:p>
    <w:p w:rsidR="00000000" w:rsidDel="00000000" w:rsidP="00000000" w:rsidRDefault="00000000" w:rsidRPr="00000000" w14:paraId="0000007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easy to read and visually expresses your DOM hierarchy</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code is shorter as closing tags are eliminated</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speeds up development time</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  no closing tags, simpler syntax, structure indentation</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proper indentation forces user to write cleaner html</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easier to debug</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quick to learn</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easy to install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DISADVANTAGES</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main disadvantage of using HAML over HTML is simply that HTML is just about universal among web developers, whereas the HAML community is still a relatively small community. This would undoubtedly make finding developers to work on your project in the future a more daunting task.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52">
        <w:r w:rsidDel="00000000" w:rsidR="00000000" w:rsidRPr="00000000">
          <w:rPr>
            <w:color w:val="1155cc"/>
            <w:u w:val="single"/>
            <w:rtl w:val="0"/>
          </w:rPr>
          <w:t xml:space="preserve">https://blog.knoldus.com/why-haml-is-future-of-web-and-html-all-about-haml/</w:t>
        </w:r>
      </w:hyperlink>
      <w:r w:rsidDel="00000000" w:rsidR="00000000" w:rsidRPr="00000000">
        <w:rPr>
          <w:rtl w:val="0"/>
        </w:rPr>
      </w:r>
    </w:p>
    <w:p w:rsidR="00000000" w:rsidDel="00000000" w:rsidP="00000000" w:rsidRDefault="00000000" w:rsidRPr="00000000" w14:paraId="0000008E">
      <w:pPr>
        <w:rPr/>
      </w:pPr>
      <w:hyperlink r:id="rId53">
        <w:r w:rsidDel="00000000" w:rsidR="00000000" w:rsidRPr="00000000">
          <w:rPr>
            <w:color w:val="1155cc"/>
            <w:u w:val="single"/>
            <w:rtl w:val="0"/>
          </w:rPr>
          <w:t xml:space="preserve">https://uharston.medium.com/5-reasons-you-should-be-using-haml-instead-of-erb-4d93766bd6b3</w:t>
        </w:r>
      </w:hyperlink>
      <w:r w:rsidDel="00000000" w:rsidR="00000000" w:rsidRPr="00000000">
        <w:rPr>
          <w:rtl w:val="0"/>
        </w:rPr>
      </w:r>
    </w:p>
    <w:p w:rsidR="00000000" w:rsidDel="00000000" w:rsidP="00000000" w:rsidRDefault="00000000" w:rsidRPr="00000000" w14:paraId="0000008F">
      <w:pPr>
        <w:rPr/>
      </w:pPr>
      <w:hyperlink r:id="rId54">
        <w:r w:rsidDel="00000000" w:rsidR="00000000" w:rsidRPr="00000000">
          <w:rPr>
            <w:color w:val="1155cc"/>
            <w:u w:val="single"/>
            <w:rtl w:val="0"/>
          </w:rPr>
          <w:t xml:space="preserve">https://www.reddit.com/r/rails/comments/6t6sti/benefits_of_haml/</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e3e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e3e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topwritingramblingcommitmessages.com/" TargetMode="External"/><Relationship Id="rId42" Type="http://schemas.openxmlformats.org/officeDocument/2006/relationships/hyperlink" Target="http://github.com/dmitry-ilyashevich" TargetMode="External"/><Relationship Id="rId41" Type="http://schemas.openxmlformats.org/officeDocument/2006/relationships/hyperlink" Target="http://www.vim.org/scripts/script.php?script_id=1773" TargetMode="External"/><Relationship Id="rId44" Type="http://schemas.openxmlformats.org/officeDocument/2006/relationships/hyperlink" Target="http://www.adamstacoviak.com/" TargetMode="External"/><Relationship Id="rId43" Type="http://schemas.openxmlformats.org/officeDocument/2006/relationships/hyperlink" Target="https://github.com/phuibonhoa/handcrafted-haml-textmate-bundle" TargetMode="External"/><Relationship Id="rId46" Type="http://schemas.openxmlformats.org/officeDocument/2006/relationships/hyperlink" Target="http://wbond.net/sublime_packages/package_control" TargetMode="External"/><Relationship Id="rId45" Type="http://schemas.openxmlformats.org/officeDocument/2006/relationships/hyperlink" Target="http://github.com/phuibonho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ml.info/" TargetMode="External"/><Relationship Id="rId48" Type="http://schemas.openxmlformats.org/officeDocument/2006/relationships/hyperlink" Target="https://github.com/HarlemSquirrel" TargetMode="External"/><Relationship Id="rId47" Type="http://schemas.openxmlformats.org/officeDocument/2006/relationships/hyperlink" Target="https://github.com/HarlemSquirrel/language-haml" TargetMode="External"/><Relationship Id="rId49" Type="http://schemas.openxmlformats.org/officeDocument/2006/relationships/hyperlink" Target="https://github.com/vayan/vscode-haml-rub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mediacast.sun.com/users/tnorbye/media/org-netbeans-modules-haml.nbm/details" TargetMode="External"/><Relationship Id="rId30" Type="http://schemas.openxmlformats.org/officeDocument/2006/relationships/hyperlink" Target="http://community.activestate.com/files/haml_bundle-0.1.1_0.zip" TargetMode="External"/><Relationship Id="rId33" Type="http://schemas.openxmlformats.org/officeDocument/2006/relationships/hyperlink" Target="http://www.jetbrains.com/ruby" TargetMode="External"/><Relationship Id="rId32" Type="http://schemas.openxmlformats.org/officeDocument/2006/relationships/hyperlink" Target="http://www.aptana.com/products/radrails" TargetMode="External"/><Relationship Id="rId35" Type="http://schemas.openxmlformats.org/officeDocument/2006/relationships/hyperlink" Target="http://www.adamstacoviak.com/" TargetMode="External"/><Relationship Id="rId34" Type="http://schemas.openxmlformats.org/officeDocument/2006/relationships/hyperlink" Target="http://github.com/handcrafted/handcrafted-haml-textmate-bundle" TargetMode="External"/><Relationship Id="rId37" Type="http://schemas.openxmlformats.org/officeDocument/2006/relationships/hyperlink" Target="http://kevin.sb.org/" TargetMode="External"/><Relationship Id="rId36" Type="http://schemas.openxmlformats.org/officeDocument/2006/relationships/hyperlink" Target="http://svn.textmate.org/trunk/Bundles/Ruby%20Haml.tmbundle" TargetMode="External"/><Relationship Id="rId39" Type="http://schemas.openxmlformats.org/officeDocument/2006/relationships/hyperlink" Target="http://github.com/tpope/vim-haml" TargetMode="External"/><Relationship Id="rId38" Type="http://schemas.openxmlformats.org/officeDocument/2006/relationships/hyperlink" Target="http://github.com/douglasjarquin/ruby-haml-tmbundle/network" TargetMode="External"/><Relationship Id="rId20" Type="http://schemas.openxmlformats.org/officeDocument/2006/relationships/hyperlink" Target="http://github.com/nex3/haml-mode/tree/master/haml-mode.el" TargetMode="External"/><Relationship Id="rId22" Type="http://schemas.openxmlformats.org/officeDocument/2006/relationships/hyperlink" Target="http://blog.ardekantur.com/2008/03/haml-syntax-highlighting-for-gedit/" TargetMode="External"/><Relationship Id="rId21" Type="http://schemas.openxmlformats.org/officeDocument/2006/relationships/hyperlink" Target="http://nex-3.com/" TargetMode="External"/><Relationship Id="rId24" Type="http://schemas.openxmlformats.org/officeDocument/2006/relationships/hyperlink" Target="http://groups.google.com/group/haml/msg/b5100d80d9182c71" TargetMode="External"/><Relationship Id="rId23" Type="http://schemas.openxmlformats.org/officeDocument/2006/relationships/hyperlink" Target="http://ardekantur.com/" TargetMode="External"/><Relationship Id="rId26" Type="http://schemas.openxmlformats.org/officeDocument/2006/relationships/hyperlink" Target="http://blog.wolfman.com/articles/2006/12/01/a-haml-edit-mode-for-jedit" TargetMode="External"/><Relationship Id="rId25" Type="http://schemas.openxmlformats.org/officeDocument/2006/relationships/hyperlink" Target="http://www.facebook.com/ivan.kn" TargetMode="External"/><Relationship Id="rId28" Type="http://schemas.openxmlformats.org/officeDocument/2006/relationships/hyperlink" Target="http://haml.googlegroups.com/web/haml_highlighting_for_kde.tar.gz" TargetMode="External"/><Relationship Id="rId27" Type="http://schemas.openxmlformats.org/officeDocument/2006/relationships/hyperlink" Target="http://blog.wolfman.com/" TargetMode="External"/><Relationship Id="rId29" Type="http://schemas.openxmlformats.org/officeDocument/2006/relationships/hyperlink" Target="http://ciesbreijs.blogspot.com/" TargetMode="External"/><Relationship Id="rId51" Type="http://schemas.openxmlformats.org/officeDocument/2006/relationships/hyperlink" Target="https://github.com/vayan" TargetMode="External"/><Relationship Id="rId50" Type="http://schemas.openxmlformats.org/officeDocument/2006/relationships/hyperlink" Target="https://github.com/HarlemSquirrel" TargetMode="External"/><Relationship Id="rId53" Type="http://schemas.openxmlformats.org/officeDocument/2006/relationships/hyperlink" Target="https://uharston.medium.com/5-reasons-you-should-be-using-haml-instead-of-erb-4d93766bd6b3" TargetMode="External"/><Relationship Id="rId52" Type="http://schemas.openxmlformats.org/officeDocument/2006/relationships/hyperlink" Target="https://blog.knoldus.com/why-haml-is-future-of-web-and-html-all-about-haml/" TargetMode="External"/><Relationship Id="rId11" Type="http://schemas.openxmlformats.org/officeDocument/2006/relationships/hyperlink" Target="https://haml.info/docs/yardoc/file.REFERENCE.html#using_haml" TargetMode="External"/><Relationship Id="rId10" Type="http://schemas.openxmlformats.org/officeDocument/2006/relationships/hyperlink" Target="https://github.com/haml/haml" TargetMode="External"/><Relationship Id="rId54" Type="http://schemas.openxmlformats.org/officeDocument/2006/relationships/hyperlink" Target="https://www.reddit.com/r/rails/comments/6t6sti/benefits_of_haml/" TargetMode="External"/><Relationship Id="rId13" Type="http://schemas.openxmlformats.org/officeDocument/2006/relationships/hyperlink" Target="https://coderwall.com/p/aivizg/introduction-to-haml--2" TargetMode="External"/><Relationship Id="rId12" Type="http://schemas.openxmlformats.org/officeDocument/2006/relationships/hyperlink" Target="https://www.sitepoint.com/an-introduction-to-haml/" TargetMode="External"/><Relationship Id="rId15" Type="http://schemas.openxmlformats.org/officeDocument/2006/relationships/hyperlink" Target="http://www.gf3.ca/" TargetMode="External"/><Relationship Id="rId14" Type="http://schemas.openxmlformats.org/officeDocument/2006/relationships/hyperlink" Target="http://github.com/gf3/haml.mode" TargetMode="External"/><Relationship Id="rId17" Type="http://schemas.openxmlformats.org/officeDocument/2006/relationships/hyperlink" Target="http://lucky-dip.net/" TargetMode="External"/><Relationship Id="rId16" Type="http://schemas.openxmlformats.org/officeDocument/2006/relationships/hyperlink" Target="http://haml.googlegroups.com/web/net.lucky_dip.hamleditor_site_0.5.4.zip" TargetMode="External"/><Relationship Id="rId19" Type="http://schemas.openxmlformats.org/officeDocument/2006/relationships/hyperlink" Target="http://cail.nm.ru/" TargetMode="External"/><Relationship Id="rId18" Type="http://schemas.openxmlformats.org/officeDocument/2006/relationships/hyperlink" Target="http://colorer.sourceforge.net/eclipsecolor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