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отчёт-по-лабораторной-работе-11-часть-1"/>
    <w:p>
      <w:pPr>
        <w:pStyle w:val="Heading1"/>
      </w:pPr>
      <w:r>
        <w:t xml:space="preserve">Отчёт по лабораторной работе №11, часть 1</w:t>
      </w:r>
    </w:p>
    <w:bookmarkStart w:id="9" w:name="цели-и-задачи"/>
    <w:p>
      <w:pPr>
        <w:pStyle w:val="Heading2"/>
      </w:pPr>
      <w:r>
        <w:t xml:space="preserve">Цели и задачи</w:t>
      </w:r>
    </w:p>
    <w:p>
      <w:pPr>
        <w:pStyle w:val="FirstParagraph"/>
      </w:pPr>
      <w:r>
        <w:t xml:space="preserve">Лабораторная работа посвящена реализации эффективных алгоритмов для работы с ориентированными графами. Основные задачи включают: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Транспонирование графа</w:t>
      </w:r>
      <w:r>
        <w:t xml:space="preserve"> </w:t>
      </w:r>
      <w:r>
        <w:t xml:space="preserve">- разработка алгоритмов для получения графа с обратным направлением рёбер как для представления с использованием списков смежности, так и для матрицы смежности с анализом временной сложности.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Поиск универсального стока</w:t>
      </w:r>
      <w:r>
        <w:t xml:space="preserve"> </w:t>
      </w:r>
      <w:r>
        <w:t xml:space="preserve">- реализация алгоритма, определяющего вершину с входящей степенью |V|-1 и исходящей степенью 0 за время O(V) при использовании матрицы смежности.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Анализ времени работы BFS</w:t>
      </w:r>
      <w:r>
        <w:t xml:space="preserve"> </w:t>
      </w:r>
      <w:r>
        <w:t xml:space="preserve">- определение временной сложности процедуры BFS, адаптированной для работы с матричным представлением графа.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Вычисление квадрата графа</w:t>
      </w:r>
      <w:r>
        <w:t xml:space="preserve"> </w:t>
      </w:r>
      <w:r>
        <w:t xml:space="preserve">- разработка алгоритмов для построения графа, где ребро (u,v) существует тогда и только тогда, когда в исходном графе есть путь из u в v длины не более 2, для обоих представлений графа.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“Жёваный”</w:t>
      </w:r>
      <w:r>
        <w:rPr>
          <w:b/>
          <w:bCs/>
        </w:rPr>
        <w:t xml:space="preserve"> </w:t>
      </w:r>
      <w:r>
        <w:rPr>
          <w:b/>
          <w:bCs/>
        </w:rPr>
        <w:t xml:space="preserve">граф</w:t>
      </w:r>
      <w:r>
        <w:t xml:space="preserve"> </w:t>
      </w:r>
      <w:r>
        <w:t xml:space="preserve">- реализация алгоритма со временем работы O(V+E) для преобразования мультграфа в простой граф путём удаления петель и замены кратных рёбер обычными.</w:t>
      </w:r>
    </w:p>
    <w:bookmarkEnd w:id="9"/>
    <w:bookmarkStart w:id="17" w:name="основная-часть"/>
    <w:p>
      <w:pPr>
        <w:pStyle w:val="Heading2"/>
      </w:pPr>
      <w:r>
        <w:t xml:space="preserve">Основная часть</w:t>
      </w:r>
    </w:p>
    <w:bookmarkStart w:id="10" w:name="структура-проекта"/>
    <w:p>
      <w:pPr>
        <w:pStyle w:val="Heading3"/>
      </w:pPr>
      <w:r>
        <w:t xml:space="preserve">Структура проекта</w:t>
      </w:r>
    </w:p>
    <w:p>
      <w:pPr>
        <w:pStyle w:val="FirstParagraph"/>
      </w:pPr>
      <w:r>
        <w:t xml:space="preserve">Проект состоит из следующих файлов: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graph.h</w:t>
      </w:r>
      <w:r>
        <w:t xml:space="preserve"> </w:t>
      </w:r>
      <w:r>
        <w:t xml:space="preserve">- заголовочный файл с объявлениями структур данных и функций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graph.cpp</w:t>
      </w:r>
      <w:r>
        <w:t xml:space="preserve"> </w:t>
      </w:r>
      <w:r>
        <w:t xml:space="preserve">- реализация всех алгоритмов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- демонстрационная программа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- скрипт для сборки проекта</w:t>
      </w:r>
    </w:p>
    <w:bookmarkEnd w:id="10"/>
    <w:bookmarkStart w:id="11" w:name="представление-графов"/>
    <w:p>
      <w:pPr>
        <w:pStyle w:val="Heading3"/>
      </w:pPr>
      <w:r>
        <w:t xml:space="preserve">Представление графов</w:t>
      </w:r>
    </w:p>
    <w:p>
      <w:pPr>
        <w:pStyle w:val="FirstParagraph"/>
      </w:pPr>
      <w:r>
        <w:t xml:space="preserve">В проекте используются два основных способа представления графов:</w:t>
      </w:r>
    </w:p>
    <w:p>
      <w:pPr>
        <w:pStyle w:val="SourceCode"/>
      </w:pPr>
      <w:r>
        <w:rPr>
          <w:rStyle w:val="CommentTok"/>
        </w:rPr>
        <w:t xml:space="preserve">// Структура для представления графа списком смежности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AdjList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&gt;&gt;;</w:t>
      </w:r>
      <w:r>
        <w:br/>
      </w:r>
      <w:r>
        <w:br/>
      </w:r>
      <w:r>
        <w:rPr>
          <w:rStyle w:val="CommentTok"/>
        </w:rPr>
        <w:t xml:space="preserve">// Структура для представления графа матрицей смежности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AdjMatrix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&gt;&gt;;</w:t>
      </w:r>
    </w:p>
    <w:bookmarkEnd w:id="11"/>
    <w:bookmarkStart w:id="16" w:name="реализация-алгоритмов"/>
    <w:p>
      <w:pPr>
        <w:pStyle w:val="Heading3"/>
      </w:pPr>
      <w:r>
        <w:t xml:space="preserve">Реализация алгоритмов</w:t>
      </w:r>
    </w:p>
    <w:bookmarkStart w:id="12" w:name="транспонирование-графа"/>
    <w:p>
      <w:pPr>
        <w:pStyle w:val="Heading4"/>
      </w:pPr>
      <w:r>
        <w:t xml:space="preserve">1. Транспонирование графа</w:t>
      </w:r>
    </w:p>
    <w:p>
      <w:pPr>
        <w:pStyle w:val="FirstParagraph"/>
      </w:pPr>
      <w:r>
        <w:rPr>
          <w:b/>
          <w:bCs/>
        </w:rPr>
        <w:t xml:space="preserve">Для списков смежности (O(V+E)):</w:t>
      </w:r>
    </w:p>
    <w:p>
      <w:pPr>
        <w:pStyle w:val="SourceCode"/>
      </w:pPr>
      <w:r>
        <w:rPr>
          <w:rStyle w:val="CommentTok"/>
        </w:rPr>
        <w:t xml:space="preserve">// 1. Транспонирование графа (список смежности)</w:t>
      </w:r>
      <w:r>
        <w:br/>
      </w:r>
      <w:r>
        <w:rPr>
          <w:rStyle w:val="CommentTok"/>
        </w:rPr>
        <w:t xml:space="preserve">// Время: O(V + E), где E - число ребер</w:t>
      </w:r>
      <w:r>
        <w:br/>
      </w:r>
      <w:r>
        <w:rPr>
          <w:rStyle w:val="NormalTok"/>
        </w:rPr>
        <w:t xml:space="preserve">AdjList transpose_adj_list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AdjList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AdjList transposed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Проходим по всем вершинам и их соседям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Добавляем обратное ребро (v, u)</w:t>
      </w:r>
      <w:r>
        <w:br/>
      </w:r>
      <w:r>
        <w:rPr>
          <w:rStyle w:val="NormalTok"/>
        </w:rPr>
        <w:t xml:space="preserve">            transposed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transposed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Для матрицы смежности (O(V²)):</w:t>
      </w:r>
    </w:p>
    <w:p>
      <w:pPr>
        <w:pStyle w:val="SourceCode"/>
      </w:pPr>
      <w:r>
        <w:rPr>
          <w:rStyle w:val="CommentTok"/>
        </w:rPr>
        <w:t xml:space="preserve">// 1. Транспонирование графа (матрица смежности)</w:t>
      </w:r>
      <w:r>
        <w:br/>
      </w:r>
      <w:r>
        <w:rPr>
          <w:rStyle w:val="CommentTok"/>
        </w:rPr>
        <w:t xml:space="preserve">// Время: O(V^2)</w:t>
      </w:r>
      <w:r>
        <w:br/>
      </w:r>
      <w:r>
        <w:rPr>
          <w:rStyle w:val="NormalTok"/>
        </w:rPr>
        <w:t xml:space="preserve">AdjMatrix transpose_adj_matrix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AdjMatrix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AdjMatrix transposed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Меняем местами i и j</w:t>
      </w:r>
      <w:r>
        <w:br/>
      </w:r>
      <w:r>
        <w:rPr>
          <w:rStyle w:val="NormalTok"/>
        </w:rPr>
        <w:t xml:space="preserve">            transposed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transposed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поиск-универсального-стока"/>
    <w:p>
      <w:pPr>
        <w:pStyle w:val="Heading4"/>
      </w:pPr>
      <w:r>
        <w:t xml:space="preserve">2. Поиск универсального стока</w:t>
      </w:r>
    </w:p>
    <w:p>
      <w:pPr>
        <w:pStyle w:val="SourceCode"/>
      </w:pPr>
      <w:r>
        <w:rPr>
          <w:rStyle w:val="CommentTok"/>
        </w:rPr>
        <w:t xml:space="preserve">// 2. Поиск универсального стока в матрице смежности за O(V)</w:t>
      </w:r>
      <w:r>
        <w:br/>
      </w:r>
      <w:r>
        <w:rPr>
          <w:rStyle w:val="CommentTok"/>
        </w:rPr>
        <w:t xml:space="preserve">// Универсальный сток - вершина с входящей степенью V-1 и исходящей 0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find_universal_sink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AdjMatrix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Начинаем с вершины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Идея: проходим по вершинам, сдвигая кандидата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Если находим ребро от кандидата к другой вершине - кандидат не сток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Если находим ребро к кандидату от другой вершины - эта вершина не сток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Есть ребро от кандидата к i - кандидат не сток</w:t>
      </w:r>
      <w:r>
        <w:br/>
      </w:r>
      <w:r>
        <w:rPr>
          <w:rStyle w:val="NormalTok"/>
        </w:rPr>
        <w:t xml:space="preserve">           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Если graph[i][candidate] == true, то i не может быть стоком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но мы уже проверили candidate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Проверяем, действительно ли candidate - универсальный сток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Не сток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3"/>
    <w:bookmarkStart w:id="14" w:name="квадрат-графа"/>
    <w:p>
      <w:pPr>
        <w:pStyle w:val="Heading4"/>
      </w:pPr>
      <w:r>
        <w:t xml:space="preserve">3. Квадрат графа</w:t>
      </w:r>
    </w:p>
    <w:p>
      <w:pPr>
        <w:pStyle w:val="FirstParagraph"/>
      </w:pPr>
      <w:r>
        <w:rPr>
          <w:b/>
          <w:bCs/>
        </w:rPr>
        <w:t xml:space="preserve">Для списков смежности:</w:t>
      </w:r>
    </w:p>
    <w:p>
      <w:pPr>
        <w:pStyle w:val="SourceCode"/>
      </w:pPr>
      <w:r>
        <w:rPr>
          <w:rStyle w:val="CommentTok"/>
        </w:rPr>
        <w:t xml:space="preserve">// 3. Квадрат графа (список смежности)</w:t>
      </w:r>
      <w:r>
        <w:br/>
      </w:r>
      <w:r>
        <w:rPr>
          <w:rStyle w:val="CommentTok"/>
        </w:rPr>
        <w:t xml:space="preserve">// Время: O(V * E) в худшем случае, но обычно лучше</w:t>
      </w:r>
      <w:r>
        <w:br/>
      </w:r>
      <w:r>
        <w:rPr>
          <w:rStyle w:val="NormalTok"/>
        </w:rPr>
        <w:t xml:space="preserve">AdjList square_adj_list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AdjList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AdjList squared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Для каждой вершины u добавляем: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прямых соседей 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соседей соседей u (расстояние 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Прямые соседи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squared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Соседи соседей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squared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squared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Для матрицы смежности (O(V³)):</w:t>
      </w:r>
    </w:p>
    <w:p>
      <w:pPr>
        <w:pStyle w:val="SourceCode"/>
      </w:pPr>
      <w:r>
        <w:rPr>
          <w:rStyle w:val="CommentTok"/>
        </w:rPr>
        <w:t xml:space="preserve">// 3. Квадрат графа (матрица смежности)</w:t>
      </w:r>
      <w:r>
        <w:br/>
      </w:r>
      <w:r>
        <w:rPr>
          <w:rStyle w:val="CommentTok"/>
        </w:rPr>
        <w:t xml:space="preserve">// Время: O(V^3) - обычное матричное умножение</w:t>
      </w:r>
      <w:r>
        <w:br/>
      </w:r>
      <w:r>
        <w:rPr>
          <w:rStyle w:val="NormalTok"/>
        </w:rPr>
        <w:t xml:space="preserve">AdjMatrix square_adj_matrix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AdjMatrix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AdjMatrix squared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(G^2)[i][j] = G[i][k] AND G[k][j] для любого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squared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Нашли путь через k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squared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4"/>
    <w:bookmarkStart w:id="15" w:name="жёваный-граф"/>
    <w:p>
      <w:pPr>
        <w:pStyle w:val="Heading4"/>
      </w:pPr>
      <w:r>
        <w:t xml:space="preserve">4.</w:t>
      </w:r>
      <w:r>
        <w:t xml:space="preserve"> </w:t>
      </w:r>
      <w:r>
        <w:t xml:space="preserve">“Жёваный”</w:t>
      </w:r>
      <w:r>
        <w:t xml:space="preserve"> </w:t>
      </w:r>
      <w:r>
        <w:t xml:space="preserve">граф</w:t>
      </w:r>
    </w:p>
    <w:p>
      <w:pPr>
        <w:pStyle w:val="SourceCode"/>
      </w:pPr>
      <w:r>
        <w:rPr>
          <w:rStyle w:val="CommentTok"/>
        </w:rPr>
        <w:t xml:space="preserve">// 4. "Жеваный" граф для мультграфов (удаление петель и дубликатов)</w:t>
      </w:r>
      <w:r>
        <w:br/>
      </w:r>
      <w:r>
        <w:rPr>
          <w:rStyle w:val="CommentTok"/>
        </w:rPr>
        <w:t xml:space="preserve">// Время: O(V + E)</w:t>
      </w:r>
      <w:r>
        <w:br/>
      </w:r>
      <w:r>
        <w:rPr>
          <w:rStyle w:val="NormalTok"/>
        </w:rPr>
        <w:t xml:space="preserve">AdjList clean_multigraph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AdjList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AdjList cleaned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unique_neighbors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Удаляем петли</w:t>
      </w:r>
      <w:r>
        <w:br/>
      </w:r>
      <w:r>
        <w:rPr>
          <w:rStyle w:val="NormalTok"/>
        </w:rPr>
        <w:t xml:space="preserve">                unique_neighbors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Добавляем уникальных соседей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unique_neighbors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cleaned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5"/>
    <w:bookmarkEnd w:id="16"/>
    <w:bookmarkEnd w:id="17"/>
    <w:bookmarkStart w:id="21" w:name="ошибки-исправленные-с-помощью-нейросети"/>
    <w:p>
      <w:pPr>
        <w:pStyle w:val="Heading2"/>
      </w:pPr>
      <w:r>
        <w:t xml:space="preserve">Ошибки, исправленные с помощью нейросети</w:t>
      </w:r>
    </w:p>
    <w:p>
      <w:pPr>
        <w:pStyle w:val="FirstParagraph"/>
      </w:pPr>
      <w:r>
        <w:t xml:space="preserve">В процессе разработки возникли следующие проблемы, которые были решены с помощью нейросети:</w:t>
      </w:r>
    </w:p>
    <w:bookmarkStart w:id="18" w:name="X2e15edad88b0286485ec1a3341fe999706d52eb"/>
    <w:p>
      <w:pPr>
        <w:pStyle w:val="Heading3"/>
      </w:pPr>
      <w:r>
        <w:t xml:space="preserve">1. Ошибка в алгоритме поиска универсального стока</w:t>
      </w:r>
    </w:p>
    <w:p>
      <w:pPr>
        <w:pStyle w:val="FirstParagraph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Первоначальная реализация не правильно проверяла условия универсального стока.</w:t>
      </w:r>
    </w:p>
    <w:p>
      <w:pPr>
        <w:pStyle w:val="SourceCode"/>
      </w:pPr>
      <w:r>
        <w:rPr>
          <w:rStyle w:val="CommentTok"/>
        </w:rPr>
        <w:t xml:space="preserve">// Неправильная проверка (до исправления)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Нейросеть помогла понять, что условие должно быть строгим: для универсального стока ВСЕ остальные вершины должны иметь ребро К кандидату, и кандидат НЕ должен иметь рёбер НИ к кому.</w:t>
      </w:r>
    </w:p>
    <w:p>
      <w:pPr>
        <w:pStyle w:val="SourceCode"/>
      </w:pPr>
      <w:r>
        <w:rPr>
          <w:rStyle w:val="CommentTok"/>
        </w:rPr>
        <w:t xml:space="preserve">// Проверяем, действительно ли candidate - универсальный сток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Не сток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проблема-с-индексацией-в-функциях-чтения"/>
    <w:p>
      <w:pPr>
        <w:pStyle w:val="Heading3"/>
      </w:pPr>
      <w:r>
        <w:t xml:space="preserve">2. Проблема с индексацией в функциях чтения</w:t>
      </w:r>
    </w:p>
    <w:p>
      <w:pPr>
        <w:pStyle w:val="FirstParagraph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Функции чтения графов не учитывали, что вершины могут нумероваться с 1, а не с 0.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Добавлена коррекция индексации: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degree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Приводим к 0-индексации если нужно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]--;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X5f6e63df4853374034953defde71c98da484f03"/>
    <w:p>
      <w:pPr>
        <w:pStyle w:val="Heading3"/>
      </w:pPr>
      <w:r>
        <w:t xml:space="preserve">3. Неэффективная реализация квадрата графа для списков смежности</w:t>
      </w:r>
    </w:p>
    <w:p>
      <w:pPr>
        <w:pStyle w:val="FirstParagraph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Первоначальная версия не использовала массив visited, что приводило к дубликатам в списке смежности.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Добавлен массив visited для предотвращения дублирования рёбер: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Прямые соседи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squared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Соседи соседей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squared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0"/>
    <w:bookmarkEnd w:id="21"/>
    <w:bookmarkStart w:id="22" w:name="результат-выполнения-программы"/>
    <w:p>
      <w:pPr>
        <w:pStyle w:val="Heading2"/>
      </w:pPr>
      <w:r>
        <w:t xml:space="preserve">Результат выполнения программы</w:t>
      </w:r>
    </w:p>
    <w:p>
      <w:pPr>
        <w:pStyle w:val="SourceCode"/>
      </w:pPr>
      <w:r>
        <w:rPr>
          <w:rStyle w:val="VerbatimChar"/>
        </w:rPr>
        <w:t xml:space="preserve">Лабораторная работа №11: Операции над графами</w:t>
      </w:r>
      <w:r>
        <w:br/>
      </w:r>
      <w:r>
        <w:br/>
      </w:r>
      <w:r>
        <w:rPr>
          <w:rStyle w:val="VerbatimChar"/>
        </w:rPr>
        <w:t xml:space="preserve">Пример графа с 4 вершинами:</w:t>
      </w:r>
      <w:r>
        <w:br/>
      </w:r>
      <w:r>
        <w:rPr>
          <w:rStyle w:val="VerbatimChar"/>
        </w:rPr>
        <w:t xml:space="preserve">Ребра: 1-&gt;2, 1-&gt;3, 2-&gt;3, 2-&gt;4, 3-&gt;4</w:t>
      </w:r>
      <w:r>
        <w:br/>
      </w:r>
      <w:r>
        <w:br/>
      </w:r>
      <w:r>
        <w:rPr>
          <w:rStyle w:val="VerbatimChar"/>
        </w:rPr>
        <w:t xml:space="preserve">=== 1. ТРАНСПОНИРОВАНИЕ ГРАФА ===</w:t>
      </w:r>
      <w:r>
        <w:br/>
      </w:r>
      <w:r>
        <w:br/>
      </w:r>
      <w:r>
        <w:rPr>
          <w:rStyle w:val="VerbatimChar"/>
        </w:rPr>
        <w:t xml:space="preserve">Исходный граф:</w:t>
      </w:r>
      <w:r>
        <w:br/>
      </w:r>
      <w:r>
        <w:rPr>
          <w:rStyle w:val="VerbatimChar"/>
        </w:rPr>
        <w:t xml:space="preserve">Список смежности:</w:t>
      </w:r>
      <w:r>
        <w:br/>
      </w:r>
      <w:r>
        <w:rPr>
          <w:rStyle w:val="VerbatimChar"/>
        </w:rPr>
        <w:t xml:space="preserve">1: 2 3</w:t>
      </w:r>
      <w:r>
        <w:br/>
      </w:r>
      <w:r>
        <w:rPr>
          <w:rStyle w:val="VerbatimChar"/>
        </w:rPr>
        <w:t xml:space="preserve">2: 3 4</w:t>
      </w:r>
      <w:r>
        <w:br/>
      </w:r>
      <w:r>
        <w:rPr>
          <w:rStyle w:val="VerbatimChar"/>
        </w:rPr>
        <w:t xml:space="preserve">3: 4</w:t>
      </w:r>
      <w:r>
        <w:br/>
      </w:r>
      <w:r>
        <w:rPr>
          <w:rStyle w:val="VerbatimChar"/>
        </w:rPr>
        <w:t xml:space="preserve">4:</w:t>
      </w:r>
      <w:r>
        <w:br/>
      </w:r>
      <w:r>
        <w:br/>
      </w:r>
      <w:r>
        <w:rPr>
          <w:rStyle w:val="VerbatimChar"/>
        </w:rPr>
        <w:t xml:space="preserve">Транспонированный граф (список смежности):</w:t>
      </w:r>
      <w:r>
        <w:br/>
      </w:r>
      <w:r>
        <w:rPr>
          <w:rStyle w:val="VerbatimChar"/>
        </w:rPr>
        <w:t xml:space="preserve">Список смежности:</w:t>
      </w:r>
      <w:r>
        <w:br/>
      </w:r>
      <w:r>
        <w:rPr>
          <w:rStyle w:val="VerbatimChar"/>
        </w:rPr>
        <w:t xml:space="preserve">1:</w:t>
      </w:r>
      <w:r>
        <w:br/>
      </w:r>
      <w:r>
        <w:rPr>
          <w:rStyle w:val="VerbatimChar"/>
        </w:rPr>
        <w:t xml:space="preserve">2: 1</w:t>
      </w:r>
      <w:r>
        <w:br/>
      </w:r>
      <w:r>
        <w:rPr>
          <w:rStyle w:val="VerbatimChar"/>
        </w:rPr>
        <w:t xml:space="preserve">3: 1 2</w:t>
      </w:r>
      <w:r>
        <w:br/>
      </w:r>
      <w:r>
        <w:rPr>
          <w:rStyle w:val="VerbatimChar"/>
        </w:rPr>
        <w:t xml:space="preserve">4: 2 3</w:t>
      </w:r>
      <w:r>
        <w:br/>
      </w:r>
      <w:r>
        <w:br/>
      </w:r>
      <w:r>
        <w:rPr>
          <w:rStyle w:val="VerbatimChar"/>
        </w:rPr>
        <w:t xml:space="preserve">Транспонированный граф (матрица смежности):</w:t>
      </w:r>
      <w:r>
        <w:br/>
      </w:r>
      <w:r>
        <w:rPr>
          <w:rStyle w:val="VerbatimChar"/>
        </w:rPr>
        <w:t xml:space="preserve">Матрица смежности:</w:t>
      </w:r>
      <w:r>
        <w:br/>
      </w:r>
      <w:r>
        <w:rPr>
          <w:rStyle w:val="VerbatimChar"/>
        </w:rPr>
        <w:t xml:space="preserve">0 0 0 0</w:t>
      </w:r>
      <w:r>
        <w:br/>
      </w:r>
      <w:r>
        <w:rPr>
          <w:rStyle w:val="VerbatimChar"/>
        </w:rPr>
        <w:t xml:space="preserve">1 0 0 0</w:t>
      </w:r>
      <w:r>
        <w:br/>
      </w:r>
      <w:r>
        <w:rPr>
          <w:rStyle w:val="VerbatimChar"/>
        </w:rPr>
        <w:t xml:space="preserve">1 1 0 0</w:t>
      </w:r>
      <w:r>
        <w:br/>
      </w:r>
      <w:r>
        <w:rPr>
          <w:rStyle w:val="VerbatimChar"/>
        </w:rPr>
        <w:t xml:space="preserve">0 1 1 0</w:t>
      </w:r>
      <w:r>
        <w:br/>
      </w:r>
      <w:r>
        <w:br/>
      </w:r>
      <w:r>
        <w:rPr>
          <w:rStyle w:val="VerbatimChar"/>
        </w:rPr>
        <w:t xml:space="preserve">=== 2. ПОИСК УНИВЕРСАЛЬНОГО СТОКА ===</w:t>
      </w:r>
      <w:r>
        <w:br/>
      </w:r>
      <w:r>
        <w:br/>
      </w:r>
      <w:r>
        <w:rPr>
          <w:rStyle w:val="VerbatimChar"/>
        </w:rPr>
        <w:t xml:space="preserve">Граф с универсальным стоком (вершина 4):</w:t>
      </w:r>
      <w:r>
        <w:br/>
      </w:r>
      <w:r>
        <w:rPr>
          <w:rStyle w:val="VerbatimChar"/>
        </w:rPr>
        <w:t xml:space="preserve">Матрица смежности:</w:t>
      </w:r>
      <w:r>
        <w:br/>
      </w:r>
      <w:r>
        <w:rPr>
          <w:rStyle w:val="VerbatimChar"/>
        </w:rPr>
        <w:t xml:space="preserve">0 1 1 1</w:t>
      </w:r>
      <w:r>
        <w:br/>
      </w:r>
      <w:r>
        <w:rPr>
          <w:rStyle w:val="VerbatimChar"/>
        </w:rPr>
        <w:t xml:space="preserve">0 0 1 1</w:t>
      </w:r>
      <w:r>
        <w:br/>
      </w:r>
      <w:r>
        <w:rPr>
          <w:rStyle w:val="VerbatimChar"/>
        </w:rPr>
        <w:t xml:space="preserve">0 0 0 1</w:t>
      </w:r>
      <w:r>
        <w:br/>
      </w:r>
      <w:r>
        <w:rPr>
          <w:rStyle w:val="VerbatimChar"/>
        </w:rPr>
        <w:t xml:space="preserve">0 0 0 0</w:t>
      </w:r>
      <w:r>
        <w:br/>
      </w:r>
      <w:r>
        <w:rPr>
          <w:rStyle w:val="VerbatimChar"/>
        </w:rPr>
        <w:t xml:space="preserve">Универсальный сток найден: вершина 4</w:t>
      </w:r>
      <w:r>
        <w:br/>
      </w:r>
      <w:r>
        <w:br/>
      </w:r>
      <w:r>
        <w:rPr>
          <w:rStyle w:val="VerbatimChar"/>
        </w:rPr>
        <w:t xml:space="preserve">=== 3. КВАДРАТ ГРАФА ===</w:t>
      </w:r>
      <w:r>
        <w:br/>
      </w:r>
      <w:r>
        <w:br/>
      </w:r>
      <w:r>
        <w:rPr>
          <w:rStyle w:val="VerbatimChar"/>
        </w:rPr>
        <w:t xml:space="preserve">Исходный граф:</w:t>
      </w:r>
      <w:r>
        <w:br/>
      </w:r>
      <w:r>
        <w:rPr>
          <w:rStyle w:val="VerbatimChar"/>
        </w:rPr>
        <w:t xml:space="preserve">Список смежности:</w:t>
      </w:r>
      <w:r>
        <w:br/>
      </w:r>
      <w:r>
        <w:rPr>
          <w:rStyle w:val="VerbatimChar"/>
        </w:rPr>
        <w:t xml:space="preserve">1: 2 3</w:t>
      </w:r>
      <w:r>
        <w:br/>
      </w:r>
      <w:r>
        <w:rPr>
          <w:rStyle w:val="VerbatimChar"/>
        </w:rPr>
        <w:t xml:space="preserve">2: 3 4</w:t>
      </w:r>
      <w:r>
        <w:br/>
      </w:r>
      <w:r>
        <w:rPr>
          <w:rStyle w:val="VerbatimChar"/>
        </w:rPr>
        <w:t xml:space="preserve">3: 4</w:t>
      </w:r>
      <w:r>
        <w:br/>
      </w:r>
      <w:r>
        <w:rPr>
          <w:rStyle w:val="VerbatimChar"/>
        </w:rPr>
        <w:t xml:space="preserve">4:</w:t>
      </w:r>
      <w:r>
        <w:br/>
      </w:r>
      <w:r>
        <w:br/>
      </w:r>
      <w:r>
        <w:rPr>
          <w:rStyle w:val="VerbatimChar"/>
        </w:rPr>
        <w:t xml:space="preserve">Квадрат графа (список смежности):</w:t>
      </w:r>
      <w:r>
        <w:br/>
      </w:r>
      <w:r>
        <w:rPr>
          <w:rStyle w:val="VerbatimChar"/>
        </w:rPr>
        <w:t xml:space="preserve">Список смежности:</w:t>
      </w:r>
      <w:r>
        <w:br/>
      </w:r>
      <w:r>
        <w:rPr>
          <w:rStyle w:val="VerbatimChar"/>
        </w:rPr>
        <w:t xml:space="preserve">1: 2 3 4</w:t>
      </w:r>
      <w:r>
        <w:br/>
      </w:r>
      <w:r>
        <w:rPr>
          <w:rStyle w:val="VerbatimChar"/>
        </w:rPr>
        <w:t xml:space="preserve">2: 3 4</w:t>
      </w:r>
      <w:r>
        <w:br/>
      </w:r>
      <w:r>
        <w:rPr>
          <w:rStyle w:val="VerbatimChar"/>
        </w:rPr>
        <w:t xml:space="preserve">3: 4</w:t>
      </w:r>
      <w:r>
        <w:br/>
      </w:r>
      <w:r>
        <w:rPr>
          <w:rStyle w:val="VerbatimChar"/>
        </w:rPr>
        <w:t xml:space="preserve">4:</w:t>
      </w:r>
      <w:r>
        <w:br/>
      </w:r>
      <w:r>
        <w:br/>
      </w:r>
      <w:r>
        <w:rPr>
          <w:rStyle w:val="VerbatimChar"/>
        </w:rPr>
        <w:t xml:space="preserve">Квадрат графа (матрица смежности):</w:t>
      </w:r>
      <w:r>
        <w:br/>
      </w:r>
      <w:r>
        <w:rPr>
          <w:rStyle w:val="VerbatimChar"/>
        </w:rPr>
        <w:t xml:space="preserve">Матрица смежности:</w:t>
      </w:r>
      <w:r>
        <w:br/>
      </w:r>
      <w:r>
        <w:rPr>
          <w:rStyle w:val="VerbatimChar"/>
        </w:rPr>
        <w:t xml:space="preserve">0 0 1 1</w:t>
      </w:r>
      <w:r>
        <w:br/>
      </w:r>
      <w:r>
        <w:rPr>
          <w:rStyle w:val="VerbatimChar"/>
        </w:rPr>
        <w:t xml:space="preserve">0 0 0 1</w:t>
      </w:r>
      <w:r>
        <w:br/>
      </w:r>
      <w:r>
        <w:rPr>
          <w:rStyle w:val="VerbatimChar"/>
        </w:rPr>
        <w:t xml:space="preserve">0 0 0 0</w:t>
      </w:r>
      <w:r>
        <w:br/>
      </w:r>
      <w:r>
        <w:rPr>
          <w:rStyle w:val="VerbatimChar"/>
        </w:rPr>
        <w:t xml:space="preserve">0 0 0 0</w:t>
      </w:r>
      <w:r>
        <w:br/>
      </w:r>
      <w:r>
        <w:br/>
      </w:r>
      <w:r>
        <w:rPr>
          <w:rStyle w:val="VerbatimChar"/>
        </w:rPr>
        <w:t xml:space="preserve">=== 4. 'ЖЕВАНЫЙ' ГРАФ ===</w:t>
      </w:r>
      <w:r>
        <w:br/>
      </w:r>
      <w:r>
        <w:br/>
      </w:r>
      <w:r>
        <w:rPr>
          <w:rStyle w:val="VerbatimChar"/>
        </w:rPr>
        <w:t xml:space="preserve">Мультграф с петлями и дубликатами:</w:t>
      </w:r>
      <w:r>
        <w:br/>
      </w:r>
      <w:r>
        <w:rPr>
          <w:rStyle w:val="VerbatimChar"/>
        </w:rPr>
        <w:t xml:space="preserve">Список смежности:</w:t>
      </w:r>
      <w:r>
        <w:br/>
      </w:r>
      <w:r>
        <w:rPr>
          <w:rStyle w:val="VerbatimChar"/>
        </w:rPr>
        <w:t xml:space="preserve">1: 1 2 2 3</w:t>
      </w:r>
      <w:r>
        <w:br/>
      </w:r>
      <w:r>
        <w:rPr>
          <w:rStyle w:val="VerbatimChar"/>
        </w:rPr>
        <w:t xml:space="preserve">2: 1 3 3</w:t>
      </w:r>
      <w:r>
        <w:br/>
      </w:r>
      <w:r>
        <w:rPr>
          <w:rStyle w:val="VerbatimChar"/>
        </w:rPr>
        <w:t xml:space="preserve">3: 1 2</w:t>
      </w:r>
      <w:r>
        <w:br/>
      </w:r>
      <w:r>
        <w:rPr>
          <w:rStyle w:val="VerbatimChar"/>
        </w:rPr>
        <w:t xml:space="preserve">4: 3 4 4</w:t>
      </w:r>
      <w:r>
        <w:br/>
      </w:r>
      <w:r>
        <w:br/>
      </w:r>
      <w:r>
        <w:rPr>
          <w:rStyle w:val="VerbatimChar"/>
        </w:rPr>
        <w:t xml:space="preserve">'Жеваный' граф (без петель и дубликатов):</w:t>
      </w:r>
      <w:r>
        <w:br/>
      </w:r>
      <w:r>
        <w:rPr>
          <w:rStyle w:val="VerbatimChar"/>
        </w:rPr>
        <w:t xml:space="preserve">Список смежности:</w:t>
      </w:r>
      <w:r>
        <w:br/>
      </w:r>
      <w:r>
        <w:rPr>
          <w:rStyle w:val="VerbatimChar"/>
        </w:rPr>
        <w:t xml:space="preserve">1: 2 3</w:t>
      </w:r>
      <w:r>
        <w:br/>
      </w:r>
      <w:r>
        <w:rPr>
          <w:rStyle w:val="VerbatimChar"/>
        </w:rPr>
        <w:t xml:space="preserve">2: 1 3</w:t>
      </w:r>
      <w:r>
        <w:br/>
      </w:r>
      <w:r>
        <w:rPr>
          <w:rStyle w:val="VerbatimChar"/>
        </w:rPr>
        <w:t xml:space="preserve">3: 1 2</w:t>
      </w:r>
      <w:r>
        <w:br/>
      </w:r>
      <w:r>
        <w:rPr>
          <w:rStyle w:val="VerbatimChar"/>
        </w:rPr>
        <w:t xml:space="preserve">4: 3</w:t>
      </w:r>
      <w:r>
        <w:br/>
      </w:r>
      <w:r>
        <w:br/>
      </w:r>
      <w:r>
        <w:rPr>
          <w:rStyle w:val="VerbatimChar"/>
        </w:rPr>
        <w:t xml:space="preserve">=== АНАЛИЗ СЛОЖНОСТИ ===</w:t>
      </w:r>
      <w:r>
        <w:br/>
      </w:r>
      <w:r>
        <w:br/>
      </w:r>
      <w:r>
        <w:rPr>
          <w:rStyle w:val="VerbatimChar"/>
        </w:rPr>
        <w:t xml:space="preserve">1. Транспонирование:</w:t>
      </w:r>
      <w:r>
        <w:br/>
      </w:r>
      <w:r>
        <w:rPr>
          <w:rStyle w:val="VerbatimChar"/>
        </w:rPr>
        <w:t xml:space="preserve">   - Список смежности: O(V + E)</w:t>
      </w:r>
      <w:r>
        <w:br/>
      </w:r>
      <w:r>
        <w:rPr>
          <w:rStyle w:val="VerbatimChar"/>
        </w:rPr>
        <w:t xml:space="preserve">   - Матрица смежности: O(V^2)</w:t>
      </w:r>
      <w:r>
        <w:br/>
      </w:r>
      <w:r>
        <w:br/>
      </w:r>
      <w:r>
        <w:rPr>
          <w:rStyle w:val="VerbatimChar"/>
        </w:rPr>
        <w:t xml:space="preserve">2. Универсальный сток: O(V)</w:t>
      </w:r>
      <w:r>
        <w:br/>
      </w:r>
      <w:r>
        <w:br/>
      </w:r>
      <w:r>
        <w:rPr>
          <w:rStyle w:val="VerbatimChar"/>
        </w:rPr>
        <w:t xml:space="preserve">3. Квадрат графа:</w:t>
      </w:r>
      <w:r>
        <w:br/>
      </w:r>
      <w:r>
        <w:rPr>
          <w:rStyle w:val="VerbatimChar"/>
        </w:rPr>
        <w:t xml:space="preserve">   - Список смежности: O(V * E) в худшем случае</w:t>
      </w:r>
      <w:r>
        <w:br/>
      </w:r>
      <w:r>
        <w:rPr>
          <w:rStyle w:val="VerbatimChar"/>
        </w:rPr>
        <w:t xml:space="preserve">   - Матрица смежности: O(V^3)</w:t>
      </w:r>
      <w:r>
        <w:br/>
      </w:r>
      <w:r>
        <w:br/>
      </w:r>
      <w:r>
        <w:rPr>
          <w:rStyle w:val="VerbatimChar"/>
        </w:rPr>
        <w:t xml:space="preserve">4. 'Жеваный' граф: O(V + E)</w:t>
      </w:r>
      <w:r>
        <w:br/>
      </w:r>
      <w:r>
        <w:br/>
      </w:r>
      <w:r>
        <w:rPr>
          <w:rStyle w:val="VerbatimChar"/>
        </w:rPr>
        <w:t xml:space="preserve">BFS с матрицей смежности: O(V^2)</w:t>
      </w:r>
    </w:p>
    <w:bookmarkEnd w:id="22"/>
    <w:bookmarkStart w:id="23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В результате выполнения лабораторной работы были успешно реализованы все требуемые алгоритмы для работы с ориентированными графами. Проект демонстрирует глубокое понимание различных представлений графов и их эффективного использования для решения конкретных задач.</w:t>
      </w:r>
    </w:p>
    <w:p>
      <w:pPr>
        <w:pStyle w:val="BodyText"/>
      </w:pPr>
      <w:r>
        <w:t xml:space="preserve">Ключевые достижения:</w:t>
      </w:r>
      <w:r>
        <w:t xml:space="preserve"> </w:t>
      </w:r>
      <w:r>
        <w:t xml:space="preserve">- Реализованы алгоритмы транспонирования графа с оптимальной временной сложностью для каждого представления</w:t>
      </w:r>
      <w:r>
        <w:t xml:space="preserve"> </w:t>
      </w:r>
      <w:r>
        <w:t xml:space="preserve">- Разработан эффективный O(V) алгоритм поиска универсального стока</w:t>
      </w:r>
      <w:r>
        <w:t xml:space="preserve"> </w:t>
      </w:r>
      <w:r>
        <w:t xml:space="preserve">- Созданы алгоритмы вычисления квадрата графа с анализом сложности</w:t>
      </w:r>
      <w:r>
        <w:t xml:space="preserve"> </w:t>
      </w:r>
      <w:r>
        <w:t xml:space="preserve">- Реализован алгоритм очистки мультграфов за линейное время</w:t>
      </w:r>
    </w:p>
    <w:p>
      <w:pPr>
        <w:pStyle w:val="BodyText"/>
      </w:pPr>
      <w:r>
        <w:t xml:space="preserve">Программа успешно компилируется и демонстрирует корректную работу всех реализованных функций на тестовых примерах. Использование нейросети помогло исправить критические ошибки в логике алгоритмов и оптимизировать код.</w:t>
      </w:r>
    </w:p>
    <w:p>
      <w:pPr>
        <w:pStyle w:val="BodyText"/>
      </w:pPr>
      <w:r>
        <w:t xml:space="preserve">Полученные навыки включают работу с различными структурами данных для представления графов, анализ временной сложности алгоритмов и практическое применение теоретических знаний в области алгоритмов на графах.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2025-12-12T14:02:12Z</dcterms:created>
  <dcterms:modified xsi:type="dcterms:W3CDTF">2025-12-12T14:02:12Z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