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3934" w14:textId="77777777" w:rsidR="004B6900" w:rsidRPr="004B6900" w:rsidRDefault="004B6900" w:rsidP="004B690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4B6900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Метод Симпсона предполагает приближенное вычисление определенных интегралов. Чаще всего имеются два типа задач, для которых применим данный метод:</w:t>
      </w:r>
    </w:p>
    <w:p w14:paraId="75664A24" w14:textId="77777777" w:rsidR="004B6900" w:rsidRPr="004B6900" w:rsidRDefault="004B6900" w:rsidP="004B69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4B6900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при приближенном вычислении определенного интеграла;</w:t>
      </w:r>
    </w:p>
    <w:p w14:paraId="70374781" w14:textId="77777777" w:rsidR="004B6900" w:rsidRPr="004B6900" w:rsidRDefault="004B6900" w:rsidP="004B690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4B6900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при нахождении приближенного значения с точностью </w:t>
      </w:r>
      <w:proofErr w:type="spellStart"/>
      <w:r w:rsidRPr="004B6900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4B6900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4B6900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13BF0698" w14:textId="77777777" w:rsidR="004B6900" w:rsidRPr="004B6900" w:rsidRDefault="004B6900" w:rsidP="004B6900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4B6900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На точность вычисления влияет значение </w:t>
      </w:r>
      <w:r w:rsidRPr="004B6900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чем выше </w:t>
      </w:r>
      <w:r w:rsidRPr="004B6900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тем точнее промежуточные значения.</w:t>
      </w:r>
    </w:p>
    <w:p w14:paraId="226CA9E5" w14:textId="77777777" w:rsidR="004B6900" w:rsidRPr="004B6900" w:rsidRDefault="004B6900" w:rsidP="004B6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1</w:t>
      </w:r>
    </w:p>
    <w:p w14:paraId="3DBE8444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определенный интеграл 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50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xdxx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+4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помощи метода Симпсона, разбивая отрезок интегрирования на 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5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частей.</w:t>
      </w:r>
    </w:p>
    <w:p w14:paraId="50E508E2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Решение</w:t>
      </w:r>
    </w:p>
    <w:p w14:paraId="7D929A51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условию известно, что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 = 0;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b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 = 5;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 = 5,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xx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+4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371BEB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запишем формулу Симпсона в виде</w:t>
      </w:r>
    </w:p>
    <w:p w14:paraId="6937085F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val="en-US" w:eastAsia="ru-RU"/>
        </w:rPr>
        <w:t>∫</w:t>
      </w:r>
      <w:proofErr w:type="spellStart"/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ba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proofErr w:type="spellEnd"/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dx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≈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h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3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+4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val="en-US" w:eastAsia="ru-RU"/>
        </w:rPr>
        <w:t>∑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ni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=1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i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−1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+2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val="en-US" w:eastAsia="ru-RU"/>
        </w:rPr>
        <w:t>∑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−1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i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=1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i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n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))</w:t>
      </w:r>
    </w:p>
    <w:p w14:paraId="7F49040B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применить ее в полной мере, необходимо рассчитать  шаг по формуле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определить точки </w:t>
      </w:r>
      <w:proofErr w:type="spellStart"/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proofErr w:type="spellEnd"/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=0, 1,..., 2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найти значения подынтегральной функции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(</w:t>
      </w:r>
      <w:proofErr w:type="spellStart"/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),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=0, 1,..., 2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2D0A8A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Промежуточные вычисления необходимо округлять до 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5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знаков. Подставим значения и получим</w:t>
      </w:r>
    </w:p>
    <w:p w14:paraId="6DFA2360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5−02⋅5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=0.5</w:t>
      </w:r>
    </w:p>
    <w:p w14:paraId="302C1283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значение функции в точках</w:t>
      </w:r>
    </w:p>
    <w:p w14:paraId="25CEF027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=0: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=0+0⋅0.5=0⇒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00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=1: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=0+1⋅0.5=0.5⇒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0.5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0.50.5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≈0.12308...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=10: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=0+10⋅0.5=5⇒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5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55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≈0.00795</w:t>
      </w:r>
    </w:p>
    <w:p w14:paraId="0EDFC35D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Наглядность и удобство оформляется в таблице, приведенной ниже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71"/>
        <w:gridCol w:w="338"/>
        <w:gridCol w:w="1647"/>
        <w:gridCol w:w="672"/>
        <w:gridCol w:w="1647"/>
        <w:gridCol w:w="672"/>
        <w:gridCol w:w="1653"/>
      </w:tblGrid>
      <w:tr w:rsidR="004B6900" w:rsidRPr="004B6900" w14:paraId="13D07FD6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68D4B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74D2A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812B6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28A6A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4C420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4BB44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11006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</w:t>
            </w:r>
          </w:p>
        </w:tc>
      </w:tr>
      <w:tr w:rsidR="004B6900" w:rsidRPr="004B6900" w14:paraId="7C178B1B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4FD6C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AF96A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F47E6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62E14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281D7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C0760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3A180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2.5</w:t>
            </w:r>
          </w:p>
        </w:tc>
      </w:tr>
      <w:tr w:rsidR="004B6900" w:rsidRPr="004B6900" w14:paraId="11DD9578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8252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452D6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ACDC9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0.12308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55D2D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47A4B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0.16552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434C8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9DCEF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0.05806</w:t>
            </w:r>
          </w:p>
        </w:tc>
      </w:tr>
    </w:tbl>
    <w:p w14:paraId="7CBBCB7F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19"/>
        <w:gridCol w:w="1355"/>
        <w:gridCol w:w="1355"/>
        <w:gridCol w:w="1355"/>
        <w:gridCol w:w="1355"/>
        <w:gridCol w:w="1361"/>
      </w:tblGrid>
      <w:tr w:rsidR="004B6900" w:rsidRPr="004B6900" w14:paraId="5B37DB7A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ABC19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lastRenderedPageBreak/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EF9C0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01F75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383C7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32C95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207F4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10</w:t>
            </w:r>
          </w:p>
        </w:tc>
      </w:tr>
      <w:tr w:rsidR="004B6900" w:rsidRPr="004B6900" w14:paraId="4C88E12E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BCE3C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39163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D68A4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44814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DDB57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47BA9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</w:t>
            </w:r>
          </w:p>
        </w:tc>
      </w:tr>
      <w:tr w:rsidR="004B6900" w:rsidRPr="004B6900" w14:paraId="5F71C124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372EF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10C4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0.03529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91627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0.02272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3C60A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0.01538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2873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0.01087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9B42B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0.00795</w:t>
            </w:r>
          </w:p>
        </w:tc>
      </w:tr>
    </w:tbl>
    <w:p w14:paraId="2A0B7505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подставить результаты в формулу метода парабол:</w:t>
      </w:r>
    </w:p>
    <w:p w14:paraId="14950CB9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50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xdxx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+4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∑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ni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=1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+2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∑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=1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0.53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0+4⋅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0.12308+0.16552+0.05806++0.02272+0.01087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+2⋅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0.2+0.1++0.03529+0.01538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+0.00795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≈≈0.37171</w:t>
      </w:r>
    </w:p>
    <w:p w14:paraId="3515C8C2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вычисления мы выбрали определенный интеграл, который можно вычислить по Ньютону-Лейбницу. Получим:</w:t>
      </w:r>
    </w:p>
    <w:p w14:paraId="1FC3931E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50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xdxx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50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d</w:t>
      </w:r>
      <w:r w:rsidRPr="004B6900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4B6900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)(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4B6900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14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arctg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14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arctg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252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≈0.37274</w:t>
      </w:r>
    </w:p>
    <w:p w14:paraId="2CEFBB2B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 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совпадают до сотых.</w:t>
      </w:r>
    </w:p>
    <w:p w14:paraId="4001917D" w14:textId="5140234C" w:rsidR="004B6900" w:rsidRDefault="004B6900" w:rsidP="004B6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2</w:t>
      </w:r>
    </w:p>
    <w:p w14:paraId="45E759F1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неопределенный интеграл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proofErr w:type="spellStart"/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proofErr w:type="spellEnd"/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помощи метода Симпсона с точностью до 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0,001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725D66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Решение</w:t>
      </w:r>
    </w:p>
    <w:p w14:paraId="5975ECA4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условию имеем, что </w:t>
      </w:r>
      <w:r w:rsidRPr="004B6900">
        <w:rPr>
          <w:rFonts w:ascii="Cambria Math" w:eastAsia="Times New Roman" w:hAnsi="Cambria Math" w:cs="Times New Roman"/>
          <w:i/>
          <w:iCs/>
          <w:sz w:val="29"/>
          <w:szCs w:val="29"/>
          <w:bdr w:val="none" w:sz="0" w:space="0" w:color="auto" w:frame="1"/>
          <w:lang w:eastAsia="ru-RU"/>
        </w:rPr>
        <w:t>а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=0,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b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 </w:t>
      </w:r>
      <w:proofErr w:type="spellStart"/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δ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|≤0.001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Необходимо определить значение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этого используется формула оценки абсолютной погрешности метода Симпсона вида </w:t>
      </w:r>
      <w:proofErr w:type="spellStart"/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δ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|≤</w:t>
      </w:r>
      <w:proofErr w:type="spellStart"/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max</w:t>
      </w:r>
      <w:proofErr w:type="spellEnd"/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[</w:t>
      </w:r>
      <w:proofErr w:type="spellStart"/>
      <w:r w:rsidRPr="004B6900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;</w:t>
      </w:r>
      <w:r w:rsidRPr="004B6900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b</w:t>
      </w:r>
      <w:proofErr w:type="spellEnd"/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]</w:t>
      </w:r>
      <w:proofErr w:type="spellStart"/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open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f</w:t>
      </w:r>
      <w:proofErr w:type="spellEnd"/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(4)</w:t>
      </w:r>
      <w:r w:rsidRPr="004B6900">
        <w:rPr>
          <w:rFonts w:ascii="MJXc-TeX-size2-Rw" w:eastAsia="Times New Roman" w:hAnsi="MJXc-TeX-size2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size2-Rw" w:eastAsia="Times New Roman" w:hAnsi="MJXc-TeX-size2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∣∣⋅</w:t>
      </w:r>
      <w:r w:rsidRPr="004B6900">
        <w:rPr>
          <w:rFonts w:ascii="MJXc-TeX-size3-Rw" w:eastAsia="Times New Roman" w:hAnsi="MJXc-TeX-size3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4B6900">
        <w:rPr>
          <w:rFonts w:ascii="MJXc-TeX-size3-Rw" w:eastAsia="Times New Roman" w:hAnsi="MJXc-TeX-size3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5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2880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≤0.001</w:t>
      </w:r>
    </w:p>
    <w:p w14:paraId="1C044093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найдем значение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неравенство </w:t>
      </w:r>
      <w:proofErr w:type="spellStart"/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max</w:t>
      </w:r>
      <w:proofErr w:type="spellEnd"/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[</w:t>
      </w:r>
      <w:proofErr w:type="spellStart"/>
      <w:r w:rsidRPr="004B6900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;</w:t>
      </w:r>
      <w:r w:rsidRPr="004B6900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b</w:t>
      </w:r>
      <w:proofErr w:type="spellEnd"/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]</w:t>
      </w:r>
      <w:proofErr w:type="spellStart"/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open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f</w:t>
      </w:r>
      <w:proofErr w:type="spellEnd"/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(4)</w:t>
      </w:r>
      <w:r w:rsidRPr="004B6900">
        <w:rPr>
          <w:rFonts w:ascii="MJXc-TeX-size2-Rw" w:eastAsia="Times New Roman" w:hAnsi="MJXc-TeX-size2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size2-Rw" w:eastAsia="Times New Roman" w:hAnsi="MJXc-TeX-size2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∣∣⋅</w:t>
      </w:r>
      <w:r w:rsidRPr="004B6900">
        <w:rPr>
          <w:rFonts w:ascii="MJXc-TeX-size3-Rw" w:eastAsia="Times New Roman" w:hAnsi="MJXc-TeX-size3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4B6900">
        <w:rPr>
          <w:rFonts w:ascii="MJXc-TeX-size3-Rw" w:eastAsia="Times New Roman" w:hAnsi="MJXc-TeX-size3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5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2880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≤0.001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выполняться. Тогда, применив метод парабол, погрешность при вычислении не превысит 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0.001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Последнее неравенство примет вид</w:t>
      </w:r>
    </w:p>
    <w:p w14:paraId="6A2DF794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≥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max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val="en-US" w:eastAsia="ru-RU"/>
        </w:rPr>
        <w:t>[</w:t>
      </w:r>
      <w:r w:rsidRPr="004B6900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val="en-US" w:eastAsia="ru-RU"/>
        </w:rPr>
        <w:t>a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val="en-US" w:eastAsia="ru-RU"/>
        </w:rPr>
        <w:t>;</w:t>
      </w:r>
      <w:r w:rsidRPr="004B6900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val="en-US" w:eastAsia="ru-RU"/>
        </w:rPr>
        <w:t>b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val="en-US" w:eastAsia="ru-RU"/>
        </w:rPr>
        <w:t>]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open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f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val="en-US" w:eastAsia="ru-RU"/>
        </w:rPr>
        <w:t>(4)</w:t>
      </w:r>
      <w:r w:rsidRPr="004B6900">
        <w:rPr>
          <w:rFonts w:ascii="MJXc-TeX-size2-Rw" w:eastAsia="Times New Roman" w:hAnsi="MJXc-TeX-size2-Rw" w:cs="Times New Roman"/>
          <w:sz w:val="21"/>
          <w:szCs w:val="21"/>
          <w:bdr w:val="none" w:sz="0" w:space="0" w:color="auto" w:frame="1"/>
          <w:lang w:val="en-US" w:eastAsia="ru-RU"/>
        </w:rPr>
        <w:t>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x</w:t>
      </w:r>
      <w:r w:rsidRPr="004B6900">
        <w:rPr>
          <w:rFonts w:ascii="MJXc-TeX-size2-Rw" w:eastAsia="Times New Roman" w:hAnsi="MJXc-TeX-size2-Rw" w:cs="Times New Roman"/>
          <w:sz w:val="21"/>
          <w:szCs w:val="21"/>
          <w:bdr w:val="none" w:sz="0" w:space="0" w:color="auto" w:frame="1"/>
          <w:lang w:val="en-US" w:eastAsia="ru-RU"/>
        </w:rPr>
        <w:t>)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∣∣⋅</w:t>
      </w:r>
      <w:r w:rsidRPr="004B6900">
        <w:rPr>
          <w:rFonts w:ascii="MJXc-TeX-size3-Rw" w:eastAsia="Times New Roman" w:hAnsi="MJXc-TeX-size3-Rw" w:cs="Times New Roman"/>
          <w:sz w:val="21"/>
          <w:szCs w:val="21"/>
          <w:bdr w:val="none" w:sz="0" w:space="0" w:color="auto" w:frame="1"/>
          <w:lang w:val="en-US" w:eastAsia="ru-RU"/>
        </w:rPr>
        <w:t>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b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−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val="en-US" w:eastAsia="ru-RU"/>
        </w:rPr>
        <w:t>a</w:t>
      </w:r>
      <w:r w:rsidRPr="004B6900">
        <w:rPr>
          <w:rFonts w:ascii="MJXc-TeX-size3-Rw" w:eastAsia="Times New Roman" w:hAnsi="MJXc-TeX-size3-Rw" w:cs="Times New Roman"/>
          <w:sz w:val="21"/>
          <w:szCs w:val="21"/>
          <w:bdr w:val="none" w:sz="0" w:space="0" w:color="auto" w:frame="1"/>
          <w:lang w:val="en-US" w:eastAsia="ru-RU"/>
        </w:rPr>
        <w:t>)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val="en-US" w:eastAsia="ru-RU"/>
        </w:rPr>
        <w:t>5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2.88</w:t>
      </w:r>
    </w:p>
    <w:p w14:paraId="007FE11B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необходимо выяснить, какое наибольшее значение может принимать модуль четвертой производной.</w:t>
      </w:r>
    </w:p>
    <w:p w14:paraId="44EB7158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⇒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=−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94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⇒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'''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94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=−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278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⇒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(4)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278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8116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</w:p>
    <w:p w14:paraId="17682114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определения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(4)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8116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принадлежит интервалу 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open−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8116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;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8116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]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сам отрезок интегрирования 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[0;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 точку экстремума, из этого следует, что </w:t>
      </w:r>
      <w:proofErr w:type="spellStart"/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max</w:t>
      </w:r>
      <w:proofErr w:type="spellEnd"/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[0;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]</w:t>
      </w:r>
      <w:proofErr w:type="spellStart"/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proofErr w:type="spellEnd"/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(4)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∣∣=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8116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C9AE9F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Производим подстановку:</w:t>
      </w:r>
    </w:p>
    <w:p w14:paraId="243CBFA3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lastRenderedPageBreak/>
        <w:t>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≥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max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[</w:t>
      </w:r>
      <w:r w:rsidRPr="004B6900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;</w:t>
      </w:r>
      <w:r w:rsidRPr="004B6900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b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]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open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f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(4)</w:t>
      </w:r>
      <w:r w:rsidRPr="004B6900">
        <w:rPr>
          <w:rFonts w:ascii="MJXc-TeX-size2-Rw" w:eastAsia="Times New Roman" w:hAnsi="MJXc-TeX-size2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size2-Rw" w:eastAsia="Times New Roman" w:hAnsi="MJXc-TeX-size2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∣∣⋅</w:t>
      </w:r>
      <w:r w:rsidRPr="004B6900">
        <w:rPr>
          <w:rFonts w:ascii="MJXc-TeX-size3-Rw" w:eastAsia="Times New Roman" w:hAnsi="MJXc-TeX-size3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4B6900">
        <w:rPr>
          <w:rFonts w:ascii="MJXc-TeX-size3-Rw" w:eastAsia="Times New Roman" w:hAnsi="MJXc-TeX-size3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5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2.88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⇔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≥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8116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⋅(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−0)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5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2.88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⇔⇔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&gt;537.9252⇔open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|&gt;4.8159</w:t>
      </w:r>
    </w:p>
    <w:p w14:paraId="49909AB1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Получили, что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натуральное число, тогда его значение может быть равным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=5, 6, 7…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начала необходимо взять значение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=5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8B6745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производить аналогично предыдущему примеру. Необходимо вычислить шаг. Для этого</w:t>
      </w:r>
    </w:p>
    <w:p w14:paraId="3E059C48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−02⋅5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</w:p>
    <w:p w14:paraId="7849444E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узлы </w:t>
      </w:r>
      <w:proofErr w:type="spellStart"/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proofErr w:type="spellStart"/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proofErr w:type="spellEnd"/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=0, 1,..., 2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значение подынтегральной функции будет иметь вид</w:t>
      </w:r>
    </w:p>
    <w:p w14:paraId="2DCE4F7C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=0: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=0+0⋅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=0⇒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3⋅02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=0.5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=1: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=0+1⋅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⇒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3⋅</w:t>
      </w:r>
      <w:r w:rsidRPr="004B6900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10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≈0.953990...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=10: 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=0+10⋅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⇒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π</w:t>
      </w:r>
      <w:r w:rsidRPr="004B6900">
        <w:rPr>
          <w:rFonts w:ascii="MJXc-TeX-size4-Rw" w:eastAsia="Times New Roman" w:hAnsi="MJXc-TeX-size4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3⋅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≈−0.5</w:t>
      </w:r>
    </w:p>
    <w:p w14:paraId="5ECC184B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объединения результатов запишем данные в таблицу.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20"/>
        <w:gridCol w:w="554"/>
        <w:gridCol w:w="1555"/>
        <w:gridCol w:w="1555"/>
        <w:gridCol w:w="1555"/>
        <w:gridCol w:w="1561"/>
      </w:tblGrid>
      <w:tr w:rsidR="004B6900" w:rsidRPr="004B6900" w14:paraId="63CD8BDE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CE3B0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CD1A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42315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29ECA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29423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B3A5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</w:t>
            </w:r>
          </w:p>
        </w:tc>
      </w:tr>
      <w:tr w:rsidR="004B6900" w:rsidRPr="004B6900" w14:paraId="1EC903D3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BC187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C37E1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8726E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π</w:t>
            </w: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AA893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π</w:t>
            </w: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1D53C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3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π</w:t>
            </w: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E43B9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2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π</w:t>
            </w: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5</w:t>
            </w:r>
          </w:p>
        </w:tc>
      </w:tr>
      <w:tr w:rsidR="004B6900" w:rsidRPr="004B6900" w14:paraId="2FB571F0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4738C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176AF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2F396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0.953990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79D6D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1.309017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F59EE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1.487688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9D88C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1.451056</w:t>
            </w:r>
          </w:p>
        </w:tc>
      </w:tr>
    </w:tbl>
    <w:p w14:paraId="5EE0E06C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80"/>
        <w:gridCol w:w="1250"/>
        <w:gridCol w:w="1250"/>
        <w:gridCol w:w="1250"/>
        <w:gridCol w:w="1411"/>
        <w:gridCol w:w="1411"/>
        <w:gridCol w:w="614"/>
      </w:tblGrid>
      <w:tr w:rsidR="004B6900" w:rsidRPr="004B6900" w14:paraId="38DF2E19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E8013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447DE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6104E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C2F2A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A4C42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C25F7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95218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10</w:t>
            </w:r>
          </w:p>
        </w:tc>
      </w:tr>
      <w:tr w:rsidR="004B6900" w:rsidRPr="004B6900" w14:paraId="14CEE3C9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84494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BD741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π</w:t>
            </w: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DAB42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3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π</w:t>
            </w: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FEA3B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7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π</w:t>
            </w: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99899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4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π</w:t>
            </w: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00424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9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π</w:t>
            </w:r>
            <w:r w:rsidRPr="004B6900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BBBC2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π</w:t>
            </w:r>
          </w:p>
        </w:tc>
      </w:tr>
      <w:tr w:rsidR="004B6900" w:rsidRPr="004B6900" w14:paraId="4A9FE369" w14:textId="77777777" w:rsidTr="004B6900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5557B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4B6900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4B6900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proofErr w:type="spellEnd"/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D4A1E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1.207107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13318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0.809017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20385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0.343566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036C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−0.087785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614B0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−0.391007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45E3C" w14:textId="77777777" w:rsidR="004B6900" w:rsidRPr="004B6900" w:rsidRDefault="004B6900" w:rsidP="004B69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6900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−0.5</w:t>
            </w:r>
          </w:p>
        </w:tc>
      </w:tr>
    </w:tbl>
    <w:p w14:paraId="72E41526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Осталось подставить значения в формулу решения методом парабол и получим</w:t>
      </w:r>
    </w:p>
    <w:p w14:paraId="330C4320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+4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∑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ni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=1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+2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∑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=1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0,5+4⋅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0.953990+1.487688+1.207107++0.343566−0.391007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+2⋅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1.309017+1.451056++0.809017−0.87785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−0.5</w:t>
      </w:r>
      <w:r w:rsidRPr="004B6900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==2.237650</w:t>
      </w:r>
    </w:p>
    <w:p w14:paraId="7877E0E3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Симпсона позволяет нам получать приближенное значение определенного интеграла 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≈2.237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точностью до 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0,001</w:t>
      </w: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FB627F" w14:textId="77777777" w:rsidR="004B6900" w:rsidRPr="004B6900" w:rsidRDefault="004B6900" w:rsidP="004B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вычислении формулой Ньютона-Лейбница получим в результате</w:t>
      </w:r>
    </w:p>
    <w:p w14:paraId="2BFE69B2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23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==−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23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cos0+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23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≈2.237463</w:t>
      </w:r>
    </w:p>
    <w:p w14:paraId="5A29970C" w14:textId="77777777" w:rsidR="004B6900" w:rsidRPr="004B6900" w:rsidRDefault="004B6900" w:rsidP="004B69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 </w:t>
      </w:r>
      <w:r w:rsidRPr="004B6900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π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sin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4B6900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4B6900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4B6900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4B6900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≈2.237</w:t>
      </w:r>
    </w:p>
    <w:p w14:paraId="089488D8" w14:textId="77777777" w:rsidR="004B6900" w:rsidRPr="004B6900" w:rsidRDefault="004B6900" w:rsidP="004B690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4B6900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lastRenderedPageBreak/>
        <w:t>Замечание</w:t>
      </w:r>
    </w:p>
    <w:p w14:paraId="45528602" w14:textId="77777777" w:rsidR="004B6900" w:rsidRPr="004B6900" w:rsidRDefault="004B6900" w:rsidP="004B6900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4B6900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 большинстве случаях нахождение </w:t>
      </w:r>
      <w:proofErr w:type="spellStart"/>
      <w:r w:rsidRPr="004B6900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max</w:t>
      </w:r>
      <w:proofErr w:type="spellEnd"/>
      <w:r w:rsidRPr="004B6900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[</w:t>
      </w:r>
      <w:proofErr w:type="spellStart"/>
      <w:r w:rsidRPr="004B6900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a</w:t>
      </w:r>
      <w:r w:rsidRPr="004B6900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;</w:t>
      </w:r>
      <w:r w:rsidRPr="004B6900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</w:t>
      </w:r>
      <w:proofErr w:type="spellEnd"/>
      <w:r w:rsidRPr="004B6900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]</w:t>
      </w:r>
      <w:proofErr w:type="spellStart"/>
      <w:r w:rsidRPr="004B6900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open</w:t>
      </w:r>
      <w:r w:rsidRPr="004B6900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proofErr w:type="spellEnd"/>
      <w:r w:rsidRPr="004B6900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(4)</w:t>
      </w:r>
      <w:r w:rsidRPr="004B6900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4B6900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4B6900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4B6900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∣∣</w:t>
      </w:r>
      <w:r w:rsidRPr="004B6900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проблематично. Поэтому применяется альтернатива – метод парабол. Его принцип подробно разъясняется в разделе метода трапеций. Метод парабол считается предпочтительным способом для разрешения интеграла. Вычислительная погрешность влияет на результат </w:t>
      </w:r>
      <w:r w:rsidRPr="004B6900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4B6900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Чем меньше его значение, тем точнее приближенное искомое число.</w:t>
      </w:r>
    </w:p>
    <w:p w14:paraId="249702B0" w14:textId="09EBD5C5" w:rsidR="004B6900" w:rsidRPr="004B6900" w:rsidRDefault="004B6900" w:rsidP="004B690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900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Подробнее: https://zaochnik.com/spravochnik/matematika/integraly-integrirovanie/metod-simpsona-parabol/</w:t>
      </w:r>
    </w:p>
    <w:sectPr w:rsidR="004B6900" w:rsidRPr="004B6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MJXc-TeX-size3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size4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80D06"/>
    <w:multiLevelType w:val="multilevel"/>
    <w:tmpl w:val="A86E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00"/>
    <w:rsid w:val="004B6900"/>
    <w:rsid w:val="009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7BE2"/>
  <w15:chartTrackingRefBased/>
  <w15:docId w15:val="{D4EF1B5A-CDCB-4DE0-9376-1F86AB37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6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4B6900"/>
  </w:style>
  <w:style w:type="character" w:styleId="a4">
    <w:name w:val="Emphasis"/>
    <w:basedOn w:val="a0"/>
    <w:uiPriority w:val="20"/>
    <w:qFormat/>
    <w:rsid w:val="004B6900"/>
    <w:rPr>
      <w:i/>
      <w:iCs/>
    </w:rPr>
  </w:style>
  <w:style w:type="character" w:styleId="a5">
    <w:name w:val="Strong"/>
    <w:basedOn w:val="a0"/>
    <w:uiPriority w:val="22"/>
    <w:qFormat/>
    <w:rsid w:val="004B690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B69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box">
    <w:name w:val="mjx-charbox"/>
    <w:basedOn w:val="a0"/>
    <w:rsid w:val="004B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35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78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Постнов</dc:creator>
  <cp:keywords/>
  <dc:description/>
  <cp:lastModifiedBy>Юрий Постнов</cp:lastModifiedBy>
  <cp:revision>1</cp:revision>
  <dcterms:created xsi:type="dcterms:W3CDTF">2025-10-17T21:04:00Z</dcterms:created>
  <dcterms:modified xsi:type="dcterms:W3CDTF">2025-10-17T21:05:00Z</dcterms:modified>
</cp:coreProperties>
</file>