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portulebre_тз_сайта"/>
      <w:r>
        <w:rPr>
          <w:rFonts w:eastAsia="georgia" w:cs="georgia" w:ascii="georgia" w:hAnsi="georgia"/>
          <w:b/>
          <w:color w:val="000000"/>
          <w:sz w:val="39"/>
        </w:rPr>
        <w:t xml:space="preserve">PortuLebre — ТЗ сайта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overview"/>
      <w:r>
        <w:rPr>
          <w:rFonts w:eastAsia="georgia" w:cs="georgia" w:ascii="georgia" w:hAnsi="georgia"/>
          <w:b/>
          <w:color w:val="000000"/>
          <w:sz w:val="24"/>
        </w:rPr>
        <w:t xml:space="preserve">Overview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PortuLebre должен строиться не как обычный блог, а как content hub с тремя слоями: </w:t>
      </w:r>
      <w:r>
        <w:rPr>
          <w:rFonts w:eastAsia="georgia" w:cs="georgia" w:ascii="georgia" w:hAnsi="georgia"/>
          <w:b/>
          <w:color w:val="000000"/>
        </w:rPr>
        <w:t xml:space="preserve">content layer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Fonts w:eastAsia="georgia" w:cs="georgia" w:ascii="georgia" w:hAnsi="georgia"/>
          <w:b/>
          <w:color w:val="000000"/>
        </w:rPr>
        <w:t xml:space="preserve">community layer</w:t>
      </w:r>
      <w:r>
        <w:rPr>
          <w:rFonts w:eastAsia="georgia" w:cs="georgia" w:ascii="georgia" w:hAnsi="georgia"/>
          <w:color w:val="000000"/>
        </w:rPr>
        <w:t xml:space="preserve"> и </w:t>
      </w:r>
      <w:r>
        <w:rPr>
          <w:rFonts w:eastAsia="georgia" w:cs="georgia" w:ascii="georgia" w:hAnsi="georgia"/>
          <w:b/>
          <w:color w:val="000000"/>
        </w:rPr>
        <w:t xml:space="preserve">conversion layer</w:t>
      </w:r>
      <w:r>
        <w:rPr>
          <w:rFonts w:eastAsia="georgia" w:cs="georgia" w:ascii="georgia" w:hAnsi="georgia"/>
          <w:color w:val="000000"/>
        </w:rPr>
        <w:t xml:space="preserve">.[cite:1][cite:134][cite:341] Такая архитектура лучше подходит для evergreen-контента, навигации по кластерам и глубокой внутренней перелинковки, чем хронологический блог как основной каркас сайта.[cite:1][cite:4][cite:121]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Сайт должен решать четыре задачи одновременно: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объяснять экзамен и его части;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давать структурированные материалы и практику;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формировать комьюнити и повторные визиты;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мягко вести пользователя к приложению, тьюторам и рекомендациям.[cite:134][cite:135][cite:332]</w:t>
      </w:r>
    </w:p>
    <w:p>
      <w:pPr>
        <w:spacing w:line="360" w:before="315" w:after="105" w:lineRule="auto"/>
        <w:ind w:left="-30"/>
        <w:jc w:val="left"/>
      </w:pPr>
      <w:bookmarkStart w:id="2" w:name="продуктовая_модель"/>
      <w:r>
        <w:rPr>
          <w:rFonts w:eastAsia="georgia" w:cs="georgia" w:ascii="georgia" w:hAnsi="georgia"/>
          <w:b/>
          <w:color w:val="000000"/>
          <w:sz w:val="24"/>
        </w:rPr>
        <w:t xml:space="preserve">Продуктовая модель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основные_слои"/>
      <w:r>
        <w:rPr>
          <w:rFonts w:eastAsia="georgia" w:cs="georgia" w:ascii="georgia" w:hAnsi="georgia"/>
          <w:b/>
          <w:color w:val="000000"/>
          <w:sz w:val="24"/>
        </w:rPr>
        <w:t xml:space="preserve">Основные слои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Слой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Назначение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Основные разделы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Content 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Evergreen-ядро, поисковый трафик, topical authority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Home, Celpe-Bras, Partes do Exame, Provas Anteriores, Materiais, Prática, Planos de Estudo, Blog [cite:1][cite:134][cite:341]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Community 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Повторные визиты, peer support, user-generated 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Comunidade, Speaking partners, feedback, diaries [cite:331][cite:337][cite:340]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Conversion 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Мягкая монетизация и продуктовые переходы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Tutores, Recomendações, App, parceiros, histórias/resultados [cite:332][cite:335]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главный_принцип_ia"/>
      <w:r>
        <w:rPr>
          <w:rFonts w:eastAsia="georgia" w:cs="georgia" w:ascii="georgia" w:hAnsi="georgia"/>
          <w:b/>
          <w:color w:val="000000"/>
          <w:sz w:val="24"/>
        </w:rPr>
        <w:t xml:space="preserve">Главный принцип IA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Информационная архитектура должна опираться на hub-and-spoke модель: центральные hub pages ведут на pillar pages, resource pages, practice pages и архивные страницы, а те, в свою очередь, ссылаются обратно на hub.[cite:1][cite:4][cite:121] Это помогает и пользователю, и поисковым системам, потому что усиливает семантические связи между темами и упрощает навигацию по кластерам.[cite:1][cite:121][cite:326]</w:t>
      </w:r>
    </w:p>
    <w:p>
      <w:pPr>
        <w:spacing w:line="360" w:before="315" w:after="105" w:lineRule="auto"/>
        <w:ind w:left="-30"/>
        <w:jc w:val="left"/>
      </w:pPr>
      <w:bookmarkStart w:id="5" w:name="sitemap_v3"/>
      <w:r>
        <w:rPr>
          <w:rFonts w:eastAsia="georgia" w:cs="georgia" w:ascii="georgia" w:hAnsi="georgia"/>
          <w:b/>
          <w:color w:val="000000"/>
          <w:sz w:val="24"/>
        </w:rPr>
        <w:t xml:space="preserve">Sitemap v3</w:t>
      </w:r>
      <w:bookmarkEnd w:id="5"/>
    </w:p>
    <w:p>
      <w:pPr>
        <w:spacing w:line="360" w:before="315" w:after="105" w:lineRule="auto"/>
        <w:ind w:left="-30"/>
        <w:jc w:val="left"/>
      </w:pPr>
      <w:bookmarkStart w:id="6" w:name="первый_уровень"/>
      <w:r>
        <w:rPr>
          <w:rFonts w:eastAsia="georgia" w:cs="georgia" w:ascii="georgia" w:hAnsi="georgia"/>
          <w:b/>
          <w:color w:val="000000"/>
          <w:sz w:val="24"/>
        </w:rPr>
        <w:t xml:space="preserve">Первый уровень</w:t>
      </w:r>
      <w:bookmarkEnd w:id="6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Home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Celpe-Bras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Partes do Exame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Provas Anteriores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Materiais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Prática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Planos de Estudo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Comunidade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Tutores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Recomendações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Blog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App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Comece aqui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Como usar o site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Busca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Sobre / Autores / Metodologia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Resultados / Histórias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Contato / Parcerias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FAQ geral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Políticas / Termos / Privacidade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Такая карта сочетает content hub, onboarding, trust pages и conversion support pages, что соответствует best practices для resource-heavy и conversion-aware архитектуры.[cite:326][cite:332][cite:338]</w:t>
      </w:r>
    </w:p>
    <w:p>
      <w:pPr>
        <w:spacing w:line="360" w:before="315" w:after="105" w:lineRule="auto"/>
        <w:ind w:left="-30"/>
        <w:jc w:val="left"/>
      </w:pPr>
      <w:bookmarkStart w:id="7" w:name="структура_разделов"/>
      <w:r>
        <w:rPr>
          <w:rFonts w:eastAsia="georgia" w:cs="georgia" w:ascii="georgia" w:hAnsi="georgia"/>
          <w:b/>
          <w:color w:val="000000"/>
          <w:sz w:val="24"/>
        </w:rPr>
        <w:t xml:space="preserve">Структура разделов</w:t>
      </w:r>
      <w:bookmarkEnd w:id="7"/>
    </w:p>
    <w:p>
      <w:pPr>
        <w:spacing w:line="360" w:before="315" w:after="105" w:lineRule="auto"/>
        <w:ind w:left="-30"/>
        <w:jc w:val="left"/>
      </w:pPr>
      <w:bookmarkStart w:id="8" w:name="bm_1_home"/>
      <w:r>
        <w:rPr>
          <w:rFonts w:eastAsia="georgia" w:cs="georgia" w:ascii="georgia" w:hAnsi="georgia"/>
          <w:b/>
          <w:color w:val="000000"/>
          <w:sz w:val="24"/>
        </w:rPr>
        <w:t xml:space="preserve">1. Home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Home должна быть не просто витриной, а обзорным meta-hub, который объясняет экосистему сайта и направляет пользователя по сценариям входа.[cite:1][cite:121][cite:338] На главной должны быть блоки: hero, “comece aqui”, обзор частей экзамена, featured materiais, featured prática, planos de estudo, community highlights, tutors/app CTA и related articles из блога.[cite:134][cite:335][cite:341]</w:t>
      </w:r>
    </w:p>
    <w:p>
      <w:pPr>
        <w:spacing w:line="360" w:before="315" w:after="105" w:lineRule="auto"/>
        <w:ind w:left="-30"/>
        <w:jc w:val="left"/>
      </w:pPr>
      <w:bookmarkStart w:id="9" w:name="bm_2_celpe_bras"/>
      <w:r>
        <w:rPr>
          <w:rFonts w:eastAsia="georgia" w:cs="georgia" w:ascii="georgia" w:hAnsi="georgia"/>
          <w:b/>
          <w:color w:val="000000"/>
          <w:sz w:val="24"/>
        </w:rPr>
        <w:t xml:space="preserve">2. Celpe-Bras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Раздел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/celpe-bras/</w:t>
      </w:r>
      <w:r>
        <w:rPr>
          <w:rFonts w:eastAsia="georgia" w:cs="georgia" w:ascii="georgia" w:hAnsi="georgia"/>
          <w:color w:val="000000"/>
        </w:rPr>
        <w:t xml:space="preserve"> — это основной экзаменационный hub, который отвечает на high-intent informational queries и ведет в более узкие разделы.[cite:1][cite:104][cite:121] Внутри должны быть хаб-страницы: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o-que-e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como-funciona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criterios-de-avaliacao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niveis-e-resultados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inscricao-e-calendario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faq</w:t>
      </w:r>
      <w:r>
        <w:rPr>
          <w:rFonts w:eastAsia="georgia" w:cs="georgia" w:ascii="georgia" w:hAnsi="georgia"/>
          <w:color w:val="000000"/>
        </w:rPr>
        <w:t xml:space="preserve">.[cite:1][cite:104]</w:t>
      </w:r>
    </w:p>
    <w:p>
      <w:pPr>
        <w:spacing w:line="360" w:before="315" w:after="105" w:lineRule="auto"/>
        <w:ind w:left="-30"/>
        <w:jc w:val="left"/>
      </w:pPr>
      <w:bookmarkStart w:id="10" w:name="bm_3_partes_do_exame"/>
      <w:r>
        <w:rPr>
          <w:rFonts w:eastAsia="georgia" w:cs="georgia" w:ascii="georgia" w:hAnsi="georgia"/>
          <w:b/>
          <w:color w:val="000000"/>
          <w:sz w:val="24"/>
        </w:rPr>
        <w:t xml:space="preserve">3. Partes do Exame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Раздел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/partes-do-exame/</w:t>
      </w:r>
      <w:r>
        <w:rPr>
          <w:rFonts w:eastAsia="georgia" w:cs="georgia" w:ascii="georgia" w:hAnsi="georgia"/>
          <w:color w:val="000000"/>
        </w:rPr>
        <w:t xml:space="preserve"> — navigation hub по четырем skill areas, где пользователь выбирает, какую часть экзамена изучать глубже.[cite:104][cite:108][cite:121] На странице должны быть: hero, overview, 4 skill cards, block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por onde começar</w:t>
      </w:r>
      <w:r>
        <w:rPr>
          <w:rFonts w:eastAsia="georgia" w:cs="georgia" w:ascii="georgia" w:hAnsi="georgia"/>
          <w:color w:val="000000"/>
        </w:rPr>
        <w:t xml:space="preserve">, объяснение того, что пользователь найдет внутри каждой части, FAQ и related links.[cite:108][cite:214][cite:222]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Подразделы: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/partes-do-exame/compreensao-oral/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/partes-do-exame/leitura/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/partes-do-exame/producao-escrita/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/partes-do-exame/entrevista-oral/</w:t>
      </w:r>
    </w:p>
    <w:p>
      <w:pPr>
        <w:spacing w:line="360" w:before="315" w:after="105" w:lineRule="auto"/>
        <w:ind w:left="-30"/>
        <w:jc w:val="left"/>
      </w:pPr>
      <w:bookmarkStart w:id="11" w:name="compreensão_oral"/>
      <w:r>
        <w:rPr>
          <w:rFonts w:eastAsia="georgia" w:cs="georgia" w:ascii="georgia" w:hAnsi="georgia"/>
          <w:b/>
          <w:color w:val="000000"/>
          <w:sz w:val="24"/>
        </w:rPr>
        <w:t xml:space="preserve">Compreensão oral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Эта pillar page должна объяснять listening skill как практическую область подготовки: формат, типы задач, распространенные трудности, стратегии и mini-practice.[cite:223][cite:214] Рекомендуемый шаблон: hero, resposta rápida, formato, tipos de tarefa, dificuldades comuns, estratégias de estudo, exemplo guiado, mini-prática, FAQ, related links.[cite:223][cite:216]</w:t>
      </w:r>
    </w:p>
    <w:p>
      <w:pPr>
        <w:spacing w:line="360" w:before="315" w:after="105" w:lineRule="auto"/>
        <w:ind w:left="-30"/>
        <w:jc w:val="left"/>
      </w:pPr>
      <w:bookmarkStart w:id="12" w:name="leitura"/>
      <w:r>
        <w:rPr>
          <w:rFonts w:eastAsia="georgia" w:cs="georgia" w:ascii="georgia" w:hAnsi="georgia"/>
          <w:b/>
          <w:color w:val="000000"/>
          <w:sz w:val="24"/>
        </w:rPr>
        <w:t xml:space="preserve">Leitura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Эта pillar page должна акцентировать работу со смыслом текста, структурой, inference и main idea, а не только словарное распознавание.[cite:227][cite:233] Рекомендуемый шаблон: hero, resposta rápida, como funciona, tipos de leitura, dificuldades, estratégias, guided example, mini-prática, FAQ, related links.[cite:227][cite:230]</w:t>
      </w:r>
    </w:p>
    <w:p>
      <w:pPr>
        <w:spacing w:line="360" w:before="315" w:after="105" w:lineRule="auto"/>
        <w:ind w:left="-30"/>
        <w:jc w:val="left"/>
      </w:pPr>
      <w:bookmarkStart w:id="13" w:name="produção_escrita"/>
      <w:r>
        <w:rPr>
          <w:rFonts w:eastAsia="georgia" w:cs="georgia" w:ascii="georgia" w:hAnsi="georgia"/>
          <w:b/>
          <w:color w:val="000000"/>
          <w:sz w:val="24"/>
        </w:rPr>
        <w:t xml:space="preserve">Produção escrita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Эта page должна стать сильным методическим активом сайта и объяснять adequação, organização, clareza, revisão и practice process.[cite:235][cite:237] Рекомендуемый шаблон: hero, resposta rápida, quality criteria, desafios, erros comuns, como estudar, guided structure, prompt + raciocínio, mini-prática, FAQ, related links.[cite:235][cite:243]</w:t>
      </w:r>
    </w:p>
    <w:p>
      <w:pPr>
        <w:spacing w:line="360" w:before="315" w:after="105" w:lineRule="auto"/>
        <w:ind w:left="-30"/>
        <w:jc w:val="left"/>
      </w:pPr>
      <w:bookmarkStart w:id="14" w:name="entrevista_oral"/>
      <w:r>
        <w:rPr>
          <w:rFonts w:eastAsia="georgia" w:cs="georgia" w:ascii="georgia" w:hAnsi="georgia"/>
          <w:b/>
          <w:color w:val="000000"/>
          <w:sz w:val="24"/>
        </w:rPr>
        <w:t xml:space="preserve">Entrevista oral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Эта page должна снижать speaking anxiety через структуру и конкретные oral frameworks, а не через общие мотивационные советы.[cite:249][cite:254][cite:258] Рекомендуемый шаблон: hero, resposta rápida, what helps, difficulties, errors, como estudar, response scaffold, prompt + guided reasoning, mini-prática, FAQ, related links.[cite:249][cite:255]</w:t>
      </w:r>
    </w:p>
    <w:p>
      <w:pPr>
        <w:spacing w:line="360" w:before="315" w:after="105" w:lineRule="auto"/>
        <w:ind w:left="-30"/>
        <w:jc w:val="left"/>
      </w:pPr>
      <w:bookmarkStart w:id="15" w:name="bm_4_provas_anteriores"/>
      <w:r>
        <w:rPr>
          <w:rFonts w:eastAsia="georgia" w:cs="georgia" w:ascii="georgia" w:hAnsi="georgia"/>
          <w:b/>
          <w:color w:val="000000"/>
          <w:sz w:val="24"/>
        </w:rPr>
        <w:t xml:space="preserve">4. Provas Anteriores</w:t>
      </w:r>
      <w:bookmarkEnd w:id="15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/provas-anteriores/</w:t>
      </w:r>
      <w:r>
        <w:rPr>
          <w:rFonts w:eastAsia="georgia" w:cs="georgia" w:ascii="georgia" w:hAnsi="georgia"/>
          <w:color w:val="000000"/>
        </w:rPr>
        <w:t xml:space="preserve"> должен быть не dump of files, а archive hub с каталогом, фильтрами и редакционным объяснением, как использовать прошлые варианты для подготовки.[cite:134][cite:268][cite:267] На странице должны быть: hero,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como usar provas anteriores</w:t>
      </w:r>
      <w:r>
        <w:rPr>
          <w:rFonts w:eastAsia="georgia" w:cs="georgia" w:ascii="georgia" w:hAnsi="georgia"/>
          <w:color w:val="000000"/>
        </w:rPr>
        <w:t xml:space="preserve">, filters, catalog cards, featured archive items, links в skill pages и FAQ.[cite:260][cite:261]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Нужно создавать individual exam pages, например: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/provas-anteriores/2025-1/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/provas-anteriores/2024-2/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На каждой такой странице должны быть: metadata, available materials, skill mapping, how to use this exam, related practice and related study plans.[cite:260][cite:268]</w:t>
      </w:r>
    </w:p>
    <w:p>
      <w:pPr>
        <w:spacing w:line="360" w:before="315" w:after="105" w:lineRule="auto"/>
        <w:ind w:left="-30"/>
        <w:jc w:val="left"/>
      </w:pPr>
      <w:bookmarkStart w:id="16" w:name="bm_5_materiais"/>
      <w:r>
        <w:rPr>
          <w:rFonts w:eastAsia="georgia" w:cs="georgia" w:ascii="georgia" w:hAnsi="georgia"/>
          <w:b/>
          <w:color w:val="000000"/>
          <w:sz w:val="24"/>
        </w:rPr>
        <w:t xml:space="preserve">5. Materiais</w:t>
      </w:r>
      <w:bookmarkEnd w:id="16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/materiais/</w:t>
      </w:r>
      <w:r>
        <w:rPr>
          <w:rFonts w:eastAsia="georgia" w:cs="georgia" w:ascii="georgia" w:hAnsi="georgia"/>
          <w:color w:val="000000"/>
        </w:rPr>
        <w:t xml:space="preserve"> — один из ключевых retention-разделов и должен работать как curated resource center, а не как список ссылок.[cite:135][cite:271][cite:278] Основная логика — multiple entry paths: по формату, по теме, по skill area и по цели использования.[cite:272][cite:278]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Подразделы: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/materiais/livros-e-leituras/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/materiais/podcasts-e-audio/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/materiais/videos/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/materiais/recursos-oficiais/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/materiais/temas-por-assunto/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/materiais/vocabulario/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/materiais/conectores-e-estruturas/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На hub page должны быть: hero,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como usar esta seção</w:t>
      </w:r>
      <w:r>
        <w:rPr>
          <w:rFonts w:eastAsia="georgia" w:cs="georgia" w:ascii="georgia" w:hAnsi="georgia"/>
          <w:color w:val="000000"/>
        </w:rPr>
        <w:t xml:space="preserve">, category cards, taxonomy/filter layer, featured collections, temas por assunto, recursos oficiais, FAQ, related links.[cite:135][cite:271][cite:272]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Для каждого resource item нужно хранить metadata: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título;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tipo/formato;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habilidade principal;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tema principal;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breve descrição;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nível sugerido;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tempo estimado;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origem/fonte;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official label;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related pages.[cite:275][cite:278]</w:t>
      </w:r>
    </w:p>
    <w:p>
      <w:pPr>
        <w:spacing w:line="360" w:before="315" w:after="105" w:lineRule="auto"/>
        <w:ind w:left="-30"/>
        <w:jc w:val="left"/>
      </w:pPr>
      <w:bookmarkStart w:id="17" w:name="bm_6_prática"/>
      <w:r>
        <w:rPr>
          <w:rFonts w:eastAsia="georgia" w:cs="georgia" w:ascii="georgia" w:hAnsi="georgia"/>
          <w:b/>
          <w:color w:val="000000"/>
          <w:sz w:val="24"/>
        </w:rPr>
        <w:t xml:space="preserve">6. Prática</w:t>
      </w:r>
      <w:bookmarkEnd w:id="17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/pratica/</w:t>
      </w:r>
      <w:r>
        <w:rPr>
          <w:rFonts w:eastAsia="georgia" w:cs="georgia" w:ascii="georgia" w:hAnsi="georgia"/>
          <w:color w:val="000000"/>
        </w:rPr>
        <w:t xml:space="preserve"> должен быть functional training layer всего сайта и давать быстрый выбор тренировки по навыку, формату и доступному времени.[cite:296][cite:300][cite:305] Это ежедневный usage layer, который помогает превращать теорию и материалы в повторяемую практику.[cite:296][cite:301]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Подразделы: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/pratica/exercicios-por-habilidade/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/pratica/simulados-curtos/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/pratica/prompts-de-escrita/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/pratica/cartoes-para-oral/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/pratica/interpretacao-de-texto/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/pratica/listening-drills/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/pratica/teste-de-15-minutos/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На hub page должны быть: hero,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 que você quer praticar hoje</w:t>
      </w:r>
      <w:r>
        <w:rPr>
          <w:rFonts w:eastAsia="georgia" w:cs="georgia" w:ascii="georgia" w:hAnsi="georgia"/>
          <w:color w:val="000000"/>
        </w:rPr>
        <w:t xml:space="preserve">, choose-by-format, choose-by-time, featured tracks, format explainer, FAQ, related links.[cite:296][cite:300]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Каждый exercise item должен иметь metadata: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habilidade;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formato;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tema;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dificuldade;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tempo estimado;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objetivo;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tipo de resposta;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related skill page;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related materials;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related study plans.[cite:302][cite:278]</w:t>
      </w:r>
    </w:p>
    <w:p>
      <w:pPr>
        <w:spacing w:line="360" w:before="315" w:after="105" w:lineRule="auto"/>
        <w:ind w:left="-30"/>
        <w:jc w:val="left"/>
      </w:pPr>
      <w:bookmarkStart w:id="18" w:name="bm_7_planos_de_estudo"/>
      <w:r>
        <w:rPr>
          <w:rFonts w:eastAsia="georgia" w:cs="georgia" w:ascii="georgia" w:hAnsi="georgia"/>
          <w:b/>
          <w:color w:val="000000"/>
          <w:sz w:val="24"/>
        </w:rPr>
        <w:t xml:space="preserve">7. Planos de Estudo</w:t>
      </w:r>
      <w:bookmarkEnd w:id="18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/planos-de-estudo/</w:t>
      </w:r>
      <w:r>
        <w:rPr>
          <w:rFonts w:eastAsia="georgia" w:cs="georgia" w:ascii="georgia" w:hAnsi="georgia"/>
          <w:color w:val="000000"/>
        </w:rPr>
        <w:t xml:space="preserve"> должен быть roadmap hub, который помогает выбрать правильный маршрут подготовки по времени, интенсивности и стартовой точке.[cite:316][cite:319][cite:322] Этот раздел связывает content, practice и archive в weekly study paths.[cite:311][cite:316]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Подразделы: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/planos-de-estudo/plano-2-semanas/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/planos-de-estudo/plano-4-semanas/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/planos-de-estudo/plano-8-semanas/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/planos-de-estudo/plano-12-semanas/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/planos-de-estudo/para-iniciantes/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/planos-de-estudo/intensivo-antes-da-prova/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На hub page должны быть: hero,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como escolher o plano certo</w:t>
      </w:r>
      <w:r>
        <w:rPr>
          <w:rFonts w:eastAsia="georgia" w:cs="georgia" w:ascii="georgia" w:hAnsi="georgia"/>
          <w:color w:val="000000"/>
        </w:rPr>
        <w:t xml:space="preserve">, comparison table, common structure of a good plan, plan cards, adaptation block, FAQ, related links.[cite:316][cite:315]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Template individual plan page: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hero;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overview;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before you start;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roadmap by weeks;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focus by skill;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recommended materials;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recommended practice;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previous exams block;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final checklist;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FAQ;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related links.[cite:316][cite:323]</w:t>
      </w:r>
    </w:p>
    <w:p>
      <w:pPr>
        <w:spacing w:line="360" w:before="315" w:after="105" w:lineRule="auto"/>
        <w:ind w:left="-30"/>
        <w:jc w:val="left"/>
      </w:pPr>
      <w:bookmarkStart w:id="19" w:name="bm_8_comunidade"/>
      <w:r>
        <w:rPr>
          <w:rFonts w:eastAsia="georgia" w:cs="georgia" w:ascii="georgia" w:hAnsi="georgia"/>
          <w:b/>
          <w:color w:val="000000"/>
          <w:sz w:val="24"/>
        </w:rPr>
        <w:t xml:space="preserve">8. Comunidade</w:t>
      </w:r>
      <w:bookmarkEnd w:id="19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/comunidade/</w:t>
      </w:r>
      <w:r>
        <w:rPr>
          <w:rFonts w:eastAsia="georgia" w:cs="georgia" w:ascii="georgia" w:hAnsi="georgia"/>
          <w:color w:val="000000"/>
        </w:rPr>
        <w:t xml:space="preserve"> — social layer сайта, усиливающий retention, belonging и peer-based progress.[cite:331][cite:337][cite:340] Внутри должны быть: forum, resource exchange, study diaries, speaking partners, dúvidas sobre exame, feedback entre usuários.[cite:331][cite:337]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Рекомендуемые дочерние страницы: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/comunidade/regras/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/comunidade/apresentacoes/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/comunidade/desafios-da-semana/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/comunidade/pedidos-de-feedback/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/comunidade/speaking-partners/</w:t>
      </w:r>
    </w:p>
    <w:p>
      <w:pPr>
        <w:spacing w:line="360" w:before="315" w:after="105" w:lineRule="auto"/>
        <w:ind w:left="-30"/>
        <w:jc w:val="left"/>
      </w:pPr>
      <w:bookmarkStart w:id="20" w:name="bm_9_tutores"/>
      <w:r>
        <w:rPr>
          <w:rFonts w:eastAsia="georgia" w:cs="georgia" w:ascii="georgia" w:hAnsi="georgia"/>
          <w:b/>
          <w:color w:val="000000"/>
          <w:sz w:val="24"/>
        </w:rPr>
        <w:t xml:space="preserve">9. Tutores</w:t>
      </w:r>
      <w:bookmarkEnd w:id="20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/tutores/</w:t>
      </w:r>
      <w:r>
        <w:rPr>
          <w:rFonts w:eastAsia="georgia" w:cs="georgia" w:ascii="georgia" w:hAnsi="georgia"/>
          <w:color w:val="000000"/>
        </w:rPr>
        <w:t xml:space="preserve"> — каталог тьюторов как часть conversion layer. Страница должна помогать выбрать преподавателя по специализации, языку, цене и формату.[cite:332][cite:335] На profile pages нужны: bio, specialização, idioma, preço, formato, отзывы, CTA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contatar</w:t>
      </w:r>
      <w:r>
        <w:rPr>
          <w:rFonts w:eastAsia="georgia" w:cs="georgia" w:ascii="georgia" w:hAnsi="georgia"/>
          <w:color w:val="000000"/>
        </w:rPr>
        <w:t xml:space="preserve">.[cite:332]</w:t>
      </w:r>
    </w:p>
    <w:p>
      <w:pPr>
        <w:spacing w:line="360" w:before="315" w:after="105" w:lineRule="auto"/>
        <w:ind w:left="-30"/>
        <w:jc w:val="left"/>
      </w:pPr>
      <w:bookmarkStart w:id="21" w:name="bm_10_recomendações"/>
      <w:r>
        <w:rPr>
          <w:rFonts w:eastAsia="georgia" w:cs="georgia" w:ascii="georgia" w:hAnsi="georgia"/>
          <w:b/>
          <w:color w:val="000000"/>
          <w:sz w:val="24"/>
        </w:rPr>
        <w:t xml:space="preserve">10. Recomendações</w:t>
      </w:r>
      <w:bookmarkEnd w:id="21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/recomendacoes/</w:t>
      </w:r>
      <w:r>
        <w:rPr>
          <w:rFonts w:eastAsia="georgia" w:cs="georgia" w:ascii="georgia" w:hAnsi="georgia"/>
          <w:color w:val="000000"/>
        </w:rPr>
        <w:t xml:space="preserve"> — мягкая воронка для app recommendations, useful tools, books и partner offers.[cite:332][cite:335] Внутри должны быть категории: apps recomendados, livros recomendados, ferramentas úteis, Proficon com desconto parceiro.[cite:332]</w:t>
      </w:r>
    </w:p>
    <w:p>
      <w:pPr>
        <w:spacing w:line="360" w:before="315" w:after="105" w:lineRule="auto"/>
        <w:ind w:left="-30"/>
        <w:jc w:val="left"/>
      </w:pPr>
      <w:bookmarkStart w:id="22" w:name="bm_11_blog"/>
      <w:r>
        <w:rPr>
          <w:rFonts w:eastAsia="georgia" w:cs="georgia" w:ascii="georgia" w:hAnsi="georgia"/>
          <w:b/>
          <w:color w:val="000000"/>
          <w:sz w:val="24"/>
        </w:rPr>
        <w:t xml:space="preserve">11. Blog</w:t>
      </w:r>
      <w:bookmarkEnd w:id="22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/blog/</w:t>
      </w:r>
      <w:r>
        <w:rPr>
          <w:rFonts w:eastAsia="georgia" w:cs="georgia" w:ascii="georgia" w:hAnsi="georgia"/>
          <w:color w:val="000000"/>
        </w:rPr>
        <w:t xml:space="preserve"> должен быть не core structure, а editorial layer внутри hub architecture: для свежих материалов, быстрых гидов, обновлений и long-tail coverage.[cite:341][cite:134][cite:343] Это помогает freshness, internal linking и coverage of timely queries, не разрушая evergreen-хабовую архитектуру.[cite:345][cite:121]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Рекомендуемые рубрики: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/blog/atualizacoes/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/blog/guias/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/blog/erros-comuns/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/blog/materiais-e-recursos/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/blog/comunidade/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Страница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/blog/</w:t>
      </w:r>
      <w:r>
        <w:rPr>
          <w:rFonts w:eastAsia="georgia" w:cs="georgia" w:ascii="georgia" w:hAnsi="georgia"/>
          <w:color w:val="000000"/>
        </w:rPr>
        <w:t xml:space="preserve"> должна содержать: hero, featured posts, categories, latest articles, popular/useful, filters, CTA в hub/practice/app.[cite:343][cite:345]</w:t>
      </w:r>
    </w:p>
    <w:p>
      <w:pPr>
        <w:spacing w:line="360" w:before="315" w:after="105" w:lineRule="auto"/>
        <w:ind w:left="-30"/>
        <w:jc w:val="left"/>
      </w:pPr>
      <w:bookmarkStart w:id="23" w:name="bm_12_app"/>
      <w:r>
        <w:rPr>
          <w:rFonts w:eastAsia="georgia" w:cs="georgia" w:ascii="georgia" w:hAnsi="georgia"/>
          <w:b/>
          <w:color w:val="000000"/>
          <w:sz w:val="24"/>
        </w:rPr>
        <w:t xml:space="preserve">12. App</w:t>
      </w:r>
      <w:bookmarkEnd w:id="23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/app/</w:t>
      </w:r>
      <w:r>
        <w:rPr>
          <w:rFonts w:eastAsia="georgia" w:cs="georgia" w:ascii="georgia" w:hAnsi="georgia"/>
          <w:color w:val="000000"/>
        </w:rPr>
        <w:t xml:space="preserve"> — dedicated product page, объясняющая, что даёт приложение и чем оно дополняет сайт.[cite:332][cite:338] Здесь должны быть: problem-solution framing, product walkthrough, use cases, pricing/offer, FAQ и conversion CTAs.[cite:332]</w:t>
      </w:r>
    </w:p>
    <w:p>
      <w:pPr>
        <w:spacing w:line="360" w:before="315" w:after="105" w:lineRule="auto"/>
        <w:ind w:left="-30"/>
        <w:jc w:val="left"/>
      </w:pPr>
      <w:bookmarkStart w:id="24" w:name="bm_13_comece_aqui"/>
      <w:r>
        <w:rPr>
          <w:rFonts w:eastAsia="georgia" w:cs="georgia" w:ascii="georgia" w:hAnsi="georgia"/>
          <w:b/>
          <w:color w:val="000000"/>
          <w:sz w:val="24"/>
        </w:rPr>
        <w:t xml:space="preserve">13. Comece aqui</w:t>
      </w:r>
      <w:bookmarkEnd w:id="24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/comece-aqui/</w:t>
      </w:r>
      <w:r>
        <w:rPr>
          <w:rFonts w:eastAsia="georgia" w:cs="georgia" w:ascii="georgia" w:hAnsi="georgia"/>
          <w:color w:val="000000"/>
        </w:rPr>
        <w:t xml:space="preserve"> — onboarding page для новых пользователей с несколькими сценариями старта.[cite:335][cite:338] На странице должны быть быстрые входы по сценариям: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estou começando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tenho pouco tempo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quero praticar escrita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quero materiais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quero um plano</w:t>
      </w:r>
      <w:r>
        <w:rPr>
          <w:rFonts w:eastAsia="georgia" w:cs="georgia" w:ascii="georgia" w:hAnsi="georgia"/>
          <w:color w:val="000000"/>
        </w:rPr>
        <w:t xml:space="preserve">.[cite:335]</w:t>
      </w:r>
    </w:p>
    <w:p>
      <w:pPr>
        <w:spacing w:line="360" w:before="315" w:after="105" w:lineRule="auto"/>
        <w:ind w:left="-30"/>
        <w:jc w:val="left"/>
      </w:pPr>
      <w:bookmarkStart w:id="25" w:name="bm_14_como_usar_o_site"/>
      <w:r>
        <w:rPr>
          <w:rFonts w:eastAsia="georgia" w:cs="georgia" w:ascii="georgia" w:hAnsi="georgia"/>
          <w:b/>
          <w:color w:val="000000"/>
          <w:sz w:val="24"/>
        </w:rPr>
        <w:t xml:space="preserve">14. Como usar o site</w:t>
      </w:r>
      <w:bookmarkEnd w:id="25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/como-usar-o-site/</w:t>
      </w:r>
      <w:r>
        <w:rPr>
          <w:rFonts w:eastAsia="georgia" w:cs="georgia" w:ascii="georgia" w:hAnsi="georgia"/>
          <w:color w:val="000000"/>
        </w:rPr>
        <w:t xml:space="preserve"> должна объяснять, как связаны основные разделы сайта и как лучше проходить через систему hub → materials → practice → plans → archive.[cite:326][cite:336] Это улучшает onboarding и помогает пользователю не теряться в большом объеме материалов.[cite:326]</w:t>
      </w:r>
    </w:p>
    <w:p>
      <w:pPr>
        <w:spacing w:line="360" w:before="315" w:after="105" w:lineRule="auto"/>
        <w:ind w:left="-30"/>
        <w:jc w:val="left"/>
      </w:pPr>
      <w:bookmarkStart w:id="26" w:name="bm_15_busca"/>
      <w:r>
        <w:rPr>
          <w:rFonts w:eastAsia="georgia" w:cs="georgia" w:ascii="georgia" w:hAnsi="georgia"/>
          <w:b/>
          <w:color w:val="000000"/>
          <w:sz w:val="24"/>
        </w:rPr>
        <w:t xml:space="preserve">15. Busca</w:t>
      </w:r>
      <w:bookmarkEnd w:id="26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/busca/</w:t>
      </w:r>
      <w:r>
        <w:rPr>
          <w:rFonts w:eastAsia="georgia" w:cs="georgia" w:ascii="georgia" w:hAnsi="georgia"/>
          <w:color w:val="000000"/>
        </w:rPr>
        <w:t xml:space="preserve"> — системный search layer, который становится особенно важным при росте числа страниц и карточек.[cite:330][cite:339] Поиск должен поддерживать filters по habilidade, tema, formato, duração и tipo de recurso.[cite:330]</w:t>
      </w:r>
    </w:p>
    <w:p>
      <w:pPr>
        <w:spacing w:line="360" w:before="315" w:after="105" w:lineRule="auto"/>
        <w:ind w:left="-30"/>
        <w:jc w:val="left"/>
      </w:pPr>
      <w:bookmarkStart w:id="27" w:name="bm_16_sobre_autores_metodologia"/>
      <w:r>
        <w:rPr>
          <w:rFonts w:eastAsia="georgia" w:cs="georgia" w:ascii="georgia" w:hAnsi="georgia"/>
          <w:b/>
          <w:color w:val="000000"/>
          <w:sz w:val="24"/>
        </w:rPr>
        <w:t xml:space="preserve">16. Sobre / Autores / Metodologia</w:t>
      </w:r>
      <w:bookmarkEnd w:id="2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Этот trust section должен показывать, кто создает материалы, какая editorial logic лежит в основе сайта и как строятся learning paths.[cite:332][cite:338] Это усиливает trust, E-E-A-T и восприятие сайта как методически обоснованного ресурса.[cite:332]</w:t>
      </w:r>
    </w:p>
    <w:p>
      <w:pPr>
        <w:spacing w:line="360" w:before="315" w:after="105" w:lineRule="auto"/>
        <w:ind w:left="-30"/>
        <w:jc w:val="left"/>
      </w:pPr>
      <w:bookmarkStart w:id="28" w:name="bm_17_resultados_histórias"/>
      <w:r>
        <w:rPr>
          <w:rFonts w:eastAsia="georgia" w:cs="georgia" w:ascii="georgia" w:hAnsi="georgia"/>
          <w:b/>
          <w:color w:val="000000"/>
          <w:sz w:val="24"/>
        </w:rPr>
        <w:t xml:space="preserve">17. Resultados / Histórias</w:t>
      </w:r>
      <w:bookmarkEnd w:id="2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Страница историй и результатов усиливает conversion layer, потому что user stories и social proof помогают объяснить ценность экосистемы сайта и app.[cite:332][cite:335]</w:t>
      </w:r>
    </w:p>
    <w:p>
      <w:pPr>
        <w:spacing w:line="360" w:before="315" w:after="105" w:lineRule="auto"/>
        <w:ind w:left="-30"/>
        <w:jc w:val="left"/>
      </w:pPr>
      <w:bookmarkStart w:id="29" w:name="bm_18_contato_parcerias_и_системн_1ca6d7"/>
      <w:r>
        <w:rPr>
          <w:rFonts w:eastAsia="georgia" w:cs="georgia" w:ascii="georgia" w:hAnsi="georgia"/>
          <w:b/>
          <w:color w:val="000000"/>
          <w:sz w:val="24"/>
        </w:rPr>
        <w:t xml:space="preserve">18. Contato / Parcerias и системные страницы</w:t>
      </w:r>
      <w:bookmarkEnd w:id="2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Нужны страницы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Contato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Parcerias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FAQ geral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Termos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Privacidade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Política de comunidade</w:t>
      </w:r>
      <w:r>
        <w:rPr>
          <w:rFonts w:eastAsia="georgia" w:cs="georgia" w:ascii="georgia" w:hAnsi="georgia"/>
          <w:color w:val="000000"/>
        </w:rPr>
        <w:t xml:space="preserve"> и аналогичные trust/infrastructure pages.[cite:326][cite:332]</w:t>
      </w:r>
    </w:p>
    <w:p>
      <w:pPr>
        <w:spacing w:line="360" w:before="315" w:after="105" w:lineRule="auto"/>
        <w:ind w:left="-30"/>
        <w:jc w:val="left"/>
      </w:pPr>
      <w:bookmarkStart w:id="30" w:name="навигация_и_ia"/>
      <w:r>
        <w:rPr>
          <w:rFonts w:eastAsia="georgia" w:cs="georgia" w:ascii="georgia" w:hAnsi="georgia"/>
          <w:b/>
          <w:color w:val="000000"/>
          <w:sz w:val="24"/>
        </w:rPr>
        <w:t xml:space="preserve">Навигация и IA</w:t>
      </w:r>
      <w:bookmarkEnd w:id="30"/>
    </w:p>
    <w:p>
      <w:pPr>
        <w:spacing w:line="360" w:before="315" w:after="105" w:lineRule="auto"/>
        <w:ind w:left="-30"/>
        <w:jc w:val="left"/>
      </w:pPr>
      <w:bookmarkStart w:id="31" w:name="обязательные_системные_элементы"/>
      <w:r>
        <w:rPr>
          <w:rFonts w:eastAsia="georgia" w:cs="georgia" w:ascii="georgia" w:hAnsi="georgia"/>
          <w:b/>
          <w:color w:val="000000"/>
          <w:sz w:val="24"/>
        </w:rPr>
        <w:t xml:space="preserve">Обязательные системные элементы</w:t>
      </w:r>
      <w:bookmarkEnd w:id="3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На всем сайте должны присутствовать: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breadcrumbs на внутренних страницах;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related content blocks;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consistent taxonomy and metadata;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clear labels and stable hierarchy.[cite:208][cite:262][cite:339]</w:t>
      </w:r>
    </w:p>
    <w:p>
      <w:pPr>
        <w:spacing w:line="360" w:before="315" w:after="105" w:lineRule="auto"/>
        <w:ind w:left="-30"/>
        <w:jc w:val="left"/>
      </w:pPr>
      <w:bookmarkStart w:id="32" w:name="внутренняя_перелинковка"/>
      <w:r>
        <w:rPr>
          <w:rFonts w:eastAsia="georgia" w:cs="georgia" w:ascii="georgia" w:hAnsi="georgia"/>
          <w:b/>
          <w:color w:val="000000"/>
          <w:sz w:val="24"/>
        </w:rPr>
        <w:t xml:space="preserve">Внутренняя перелинковка</w:t>
      </w:r>
      <w:bookmarkEnd w:id="3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Внутренняя перелинковка должна строиться не случайно, а по логике кластера и next-step intent.[cite:1][cite:121][cite:343] Каждая page должна иметь как минимум: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link вверх в parent hub;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2–4 links sideways в related pages;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1–2 next-step CTA в practice, plan, app или related materials.[cite:1][cite:343]</w:t>
      </w:r>
    </w:p>
    <w:p>
      <w:pPr>
        <w:spacing w:line="360" w:before="315" w:after="105" w:lineRule="auto"/>
        <w:ind w:left="-30"/>
        <w:jc w:val="left"/>
      </w:pPr>
      <w:bookmarkStart w:id="33" w:name="geo_llm_optimization"/>
      <w:r>
        <w:rPr>
          <w:rFonts w:eastAsia="georgia" w:cs="georgia" w:ascii="georgia" w:hAnsi="georgia"/>
          <w:b/>
          <w:color w:val="000000"/>
          <w:sz w:val="24"/>
        </w:rPr>
        <w:t xml:space="preserve">GEO / LLM Optimization</w:t>
      </w:r>
      <w:bookmarkEnd w:id="3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Сайт должен быть оптимизирован не только под classic SEO, но и под GEO / answer engines, где особенно важны структурированность, E-E-A-T, прямые ответы и schema markup.[cite:37][cite:243][cite:323]</w:t>
      </w:r>
    </w:p>
    <w:p>
      <w:pPr>
        <w:spacing w:line="360" w:before="315" w:after="105" w:lineRule="auto"/>
        <w:ind w:left="-30"/>
        <w:jc w:val="left"/>
      </w:pPr>
      <w:bookmarkStart w:id="34" w:name="контентные_принципы_под_llm"/>
      <w:r>
        <w:rPr>
          <w:rFonts w:eastAsia="georgia" w:cs="georgia" w:ascii="georgia" w:hAnsi="georgia"/>
          <w:b/>
          <w:color w:val="000000"/>
          <w:sz w:val="24"/>
        </w:rPr>
        <w:t xml:space="preserve">Контентные принципы под LLM</w:t>
      </w:r>
      <w:bookmarkEnd w:id="3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На ключевых страницах нужно использовать answer-first structure: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H1 = конкретная тема;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первый абзац = прямой ответ в 2–3 предложениях;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H2/H3 = вопросы или понятные смысловые блоки;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короткие абзацы;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явные labels и summaries.[cite:37][cite:341][cite:121]</w:t>
      </w:r>
    </w:p>
    <w:p>
      <w:pPr>
        <w:spacing w:line="360" w:before="315" w:after="105" w:lineRule="auto"/>
        <w:ind w:left="-30"/>
        <w:jc w:val="left"/>
      </w:pPr>
      <w:bookmarkStart w:id="35" w:name="structured_data"/>
      <w:r>
        <w:rPr>
          <w:rFonts w:eastAsia="georgia" w:cs="georgia" w:ascii="georgia" w:hAnsi="georgia"/>
          <w:b/>
          <w:color w:val="000000"/>
          <w:sz w:val="24"/>
        </w:rPr>
        <w:t xml:space="preserve">Structured data</w:t>
      </w:r>
      <w:bookmarkEnd w:id="3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Нужно использовать: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Article</w:t>
      </w:r>
      <w:r>
        <w:rPr>
          <w:rFonts w:eastAsia="georgia" w:cs="georgia" w:ascii="georgia" w:hAnsi="georgia"/>
          <w:color w:val="000000"/>
          <w:sz w:val="21"/>
        </w:rPr>
        <w:t xml:space="preserve"> на содержательных страницах;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FAQPage</w:t>
      </w:r>
      <w:r>
        <w:rPr>
          <w:rFonts w:eastAsia="georgia" w:cs="georgia" w:ascii="georgia" w:hAnsi="georgia"/>
          <w:color w:val="000000"/>
          <w:sz w:val="21"/>
        </w:rPr>
        <w:t xml:space="preserve"> там, где есть FAQ;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HowTo</w:t>
      </w:r>
      <w:r>
        <w:rPr>
          <w:rFonts w:eastAsia="georgia" w:cs="georgia" w:ascii="georgia" w:hAnsi="georgia"/>
          <w:color w:val="000000"/>
          <w:sz w:val="21"/>
        </w:rPr>
        <w:t xml:space="preserve"> на пошаговых страницах и study plans;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CollectionPage</w:t>
      </w:r>
      <w:r>
        <w:rPr>
          <w:rFonts w:eastAsia="georgia" w:cs="georgia" w:ascii="georgia" w:hAnsi="georgia"/>
          <w:color w:val="000000"/>
          <w:sz w:val="21"/>
        </w:rPr>
        <w:t xml:space="preserve">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ItemList</w:t>
      </w:r>
      <w:r>
        <w:rPr>
          <w:rFonts w:eastAsia="georgia" w:cs="georgia" w:ascii="georgia" w:hAnsi="georgia"/>
          <w:color w:val="000000"/>
          <w:sz w:val="21"/>
        </w:rPr>
        <w:t xml:space="preserve"> на hub, archive и library pages;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BreadcrumbList</w:t>
      </w:r>
      <w:r>
        <w:rPr>
          <w:rFonts w:eastAsia="georgia" w:cs="georgia" w:ascii="georgia" w:hAnsi="georgia"/>
          <w:color w:val="000000"/>
          <w:sz w:val="21"/>
        </w:rPr>
        <w:t xml:space="preserve"> на внутренних страницах;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Organization</w:t>
      </w:r>
      <w:r>
        <w:rPr>
          <w:rFonts w:eastAsia="georgia" w:cs="georgia" w:ascii="georgia" w:hAnsi="georgia"/>
          <w:color w:val="000000"/>
          <w:sz w:val="21"/>
        </w:rPr>
        <w:t xml:space="preserve"> на главной и trust pages.[cite:37][cite:243][cite:323]</w:t>
      </w:r>
    </w:p>
    <w:p>
      <w:pPr>
        <w:spacing w:line="360" w:before="315" w:after="105" w:lineRule="auto"/>
        <w:ind w:left="-30"/>
        <w:jc w:val="left"/>
      </w:pPr>
      <w:bookmarkStart w:id="36" w:name="crawling_and_freshness"/>
      <w:r>
        <w:rPr>
          <w:rFonts w:eastAsia="georgia" w:cs="georgia" w:ascii="georgia" w:hAnsi="georgia"/>
          <w:b/>
          <w:color w:val="000000"/>
          <w:sz w:val="24"/>
        </w:rPr>
        <w:t xml:space="preserve">Crawling and freshness</w:t>
      </w:r>
      <w:bookmarkEnd w:id="3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Нужно поддерживать индексацию, актуальную sitemap, понятный robots policy и быстрый выпуск нового контента, особенно в блоге и обновлениях.[cite:345][cite:121] Для retrieval-friendly архитектуры полезны стабильные URL, чистая иерархия и регулярное обновление свежих страниц.[cite:343][cite:338]</w:t>
      </w:r>
    </w:p>
    <w:p>
      <w:pPr>
        <w:spacing w:line="360" w:before="315" w:after="105" w:lineRule="auto"/>
        <w:ind w:left="-30"/>
        <w:jc w:val="left"/>
      </w:pPr>
      <w:bookmarkStart w:id="37" w:name="контентная_модель"/>
      <w:r>
        <w:rPr>
          <w:rFonts w:eastAsia="georgia" w:cs="georgia" w:ascii="georgia" w:hAnsi="georgia"/>
          <w:b/>
          <w:color w:val="000000"/>
          <w:sz w:val="24"/>
        </w:rPr>
        <w:t xml:space="preserve">Контентная модель</w:t>
      </w:r>
      <w:bookmarkEnd w:id="37"/>
    </w:p>
    <w:p>
      <w:pPr>
        <w:spacing w:line="360" w:before="315" w:after="105" w:lineRule="auto"/>
        <w:ind w:left="-30"/>
        <w:jc w:val="left"/>
      </w:pPr>
      <w:bookmarkStart w:id="38" w:name="общие_типы_страниц"/>
      <w:r>
        <w:rPr>
          <w:rFonts w:eastAsia="georgia" w:cs="georgia" w:ascii="georgia" w:hAnsi="georgia"/>
          <w:b/>
          <w:color w:val="000000"/>
          <w:sz w:val="24"/>
        </w:rPr>
        <w:t xml:space="preserve">Общие типы страниц</w:t>
      </w:r>
      <w:bookmarkEnd w:id="3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Тип страницы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Пример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Роль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Hub 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/materiais/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/partes-do-exame/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Центральная навигация по кластеру [cite:1][cite:121]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Pillar 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/partes-do-exame/leitura/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Глубокое evergreen-объяснение навыка [cite:108][cite:227]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Collection 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/pratica/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/blog/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/provas-anteriores/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Каталог и browse layer [cite:260][cite:276]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Resource item 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thematic or archive item 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Узкий asset-level intent [cite:260][cite:278]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Plan 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/planos-de-estudo/plano-8-semanas/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Actionable roadmap [cite:316][cite:323]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Conversion 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/app/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/tutores/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Product or service CTA [cite:332][cite:335]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9" w:name="редакционные_принципы"/>
      <w:r>
        <w:rPr>
          <w:rFonts w:eastAsia="georgia" w:cs="georgia" w:ascii="georgia" w:hAnsi="georgia"/>
          <w:b/>
          <w:color w:val="000000"/>
          <w:sz w:val="24"/>
        </w:rPr>
        <w:t xml:space="preserve">Редакционные принципы</w:t>
      </w:r>
      <w:bookmarkEnd w:id="3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Контент должен быть practical, scannable и modular, потому что учебные хабы работают лучше, когда пользователь может быстро понять назначение страницы и следующий шаг.[cite:223][cite:235][cite:316] Для всех страниц нужно использовать короткие абзацы, понятные подзаголовки, FAQ там, где есть recurring intent, и related-links blocks внизу.[cite:214][cite:230][cite:317]</w:t>
      </w:r>
    </w:p>
    <w:p>
      <w:pPr>
        <w:spacing w:line="360" w:before="315" w:after="105" w:lineRule="auto"/>
        <w:ind w:left="-30"/>
        <w:jc w:val="left"/>
      </w:pPr>
      <w:bookmarkStart w:id="40" w:name="mvp_vs_phase_2"/>
      <w:r>
        <w:rPr>
          <w:rFonts w:eastAsia="georgia" w:cs="georgia" w:ascii="georgia" w:hAnsi="georgia"/>
          <w:b/>
          <w:color w:val="000000"/>
          <w:sz w:val="24"/>
        </w:rPr>
        <w:t xml:space="preserve">MVP vs Phase 2</w:t>
      </w:r>
      <w:bookmarkEnd w:id="40"/>
    </w:p>
    <w:p>
      <w:pPr>
        <w:spacing w:line="360" w:before="315" w:after="105" w:lineRule="auto"/>
        <w:ind w:left="-30"/>
        <w:jc w:val="left"/>
      </w:pPr>
      <w:bookmarkStart w:id="41" w:name="mvp"/>
      <w:r>
        <w:rPr>
          <w:rFonts w:eastAsia="georgia" w:cs="georgia" w:ascii="georgia" w:hAnsi="georgia"/>
          <w:b/>
          <w:color w:val="000000"/>
          <w:sz w:val="24"/>
        </w:rPr>
        <w:t xml:space="preserve">MVP</w:t>
      </w:r>
      <w:bookmarkEnd w:id="4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 MVP стоит запустить: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Home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Celpe-Bras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Partes do Exame + 4 pillar pages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Provas Anteriores + 5–10 exam pages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Materiais + 4 category pages + 20–30 curated resources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Prática + базовые practice formats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Planos de Estudo + 3 full plans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Blog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App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Comece aqui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Como usar o site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Sobre / Metodologia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FAQ geral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базовые legal/trust pages.[cite:135][cite:296][cite:316]</w:t>
      </w:r>
    </w:p>
    <w:p>
      <w:pPr>
        <w:spacing w:line="360" w:before="315" w:after="105" w:lineRule="auto"/>
        <w:ind w:left="-30"/>
        <w:jc w:val="left"/>
      </w:pPr>
      <w:bookmarkStart w:id="42" w:name="phase_2"/>
      <w:r>
        <w:rPr>
          <w:rFonts w:eastAsia="georgia" w:cs="georgia" w:ascii="georgia" w:hAnsi="georgia"/>
          <w:b/>
          <w:color w:val="000000"/>
          <w:sz w:val="24"/>
        </w:rPr>
        <w:t xml:space="preserve">Phase 2</w:t>
      </w:r>
      <w:bookmarkEnd w:id="4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Во вторую фазу логично вынести: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full community system;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tutors marketplace;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deeper recommendations section;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advanced search and saved collections;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results/stories layer;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more extensive archive and topic collections.[cite:331][cite:334][cite:340]</w:t>
      </w:r>
    </w:p>
    <w:p>
      <w:pPr>
        <w:spacing w:line="360" w:before="315" w:after="105" w:lineRule="auto"/>
        <w:ind w:left="-30"/>
        <w:jc w:val="left"/>
      </w:pPr>
      <w:bookmarkStart w:id="43" w:name="итоговая_логика_продукта"/>
      <w:r>
        <w:rPr>
          <w:rFonts w:eastAsia="georgia" w:cs="georgia" w:ascii="georgia" w:hAnsi="georgia"/>
          <w:b/>
          <w:color w:val="000000"/>
          <w:sz w:val="24"/>
        </w:rPr>
        <w:t xml:space="preserve">Итоговая логика продукта</w:t>
      </w:r>
      <w:bookmarkEnd w:id="4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PortuLebre должен выглядеть как учебная экосистема, где каждый раздел отвечает за отдельную часть пользовательского пути: понять экзамен, выбрать навык, найти материалы, потренироваться, собрать план, подключиться к сообществу и перейти к продукту.[cite:1][cite:134][cite:332] Такая архитектура одновременно усиливает SEO, GEO, удержание и конверсию, потому что сочетает evergreen structure, daily-use practice, trust signals и мягкие product pathways.[cite:121][cite:338][cite:345]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2026-05-28T00:30:34.994Z</dcterms:created>
  <dcterms:modified xsi:type="dcterms:W3CDTF">2026-05-28T00:30:34.994Z</dcterms:modified>
</cp:coreProperties>
</file>