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851" w:type="dxa"/>
        <w:tblLook w:val="00A0" w:firstRow="1" w:lastRow="0" w:firstColumn="1" w:lastColumn="0" w:noHBand="0" w:noVBand="0"/>
      </w:tblPr>
      <w:tblGrid>
        <w:gridCol w:w="1727"/>
        <w:gridCol w:w="8905"/>
      </w:tblGrid>
      <w:tr w:rsidR="00751F46" w:rsidRPr="00751F46" w:rsidTr="00751F46">
        <w:tc>
          <w:tcPr>
            <w:tcW w:w="1727" w:type="dxa"/>
          </w:tcPr>
          <w:p w:rsidR="00751F46" w:rsidRPr="00751F46" w:rsidRDefault="0027241B" w:rsidP="00751F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0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0</wp:posOffset>
                  </wp:positionV>
                  <wp:extent cx="683895" cy="678815"/>
                  <wp:effectExtent l="0" t="0" r="0" b="0"/>
                  <wp:wrapSquare wrapText="bothSides"/>
                  <wp:docPr id="2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67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05" w:type="dxa"/>
          </w:tcPr>
          <w:p w:rsidR="00751F46" w:rsidRPr="00751F46" w:rsidRDefault="00751F46" w:rsidP="00751F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1F46">
              <w:rPr>
                <w:rFonts w:ascii="Times New Roman" w:hAnsi="Times New Roman"/>
                <w:sz w:val="24"/>
                <w:szCs w:val="24"/>
              </w:rPr>
              <w:t>МИНПРОСВЕЩЕНИЯ РОССИИ</w:t>
            </w:r>
          </w:p>
          <w:p w:rsidR="00751F46" w:rsidRPr="00751F46" w:rsidRDefault="00751F46" w:rsidP="00751F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1F46">
              <w:rPr>
                <w:rFonts w:ascii="Times New Roman" w:hAnsi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51F46" w:rsidRPr="00751F46" w:rsidRDefault="00751F46" w:rsidP="00751F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1F46">
              <w:rPr>
                <w:rFonts w:ascii="Times New Roman" w:hAnsi="Times New Roman"/>
                <w:sz w:val="24"/>
                <w:szCs w:val="24"/>
              </w:rPr>
              <w:t>высшего образования</w:t>
            </w:r>
          </w:p>
          <w:p w:rsidR="00751F46" w:rsidRPr="00751F46" w:rsidRDefault="00751F46" w:rsidP="00751F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1F46">
              <w:rPr>
                <w:rFonts w:ascii="Times New Roman" w:hAnsi="Times New Roman"/>
                <w:sz w:val="24"/>
                <w:szCs w:val="24"/>
              </w:rPr>
              <w:t>«Тульский государственный педагогический университет им. Л.Н. Толстого»</w:t>
            </w:r>
          </w:p>
          <w:p w:rsidR="00751F46" w:rsidRPr="00751F46" w:rsidRDefault="00751F46" w:rsidP="00751F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1F46">
              <w:rPr>
                <w:rFonts w:ascii="Times New Roman" w:hAnsi="Times New Roman"/>
                <w:sz w:val="24"/>
                <w:szCs w:val="24"/>
              </w:rPr>
              <w:t>(ТГПУ им. Л.Н. Толстого)</w:t>
            </w:r>
          </w:p>
        </w:tc>
      </w:tr>
    </w:tbl>
    <w:p w:rsidR="00751F46" w:rsidRPr="00802DAA" w:rsidRDefault="00751F46" w:rsidP="00A71187">
      <w:pPr>
        <w:rPr>
          <w:rFonts w:ascii="Times New Roman" w:hAnsi="Times New Roman"/>
          <w:sz w:val="28"/>
        </w:rPr>
      </w:pPr>
    </w:p>
    <w:p w:rsidR="00A71187" w:rsidRPr="00802DAA" w:rsidRDefault="00A71187" w:rsidP="00A71187">
      <w:pPr>
        <w:jc w:val="right"/>
        <w:rPr>
          <w:rFonts w:ascii="Times New Roman" w:hAnsi="Times New Roman"/>
          <w:sz w:val="28"/>
        </w:rPr>
      </w:pPr>
      <w:r w:rsidRPr="00802DAA">
        <w:rPr>
          <w:rFonts w:ascii="Times New Roman" w:hAnsi="Times New Roman"/>
          <w:sz w:val="28"/>
        </w:rPr>
        <w:t xml:space="preserve">Кафедра </w:t>
      </w:r>
      <w:r w:rsidR="00A50B8A">
        <w:rPr>
          <w:rFonts w:ascii="Times New Roman" w:hAnsi="Times New Roman"/>
          <w:sz w:val="28"/>
        </w:rPr>
        <w:t>а</w:t>
      </w:r>
      <w:r w:rsidR="00B9474F" w:rsidRPr="00B9474F">
        <w:rPr>
          <w:rFonts w:ascii="Times New Roman" w:hAnsi="Times New Roman"/>
          <w:sz w:val="28"/>
        </w:rPr>
        <w:t>лгебры, математического анализа и геометрии</w:t>
      </w:r>
    </w:p>
    <w:p w:rsidR="00A71187" w:rsidRDefault="00A71187" w:rsidP="00A71187">
      <w:pPr>
        <w:jc w:val="center"/>
        <w:rPr>
          <w:rFonts w:ascii="Times New Roman" w:hAnsi="Times New Roman"/>
          <w:b/>
          <w:sz w:val="28"/>
        </w:rPr>
      </w:pPr>
    </w:p>
    <w:p w:rsidR="00A71187" w:rsidRDefault="00A71187" w:rsidP="00A71187">
      <w:pPr>
        <w:jc w:val="center"/>
        <w:rPr>
          <w:rFonts w:ascii="Times New Roman" w:hAnsi="Times New Roman"/>
          <w:b/>
          <w:sz w:val="28"/>
        </w:rPr>
      </w:pPr>
    </w:p>
    <w:p w:rsidR="00A71187" w:rsidRPr="00802DAA" w:rsidRDefault="00A71187" w:rsidP="00A71187">
      <w:pPr>
        <w:jc w:val="center"/>
        <w:rPr>
          <w:rFonts w:ascii="Times New Roman" w:hAnsi="Times New Roman"/>
          <w:b/>
          <w:sz w:val="28"/>
        </w:rPr>
      </w:pPr>
      <w:r w:rsidRPr="00802DAA">
        <w:rPr>
          <w:rFonts w:ascii="Times New Roman" w:hAnsi="Times New Roman"/>
          <w:b/>
          <w:sz w:val="28"/>
        </w:rPr>
        <w:t>КУРСОВАЯ РАБОТА</w:t>
      </w:r>
    </w:p>
    <w:p w:rsidR="00A71187" w:rsidRPr="00802DAA" w:rsidRDefault="00A71187" w:rsidP="00062B84">
      <w:pPr>
        <w:spacing w:after="0"/>
        <w:jc w:val="center"/>
        <w:rPr>
          <w:rFonts w:ascii="Times New Roman" w:hAnsi="Times New Roman"/>
          <w:sz w:val="28"/>
        </w:rPr>
      </w:pPr>
      <w:r w:rsidRPr="00802DAA">
        <w:rPr>
          <w:rFonts w:ascii="Times New Roman" w:hAnsi="Times New Roman"/>
          <w:sz w:val="28"/>
        </w:rPr>
        <w:t>по дисциплине</w:t>
      </w:r>
      <w:r w:rsidRPr="00802DAA">
        <w:rPr>
          <w:rFonts w:ascii="Times New Roman" w:hAnsi="Times New Roman"/>
          <w:sz w:val="28"/>
        </w:rPr>
        <w:br/>
        <w:t xml:space="preserve"> </w:t>
      </w:r>
      <w:r w:rsidR="00062B84" w:rsidRPr="00062B84">
        <w:rPr>
          <w:rFonts w:ascii="Times New Roman" w:hAnsi="Times New Roman"/>
          <w:sz w:val="28"/>
        </w:rPr>
        <w:t>Теория вероятностей и математическая статистика</w:t>
      </w:r>
      <w:r w:rsidR="00062B84">
        <w:rPr>
          <w:rFonts w:ascii="Times New Roman" w:hAnsi="Times New Roman"/>
          <w:sz w:val="28"/>
        </w:rPr>
        <w:t xml:space="preserve"> </w:t>
      </w:r>
    </w:p>
    <w:p w:rsidR="00A71187" w:rsidRPr="00802DAA" w:rsidRDefault="00A71187" w:rsidP="00A71187">
      <w:pPr>
        <w:spacing w:after="0"/>
        <w:jc w:val="center"/>
        <w:rPr>
          <w:rFonts w:ascii="Times New Roman" w:hAnsi="Times New Roman"/>
          <w:sz w:val="28"/>
        </w:rPr>
      </w:pPr>
      <w:r w:rsidRPr="00802DAA">
        <w:rPr>
          <w:rFonts w:ascii="Times New Roman" w:hAnsi="Times New Roman"/>
          <w:sz w:val="28"/>
        </w:rPr>
        <w:t>на тему:</w:t>
      </w:r>
    </w:p>
    <w:p w:rsidR="00A71187" w:rsidRPr="00802DAA" w:rsidRDefault="00062B84" w:rsidP="00A71187">
      <w:pPr>
        <w:spacing w:after="0"/>
        <w:jc w:val="center"/>
        <w:rPr>
          <w:rFonts w:ascii="Times New Roman" w:hAnsi="Times New Roman"/>
          <w:sz w:val="28"/>
        </w:rPr>
      </w:pPr>
      <w:r w:rsidRPr="00062B84">
        <w:rPr>
          <w:rFonts w:ascii="Times New Roman" w:hAnsi="Times New Roman"/>
          <w:sz w:val="28"/>
        </w:rPr>
        <w:t>Использование методов математической статистики в биологии</w:t>
      </w:r>
    </w:p>
    <w:p w:rsidR="00A71187" w:rsidRDefault="00A71187" w:rsidP="00A71187">
      <w:pPr>
        <w:jc w:val="both"/>
        <w:rPr>
          <w:rFonts w:ascii="Times New Roman" w:hAnsi="Times New Roman"/>
          <w:sz w:val="28"/>
        </w:rPr>
      </w:pPr>
    </w:p>
    <w:p w:rsidR="00A71187" w:rsidRPr="00802DAA" w:rsidRDefault="00A71187" w:rsidP="00A71187">
      <w:pPr>
        <w:jc w:val="both"/>
        <w:rPr>
          <w:rFonts w:ascii="Times New Roman" w:hAnsi="Times New Roman"/>
          <w:sz w:val="28"/>
        </w:rPr>
      </w:pPr>
    </w:p>
    <w:p w:rsidR="00A71187" w:rsidRPr="00802DAA" w:rsidRDefault="00A71187" w:rsidP="00A71187">
      <w:pPr>
        <w:spacing w:after="0"/>
        <w:ind w:left="5040"/>
        <w:jc w:val="both"/>
        <w:rPr>
          <w:rFonts w:ascii="Times New Roman" w:hAnsi="Times New Roman"/>
          <w:sz w:val="28"/>
        </w:rPr>
      </w:pPr>
      <w:r w:rsidRPr="00802DAA">
        <w:rPr>
          <w:rFonts w:ascii="Times New Roman" w:hAnsi="Times New Roman"/>
          <w:sz w:val="28"/>
        </w:rPr>
        <w:t>Выполнил:</w:t>
      </w:r>
    </w:p>
    <w:p w:rsidR="00A71187" w:rsidRPr="00802DAA" w:rsidRDefault="00A71187" w:rsidP="00A71187">
      <w:pPr>
        <w:spacing w:after="0" w:line="240" w:lineRule="auto"/>
        <w:ind w:left="5040"/>
        <w:jc w:val="both"/>
        <w:rPr>
          <w:rFonts w:ascii="Times New Roman" w:hAnsi="Times New Roman"/>
          <w:sz w:val="28"/>
        </w:rPr>
      </w:pPr>
      <w:r w:rsidRPr="00802DAA">
        <w:rPr>
          <w:rFonts w:ascii="Times New Roman" w:hAnsi="Times New Roman"/>
          <w:sz w:val="28"/>
        </w:rPr>
        <w:t xml:space="preserve">студент </w:t>
      </w:r>
      <w:r w:rsidR="00B9474F">
        <w:rPr>
          <w:rFonts w:ascii="Times New Roman" w:hAnsi="Times New Roman"/>
          <w:sz w:val="28"/>
        </w:rPr>
        <w:t>3</w:t>
      </w:r>
      <w:r w:rsidRPr="00802DAA">
        <w:rPr>
          <w:rFonts w:ascii="Times New Roman" w:hAnsi="Times New Roman"/>
          <w:sz w:val="28"/>
        </w:rPr>
        <w:t xml:space="preserve"> курса группы </w:t>
      </w:r>
      <w:r w:rsidR="00B9474F">
        <w:rPr>
          <w:rFonts w:ascii="Times New Roman" w:hAnsi="Times New Roman"/>
          <w:sz w:val="28"/>
        </w:rPr>
        <w:t>121691</w:t>
      </w:r>
    </w:p>
    <w:p w:rsidR="00A71187" w:rsidRPr="00802DAA" w:rsidRDefault="00A71187" w:rsidP="00A71187">
      <w:pPr>
        <w:spacing w:after="0" w:line="240" w:lineRule="auto"/>
        <w:ind w:left="5040"/>
        <w:jc w:val="both"/>
        <w:rPr>
          <w:rFonts w:ascii="Times New Roman" w:hAnsi="Times New Roman"/>
          <w:sz w:val="28"/>
        </w:rPr>
      </w:pPr>
      <w:r w:rsidRPr="00802DAA">
        <w:rPr>
          <w:rFonts w:ascii="Times New Roman" w:hAnsi="Times New Roman"/>
          <w:sz w:val="28"/>
        </w:rPr>
        <w:t>факультета математики, физики и информатики</w:t>
      </w:r>
    </w:p>
    <w:p w:rsidR="00A71187" w:rsidRPr="00802DAA" w:rsidRDefault="00A71187" w:rsidP="00A71187">
      <w:pPr>
        <w:spacing w:after="0" w:line="240" w:lineRule="auto"/>
        <w:ind w:left="5040"/>
        <w:rPr>
          <w:rFonts w:ascii="Times New Roman" w:hAnsi="Times New Roman"/>
          <w:sz w:val="28"/>
        </w:rPr>
      </w:pPr>
      <w:r w:rsidRPr="00802DAA">
        <w:rPr>
          <w:rFonts w:ascii="Times New Roman" w:hAnsi="Times New Roman"/>
          <w:sz w:val="28"/>
        </w:rPr>
        <w:t xml:space="preserve">направления </w:t>
      </w:r>
      <w:r w:rsidR="00B9474F">
        <w:rPr>
          <w:rFonts w:ascii="Times New Roman" w:hAnsi="Times New Roman"/>
          <w:sz w:val="28"/>
        </w:rPr>
        <w:t>«</w:t>
      </w:r>
      <w:r w:rsidR="00B9474F" w:rsidRPr="00B9474F">
        <w:rPr>
          <w:rFonts w:ascii="Times New Roman" w:hAnsi="Times New Roman"/>
          <w:sz w:val="28"/>
        </w:rPr>
        <w:t>Математическое обеспечение и администрирование информационных систем</w:t>
      </w:r>
      <w:r>
        <w:rPr>
          <w:rFonts w:ascii="Times New Roman" w:hAnsi="Times New Roman"/>
          <w:sz w:val="28"/>
        </w:rPr>
        <w:t>»</w:t>
      </w:r>
    </w:p>
    <w:p w:rsidR="00A71187" w:rsidRPr="00802DAA" w:rsidRDefault="00A71187" w:rsidP="00B9474F">
      <w:pPr>
        <w:spacing w:after="0" w:line="240" w:lineRule="auto"/>
        <w:ind w:left="5040"/>
        <w:rPr>
          <w:rFonts w:ascii="Times New Roman" w:hAnsi="Times New Roman"/>
          <w:sz w:val="28"/>
        </w:rPr>
      </w:pPr>
      <w:r w:rsidRPr="00802DAA">
        <w:rPr>
          <w:rFonts w:ascii="Times New Roman" w:hAnsi="Times New Roman"/>
          <w:sz w:val="28"/>
        </w:rPr>
        <w:t>профил</w:t>
      </w:r>
      <w:r w:rsidR="00B9474F">
        <w:rPr>
          <w:rFonts w:ascii="Times New Roman" w:hAnsi="Times New Roman"/>
          <w:sz w:val="28"/>
        </w:rPr>
        <w:t xml:space="preserve">я </w:t>
      </w:r>
      <w:r w:rsidRPr="00802DAA">
        <w:rPr>
          <w:rFonts w:ascii="Times New Roman" w:hAnsi="Times New Roman"/>
          <w:sz w:val="28"/>
        </w:rPr>
        <w:t>«</w:t>
      </w:r>
      <w:r w:rsidR="00B9474F" w:rsidRPr="00B9474F">
        <w:rPr>
          <w:rFonts w:ascii="Times New Roman" w:hAnsi="Times New Roman"/>
          <w:sz w:val="28"/>
        </w:rPr>
        <w:t>Информационные системы и базы данных</w:t>
      </w:r>
      <w:r w:rsidRPr="00802DAA">
        <w:rPr>
          <w:rFonts w:ascii="Times New Roman" w:hAnsi="Times New Roman"/>
          <w:sz w:val="28"/>
        </w:rPr>
        <w:t xml:space="preserve">» </w:t>
      </w:r>
    </w:p>
    <w:p w:rsidR="00A71187" w:rsidRPr="00802DAA" w:rsidRDefault="00A50B8A" w:rsidP="00A71187">
      <w:pPr>
        <w:spacing w:after="0" w:line="240" w:lineRule="auto"/>
        <w:ind w:left="50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Боронин Никита Александрович</w:t>
      </w:r>
    </w:p>
    <w:p w:rsidR="00A71187" w:rsidRPr="00802DAA" w:rsidRDefault="00A71187" w:rsidP="00A71187">
      <w:pPr>
        <w:spacing w:after="0"/>
        <w:ind w:left="5040"/>
        <w:jc w:val="both"/>
        <w:rPr>
          <w:rFonts w:ascii="Times New Roman" w:hAnsi="Times New Roman"/>
          <w:sz w:val="28"/>
        </w:rPr>
      </w:pPr>
    </w:p>
    <w:p w:rsidR="00A71187" w:rsidRPr="00802DAA" w:rsidRDefault="00A71187" w:rsidP="00A71187">
      <w:pPr>
        <w:spacing w:after="0" w:line="240" w:lineRule="auto"/>
        <w:ind w:left="5040"/>
        <w:jc w:val="both"/>
        <w:rPr>
          <w:rFonts w:ascii="Times New Roman" w:hAnsi="Times New Roman"/>
          <w:sz w:val="28"/>
        </w:rPr>
      </w:pPr>
      <w:r w:rsidRPr="00802DAA">
        <w:rPr>
          <w:rFonts w:ascii="Times New Roman" w:hAnsi="Times New Roman"/>
          <w:sz w:val="28"/>
        </w:rPr>
        <w:t>Руководитель:</w:t>
      </w:r>
    </w:p>
    <w:p w:rsidR="00A71187" w:rsidRPr="00802DAA" w:rsidRDefault="00CA57C7" w:rsidP="00A50B8A">
      <w:pPr>
        <w:spacing w:after="0" w:line="240" w:lineRule="auto"/>
        <w:ind w:left="50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</w:t>
      </w:r>
      <w:r w:rsidR="00A50B8A" w:rsidRPr="00A50B8A">
        <w:rPr>
          <w:rFonts w:ascii="Times New Roman" w:hAnsi="Times New Roman"/>
          <w:sz w:val="28"/>
        </w:rPr>
        <w:t>оцент</w:t>
      </w:r>
      <w:r>
        <w:rPr>
          <w:rFonts w:ascii="Times New Roman" w:hAnsi="Times New Roman"/>
          <w:sz w:val="28"/>
        </w:rPr>
        <w:t>,</w:t>
      </w:r>
      <w:r w:rsidR="00A50B8A" w:rsidRPr="00A50B8A">
        <w:rPr>
          <w:rFonts w:ascii="Times New Roman" w:hAnsi="Times New Roman"/>
          <w:sz w:val="28"/>
        </w:rPr>
        <w:t xml:space="preserve"> к</w:t>
      </w:r>
      <w:r w:rsidRPr="00CA57C7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б</w:t>
      </w:r>
      <w:r w:rsidRPr="00CA57C7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="00A50B8A" w:rsidRPr="00A50B8A"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.</w:t>
      </w:r>
      <w:r w:rsidR="00751F46">
        <w:rPr>
          <w:rFonts w:ascii="Times New Roman" w:hAnsi="Times New Roman"/>
          <w:sz w:val="28"/>
        </w:rPr>
        <w:t xml:space="preserve">, </w:t>
      </w:r>
      <w:r w:rsidR="00A50B8A" w:rsidRPr="00A50B8A">
        <w:rPr>
          <w:rFonts w:ascii="Times New Roman" w:hAnsi="Times New Roman"/>
          <w:sz w:val="28"/>
        </w:rPr>
        <w:t>доцент</w:t>
      </w:r>
      <w:r w:rsidR="00A50B8A">
        <w:rPr>
          <w:rFonts w:ascii="Times New Roman" w:hAnsi="Times New Roman"/>
          <w:sz w:val="28"/>
        </w:rPr>
        <w:t xml:space="preserve"> </w:t>
      </w:r>
    </w:p>
    <w:p w:rsidR="00A71187" w:rsidRPr="00802DAA" w:rsidRDefault="00A50B8A" w:rsidP="00A71187">
      <w:pPr>
        <w:spacing w:after="0" w:line="240" w:lineRule="auto"/>
        <w:ind w:left="5040"/>
        <w:jc w:val="both"/>
        <w:rPr>
          <w:rFonts w:ascii="Times New Roman" w:hAnsi="Times New Roman"/>
          <w:sz w:val="28"/>
        </w:rPr>
      </w:pPr>
      <w:r w:rsidRPr="00A50B8A">
        <w:rPr>
          <w:rFonts w:ascii="Times New Roman" w:hAnsi="Times New Roman"/>
          <w:sz w:val="28"/>
        </w:rPr>
        <w:t xml:space="preserve">Исаева Нина </w:t>
      </w:r>
      <w:proofErr w:type="spellStart"/>
      <w:r w:rsidRPr="00A50B8A">
        <w:rPr>
          <w:rFonts w:ascii="Times New Roman" w:hAnsi="Times New Roman"/>
          <w:sz w:val="28"/>
        </w:rPr>
        <w:t>Магомедрасуловна</w:t>
      </w:r>
      <w:proofErr w:type="spellEnd"/>
    </w:p>
    <w:p w:rsidR="00A71187" w:rsidRPr="00802DAA" w:rsidRDefault="00A71187" w:rsidP="00A71187">
      <w:pPr>
        <w:rPr>
          <w:rFonts w:ascii="Times New Roman" w:hAnsi="Times New Roman"/>
          <w:sz w:val="28"/>
        </w:rPr>
      </w:pPr>
    </w:p>
    <w:p w:rsidR="00A71187" w:rsidRPr="00802DAA" w:rsidRDefault="00A71187" w:rsidP="00A71187">
      <w:pPr>
        <w:rPr>
          <w:rFonts w:ascii="Times New Roman" w:hAnsi="Times New Roman"/>
          <w:sz w:val="28"/>
        </w:rPr>
      </w:pPr>
    </w:p>
    <w:p w:rsidR="00717D62" w:rsidRDefault="00717D62" w:rsidP="00A71187">
      <w:pPr>
        <w:rPr>
          <w:rFonts w:ascii="Times New Roman" w:hAnsi="Times New Roman"/>
          <w:sz w:val="28"/>
        </w:rPr>
      </w:pPr>
    </w:p>
    <w:p w:rsidR="00CA57C7" w:rsidRPr="00802DAA" w:rsidRDefault="00CA57C7" w:rsidP="00A71187">
      <w:pPr>
        <w:rPr>
          <w:rFonts w:ascii="Times New Roman" w:hAnsi="Times New Roman"/>
          <w:sz w:val="28"/>
        </w:rPr>
      </w:pPr>
    </w:p>
    <w:p w:rsidR="00A71187" w:rsidRDefault="00A71187" w:rsidP="00A71187">
      <w:pPr>
        <w:jc w:val="center"/>
        <w:rPr>
          <w:rFonts w:ascii="Times New Roman" w:hAnsi="Times New Roman"/>
          <w:sz w:val="28"/>
        </w:rPr>
      </w:pPr>
      <w:r w:rsidRPr="00802DAA">
        <w:rPr>
          <w:rFonts w:ascii="Times New Roman" w:hAnsi="Times New Roman"/>
          <w:sz w:val="28"/>
        </w:rPr>
        <w:t>Тула 20</w:t>
      </w:r>
      <w:r w:rsidR="00A50B8A">
        <w:rPr>
          <w:rFonts w:ascii="Times New Roman" w:hAnsi="Times New Roman"/>
          <w:sz w:val="28"/>
        </w:rPr>
        <w:t>21</w:t>
      </w:r>
    </w:p>
    <w:p w:rsidR="00CA1C04" w:rsidRPr="00204FC8" w:rsidRDefault="00D36A4E" w:rsidP="00D36A4E">
      <w:pPr>
        <w:pStyle w:val="a9"/>
        <w:jc w:val="center"/>
        <w:rPr>
          <w:rFonts w:ascii="Times New Roman" w:hAnsi="Times New Roman"/>
          <w:b/>
          <w:color w:val="000000"/>
          <w:sz w:val="28"/>
        </w:rPr>
      </w:pPr>
      <w:r w:rsidRPr="00204FC8">
        <w:rPr>
          <w:rFonts w:ascii="Times New Roman" w:hAnsi="Times New Roman"/>
          <w:b/>
          <w:color w:val="000000"/>
          <w:sz w:val="28"/>
        </w:rPr>
        <w:lastRenderedPageBreak/>
        <w:t>ОГЛАВЛЕНИЕ</w:t>
      </w:r>
    </w:p>
    <w:p w:rsidR="00870324" w:rsidRPr="00870324" w:rsidRDefault="00CA1C04">
      <w:pPr>
        <w:pStyle w:val="13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r w:rsidRPr="00870324">
        <w:rPr>
          <w:rFonts w:ascii="Times New Roman" w:hAnsi="Times New Roman"/>
          <w:b/>
        </w:rPr>
        <w:fldChar w:fldCharType="begin"/>
      </w:r>
      <w:r w:rsidRPr="00870324">
        <w:rPr>
          <w:rFonts w:ascii="Times New Roman" w:hAnsi="Times New Roman"/>
          <w:b/>
        </w:rPr>
        <w:instrText xml:space="preserve"> TOC \o "1-3" \h \z \u </w:instrText>
      </w:r>
      <w:r w:rsidRPr="00870324">
        <w:rPr>
          <w:rFonts w:ascii="Times New Roman" w:hAnsi="Times New Roman"/>
          <w:b/>
        </w:rPr>
        <w:fldChar w:fldCharType="separate"/>
      </w:r>
      <w:hyperlink w:anchor="_Toc91197368" w:history="1">
        <w:r w:rsidR="00870324" w:rsidRPr="00870324">
          <w:rPr>
            <w:rStyle w:val="aa"/>
            <w:rFonts w:ascii="Times New Roman" w:hAnsi="Times New Roman"/>
            <w:b/>
            <w:noProof/>
          </w:rPr>
          <w:t>ВВЕДЕНИЕ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_Toc91197368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3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13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69" w:history="1">
        <w:r w:rsidR="00870324" w:rsidRPr="00870324">
          <w:rPr>
            <w:rStyle w:val="aa"/>
            <w:rFonts w:ascii="Times New Roman" w:hAnsi="Times New Roman"/>
            <w:b/>
            <w:noProof/>
          </w:rPr>
          <w:t>СТАТИСТИЧЕСКИЕ МЕТОДЫ В БИОЛОГИИ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_Toc91197369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6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21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70" w:history="1">
        <w:r w:rsidR="00870324" w:rsidRPr="00870324">
          <w:rPr>
            <w:rStyle w:val="aa"/>
            <w:rFonts w:ascii="Times New Roman" w:hAnsi="Times New Roman"/>
            <w:b/>
            <w:noProof/>
          </w:rPr>
          <w:t>1. Выборочные совокупности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_Toc91197370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6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21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71" w:history="1">
        <w:r w:rsidR="00870324" w:rsidRPr="00870324">
          <w:rPr>
            <w:rStyle w:val="aa"/>
            <w:rFonts w:ascii="Times New Roman" w:hAnsi="Times New Roman"/>
            <w:b/>
            <w:noProof/>
          </w:rPr>
          <w:t>2. Группировка данных выборочной совокупности по признакам с дискретной изменчивостью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_Toc91197371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7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21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72" w:history="1">
        <w:r w:rsidR="00870324" w:rsidRPr="00870324">
          <w:rPr>
            <w:rStyle w:val="aa"/>
            <w:rFonts w:ascii="Times New Roman" w:hAnsi="Times New Roman"/>
            <w:b/>
            <w:noProof/>
          </w:rPr>
          <w:t>3. Способы формирования выборки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_Toc91197372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9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31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73" w:history="1">
        <w:r w:rsidR="00870324" w:rsidRPr="00870324">
          <w:rPr>
            <w:rStyle w:val="aa"/>
            <w:rFonts w:ascii="Times New Roman" w:hAnsi="Times New Roman"/>
            <w:b/>
            <w:noProof/>
          </w:rPr>
          <w:t>3.1. Простая повторная выборка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_Toc91197373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10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31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74" w:history="1">
        <w:r w:rsidR="00870324" w:rsidRPr="00870324">
          <w:rPr>
            <w:rStyle w:val="aa"/>
            <w:rFonts w:ascii="Times New Roman" w:hAnsi="Times New Roman"/>
            <w:b/>
            <w:noProof/>
          </w:rPr>
          <w:t>3.2. Простая случайная выборка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_Toc91197374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10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31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75" w:history="1">
        <w:r w:rsidR="00870324" w:rsidRPr="00870324">
          <w:rPr>
            <w:rStyle w:val="aa"/>
            <w:rFonts w:ascii="Times New Roman" w:hAnsi="Times New Roman"/>
            <w:b/>
            <w:noProof/>
          </w:rPr>
          <w:t>3.3. Простая бесповторная выборка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_Toc91197375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11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31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76" w:history="1">
        <w:r w:rsidR="00870324" w:rsidRPr="00870324">
          <w:rPr>
            <w:rStyle w:val="aa"/>
            <w:rFonts w:ascii="Times New Roman" w:hAnsi="Times New Roman"/>
            <w:b/>
            <w:noProof/>
          </w:rPr>
          <w:t>3.4. Систематическая вероятностная выборка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_Toc91197376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11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31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77" w:history="1">
        <w:r w:rsidR="00870324" w:rsidRPr="00870324">
          <w:rPr>
            <w:rStyle w:val="aa"/>
            <w:rFonts w:ascii="Times New Roman" w:hAnsi="Times New Roman"/>
            <w:b/>
            <w:noProof/>
          </w:rPr>
          <w:t>3.5. Серийная (гнездовая) выборка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_Toc91197377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11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31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78" w:history="1">
        <w:r w:rsidR="00870324" w:rsidRPr="00870324">
          <w:rPr>
            <w:rStyle w:val="aa"/>
            <w:rFonts w:ascii="Times New Roman" w:hAnsi="Times New Roman"/>
            <w:b/>
            <w:noProof/>
          </w:rPr>
          <w:t>3.6. Районированная выборка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_Toc91197378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12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31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79" w:history="1">
        <w:r w:rsidR="00870324" w:rsidRPr="00870324">
          <w:rPr>
            <w:rStyle w:val="aa"/>
            <w:rFonts w:ascii="Times New Roman" w:hAnsi="Times New Roman"/>
            <w:b/>
            <w:noProof/>
          </w:rPr>
          <w:t>3.7. «Удобная» выборка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_Toc91197379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12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21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80" w:history="1">
        <w:r w:rsidR="00870324" w:rsidRPr="00870324">
          <w:rPr>
            <w:rStyle w:val="aa"/>
            <w:rFonts w:ascii="Times New Roman" w:hAnsi="Times New Roman"/>
            <w:b/>
            <w:noProof/>
          </w:rPr>
          <w:t>4. Средняя арифметическая величина и её свойства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_Toc91197380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12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21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81" w:history="1">
        <w:r w:rsidR="00870324" w:rsidRPr="00870324">
          <w:rPr>
            <w:rStyle w:val="aa"/>
            <w:rFonts w:ascii="Times New Roman" w:hAnsi="Times New Roman"/>
            <w:b/>
            <w:noProof/>
          </w:rPr>
          <w:t>5. Среднее квадратическое значение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_Toc91197381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14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21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82" w:history="1">
        <w:r w:rsidR="00870324" w:rsidRPr="00870324">
          <w:rPr>
            <w:rStyle w:val="aa"/>
            <w:rFonts w:ascii="Times New Roman" w:hAnsi="Times New Roman"/>
            <w:b/>
            <w:noProof/>
          </w:rPr>
          <w:t>6. Ошибка средней арифметической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_Toc91197382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15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21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83" w:history="1">
        <w:r w:rsidR="00870324" w:rsidRPr="00870324">
          <w:rPr>
            <w:rStyle w:val="aa"/>
            <w:rFonts w:ascii="Times New Roman" w:hAnsi="Times New Roman"/>
            <w:b/>
            <w:noProof/>
          </w:rPr>
          <w:t>7. Критерий Стьюдента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_Toc91197383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15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21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84" w:history="1">
        <w:r w:rsidR="00870324" w:rsidRPr="00870324">
          <w:rPr>
            <w:rStyle w:val="aa"/>
            <w:rFonts w:ascii="Times New Roman" w:hAnsi="Times New Roman"/>
            <w:b/>
            <w:noProof/>
          </w:rPr>
          <w:t>8. Критерий Вилкаксона-Манни-Уитни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_Toc91197384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19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21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85" w:history="1">
        <w:r w:rsidR="00870324" w:rsidRPr="00870324">
          <w:rPr>
            <w:rStyle w:val="aa"/>
            <w:rFonts w:ascii="Times New Roman" w:hAnsi="Times New Roman"/>
            <w:b/>
            <w:noProof/>
          </w:rPr>
          <w:t>9. Критерий Вилкоксона для сопряженных распределений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_Toc91197385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24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21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86" w:history="1">
        <w:r w:rsidR="00870324" w:rsidRPr="00870324">
          <w:rPr>
            <w:rStyle w:val="aa"/>
            <w:rFonts w:ascii="Times New Roman" w:hAnsi="Times New Roman"/>
            <w:b/>
            <w:noProof/>
          </w:rPr>
          <w:t>10. Корреляционный анализ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_Toc91197386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26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13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87" w:history="1">
        <w:r w:rsidR="00870324" w:rsidRPr="00870324">
          <w:rPr>
            <w:rStyle w:val="aa"/>
            <w:rFonts w:ascii="Times New Roman" w:hAnsi="Times New Roman"/>
            <w:b/>
            <w:noProof/>
          </w:rPr>
          <w:t>ЗАКЛЮЧЕНИЕ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_Toc91197387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30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13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88" w:history="1">
        <w:r w:rsidR="00870324" w:rsidRPr="00870324">
          <w:rPr>
            <w:rStyle w:val="aa"/>
            <w:rFonts w:ascii="Times New Roman" w:hAnsi="Times New Roman"/>
            <w:b/>
            <w:noProof/>
          </w:rPr>
          <w:t>СПИСОК ЛИТЕРАТУРЫ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_Toc91197388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31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13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89" w:history="1">
        <w:r w:rsidR="00870324" w:rsidRPr="00870324">
          <w:rPr>
            <w:rStyle w:val="aa"/>
            <w:rFonts w:ascii="Times New Roman" w:hAnsi="Times New Roman"/>
            <w:b/>
            <w:noProof/>
          </w:rPr>
          <w:t>Приложение 1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_Toc91197389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32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870324" w:rsidRPr="00870324" w:rsidRDefault="00942904">
      <w:pPr>
        <w:pStyle w:val="13"/>
        <w:tabs>
          <w:tab w:val="right" w:leader="dot" w:pos="9344"/>
        </w:tabs>
        <w:rPr>
          <w:rFonts w:ascii="Times New Roman" w:eastAsiaTheme="minorEastAsia" w:hAnsi="Times New Roman"/>
          <w:b/>
          <w:noProof/>
        </w:rPr>
      </w:pPr>
      <w:hyperlink w:anchor="_Toc91197390" w:history="1">
        <w:r w:rsidR="00870324" w:rsidRPr="00870324">
          <w:rPr>
            <w:rStyle w:val="aa"/>
            <w:rFonts w:ascii="Times New Roman" w:hAnsi="Times New Roman"/>
            <w:b/>
            <w:noProof/>
          </w:rPr>
          <w:t>Приложение 2</w:t>
        </w:r>
        <w:r w:rsidR="00870324" w:rsidRPr="00870324">
          <w:rPr>
            <w:rFonts w:ascii="Times New Roman" w:hAnsi="Times New Roman"/>
            <w:b/>
            <w:noProof/>
            <w:webHidden/>
          </w:rPr>
          <w:tab/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begin"/>
        </w:r>
        <w:r w:rsidR="00870324" w:rsidRPr="00870324">
          <w:rPr>
            <w:rFonts w:ascii="Times New Roman" w:hAnsi="Times New Roman"/>
            <w:b/>
            <w:noProof/>
            <w:webHidden/>
          </w:rPr>
          <w:instrText xml:space="preserve"> PAGEREF _Toc91197390 \h </w:instrText>
        </w:r>
        <w:r w:rsidR="00870324" w:rsidRPr="00870324">
          <w:rPr>
            <w:rFonts w:ascii="Times New Roman" w:hAnsi="Times New Roman"/>
            <w:b/>
            <w:noProof/>
            <w:webHidden/>
          </w:rPr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separate"/>
        </w:r>
        <w:r w:rsidR="00870324" w:rsidRPr="00870324">
          <w:rPr>
            <w:rFonts w:ascii="Times New Roman" w:hAnsi="Times New Roman"/>
            <w:b/>
            <w:noProof/>
            <w:webHidden/>
          </w:rPr>
          <w:t>33</w:t>
        </w:r>
        <w:r w:rsidR="00870324" w:rsidRPr="00870324">
          <w:rPr>
            <w:rFonts w:ascii="Times New Roman" w:hAnsi="Times New Roman"/>
            <w:b/>
            <w:noProof/>
            <w:webHidden/>
          </w:rPr>
          <w:fldChar w:fldCharType="end"/>
        </w:r>
      </w:hyperlink>
    </w:p>
    <w:p w:rsidR="00CA1C04" w:rsidRDefault="00CA1C04">
      <w:r w:rsidRPr="00870324">
        <w:rPr>
          <w:rFonts w:ascii="Times New Roman" w:hAnsi="Times New Roman"/>
          <w:b/>
          <w:bCs/>
        </w:rPr>
        <w:fldChar w:fldCharType="end"/>
      </w:r>
    </w:p>
    <w:p w:rsidR="00CA1C04" w:rsidRDefault="00CA1C04" w:rsidP="00CA1C04">
      <w:pPr>
        <w:pStyle w:val="a9"/>
      </w:pPr>
    </w:p>
    <w:p w:rsidR="00ED1358" w:rsidRDefault="00ED1358" w:rsidP="00ED1358">
      <w:pPr>
        <w:pStyle w:val="a9"/>
      </w:pPr>
    </w:p>
    <w:p w:rsidR="00ED1358" w:rsidRDefault="00ED1358" w:rsidP="00A14303">
      <w:pPr>
        <w:pStyle w:val="a3"/>
      </w:pPr>
    </w:p>
    <w:p w:rsidR="00ED1358" w:rsidRDefault="00ED1358" w:rsidP="009A6580">
      <w:pPr>
        <w:pStyle w:val="11"/>
        <w:ind w:firstLine="0"/>
        <w:jc w:val="center"/>
      </w:pPr>
      <w:r>
        <w:br w:type="page"/>
      </w:r>
      <w:bookmarkStart w:id="0" w:name="_Toc90411658"/>
      <w:bookmarkStart w:id="1" w:name="_Toc90411715"/>
      <w:bookmarkStart w:id="2" w:name="_Toc91197368"/>
      <w:r>
        <w:lastRenderedPageBreak/>
        <w:t>ВВЕДЕНИЕ</w:t>
      </w:r>
      <w:bookmarkEnd w:id="0"/>
      <w:bookmarkEnd w:id="1"/>
      <w:bookmarkEnd w:id="2"/>
    </w:p>
    <w:p w:rsidR="00F063AD" w:rsidRDefault="00F063AD" w:rsidP="00F063AD">
      <w:pPr>
        <w:pStyle w:val="a3"/>
      </w:pPr>
      <w:r>
        <w:t xml:space="preserve">Необходимость статистической обработки и представление экспериментальных данных возникли сразу, как только биологи перешли от описательного метода к анализу экспериментальных результатов. Действительно, исследователю, имеющему дело с измерениями и обработкой данных, постоянно приходится обращаться к элементарным основам математической статистики, чтобы извлечь максимально полезную информацию из результатов измерений. </w:t>
      </w:r>
    </w:p>
    <w:p w:rsidR="00F063AD" w:rsidRDefault="00F063AD" w:rsidP="00F063AD">
      <w:pPr>
        <w:pStyle w:val="a3"/>
      </w:pPr>
      <w:r>
        <w:t xml:space="preserve">Первые опыты использования математических знаний для анализа биологических явлений принадлежат Френсису </w:t>
      </w:r>
      <w:proofErr w:type="spellStart"/>
      <w:r>
        <w:t>Гальтону</w:t>
      </w:r>
      <w:proofErr w:type="spellEnd"/>
      <w:r>
        <w:t xml:space="preserve"> (1889), который использовал статистический анализ для оценки связи между отдельными признаками у людей и степени сходства между родственниками по такому сложному признаку как рост людей. </w:t>
      </w:r>
      <w:proofErr w:type="spellStart"/>
      <w:r>
        <w:t>Гальтон</w:t>
      </w:r>
      <w:proofErr w:type="spellEnd"/>
      <w:r>
        <w:t xml:space="preserve"> впервые ввел понятие биометрика в научную литературу.</w:t>
      </w:r>
    </w:p>
    <w:p w:rsidR="00F063AD" w:rsidRDefault="00F063AD" w:rsidP="00F063AD">
      <w:pPr>
        <w:pStyle w:val="a3"/>
      </w:pPr>
      <w:r>
        <w:t xml:space="preserve">Исследования </w:t>
      </w:r>
      <w:proofErr w:type="spellStart"/>
      <w:r>
        <w:t>Гальтона</w:t>
      </w:r>
      <w:proofErr w:type="spellEnd"/>
      <w:r>
        <w:t xml:space="preserve"> были продолжены Карлом Пирсоном, последователем, учеником, почитателем и пропагандистом </w:t>
      </w:r>
      <w:proofErr w:type="spellStart"/>
      <w:r>
        <w:t>Гальтона</w:t>
      </w:r>
      <w:proofErr w:type="spellEnd"/>
      <w:r>
        <w:t>. Пирсон внес большой вклад в разработку теории и практики использования статистических показателей, применительно к описанию биологических явлений.</w:t>
      </w:r>
    </w:p>
    <w:p w:rsidR="00F063AD" w:rsidRDefault="00F063AD" w:rsidP="00F063AD">
      <w:pPr>
        <w:pStyle w:val="a3"/>
      </w:pPr>
      <w:r>
        <w:t xml:space="preserve">Несмотря на то, что ни </w:t>
      </w:r>
      <w:proofErr w:type="spellStart"/>
      <w:r>
        <w:t>Гальтон</w:t>
      </w:r>
      <w:proofErr w:type="spellEnd"/>
      <w:r>
        <w:t>, ни Пирсон не смогли выделить генетические компоненты, контролирующие рост человека, своими работами эти авторы привлекли внимание биологов к статистике как к одному из методов анализа различных признаков. Позднее большой вклад именно в оценку отдельных факторов, вносящих вклад в формирование и развитие признаков, был сделан Робертом Фишером (1918).</w:t>
      </w:r>
    </w:p>
    <w:p w:rsidR="00F063AD" w:rsidRDefault="00F063AD" w:rsidP="00F063AD">
      <w:pPr>
        <w:pStyle w:val="a3"/>
      </w:pPr>
      <w:r>
        <w:t>С 60-х годов XX века математическая статистика стала обязательным условием анализа экспериментальных данных в области биологии, медицины и сельского хозяйства.</w:t>
      </w:r>
    </w:p>
    <w:p w:rsidR="00F063AD" w:rsidRDefault="00F063AD" w:rsidP="00F063AD">
      <w:pPr>
        <w:pStyle w:val="a3"/>
      </w:pPr>
      <w:r>
        <w:lastRenderedPageBreak/>
        <w:t xml:space="preserve">Одним из факторов, повлиявшим на необходимость использования статистических расчетов экспериментальных данных, является то, что все биологические объекты обладают противоположными свойствами. </w:t>
      </w:r>
    </w:p>
    <w:p w:rsidR="00F063AD" w:rsidRDefault="00F063AD" w:rsidP="00F063AD">
      <w:pPr>
        <w:pStyle w:val="a3"/>
      </w:pPr>
      <w:r>
        <w:t>Широкая амплитуда изменчивости признаков у различных объектов вынуждает экспериментаторов прибегать как к усреднению данных, так и к оценке границ изменчивости и силы связи между признаками.</w:t>
      </w:r>
    </w:p>
    <w:p w:rsidR="00F063AD" w:rsidRDefault="00F063AD" w:rsidP="00F063AD">
      <w:pPr>
        <w:pStyle w:val="a3"/>
      </w:pPr>
      <w:r>
        <w:t>Другим важным обстоятельством, повлиявшим на процесс внедрения статистических методов для анализа биологических явлений, явилось то, что практически все биологические явления и свойства подчиняются статистическим закономерностям, характерным не отдельным объектам, а целым совокупностям объектов. Оказалось, что если сгруппировать данные, полученные путем измерения любых биологических признаков, в единую совокупность, то эта совокупность будет иметь вид чисто статистической совокупности. Поэтому математическую статистику, используемую в приложении к биологии, стали называть биологической статистикой или биометрией.</w:t>
      </w:r>
    </w:p>
    <w:p w:rsidR="00F063AD" w:rsidRDefault="00F063AD" w:rsidP="00F063AD">
      <w:pPr>
        <w:pStyle w:val="a3"/>
      </w:pPr>
      <w:r>
        <w:t>Таким образом, биологической статистикой или биометрией называется область научного знания, охватывающая классификацию, систематизацию и обработку экспериментальных данных в биологии, медицине и сельском хозяйстве методами математической статистики.</w:t>
      </w:r>
    </w:p>
    <w:p w:rsidR="00570F2F" w:rsidRDefault="00570F2F" w:rsidP="00F063AD">
      <w:pPr>
        <w:pStyle w:val="a3"/>
      </w:pPr>
      <w:r>
        <w:t>Настоящая курсовая работа имеет своей целью</w:t>
      </w:r>
      <w:r w:rsidR="0076499E">
        <w:t xml:space="preserve"> изучение методов математической статистики и применение этих методов для синтеза результатов в биологии</w:t>
      </w:r>
      <w:r>
        <w:t>.</w:t>
      </w:r>
    </w:p>
    <w:p w:rsidR="00570F2F" w:rsidRDefault="00570F2F" w:rsidP="00570F2F">
      <w:pPr>
        <w:pStyle w:val="a3"/>
      </w:pPr>
      <w:r>
        <w:t>Цель определяет следующие задачи:</w:t>
      </w:r>
    </w:p>
    <w:p w:rsidR="0076499E" w:rsidRDefault="0076499E" w:rsidP="0076499E">
      <w:pPr>
        <w:pStyle w:val="a3"/>
        <w:numPr>
          <w:ilvl w:val="0"/>
          <w:numId w:val="13"/>
        </w:numPr>
      </w:pPr>
      <w:r>
        <w:t>изучение основных методов математической статистики;</w:t>
      </w:r>
    </w:p>
    <w:p w:rsidR="0076499E" w:rsidRDefault="0076499E" w:rsidP="0076499E">
      <w:pPr>
        <w:pStyle w:val="a3"/>
        <w:numPr>
          <w:ilvl w:val="0"/>
          <w:numId w:val="13"/>
        </w:numPr>
      </w:pPr>
      <w:r>
        <w:t>изучение области применения конкретных методов математической статистики;</w:t>
      </w:r>
    </w:p>
    <w:p w:rsidR="0076499E" w:rsidRDefault="0076499E" w:rsidP="0076499E">
      <w:pPr>
        <w:pStyle w:val="a3"/>
        <w:numPr>
          <w:ilvl w:val="0"/>
          <w:numId w:val="13"/>
        </w:numPr>
      </w:pPr>
      <w:r>
        <w:t>рассмотрение практических задач.</w:t>
      </w:r>
    </w:p>
    <w:p w:rsidR="00795FF7" w:rsidRPr="00795FF7" w:rsidRDefault="00570F2F" w:rsidP="00570F2F">
      <w:pPr>
        <w:pStyle w:val="a3"/>
      </w:pPr>
      <w:r>
        <w:lastRenderedPageBreak/>
        <w:t xml:space="preserve">Данная работа </w:t>
      </w:r>
      <w:r w:rsidR="000D400A">
        <w:t>состоит из нескольких теоретических блоков. По мере необходимости блоки содержат рассмотрение применения теоретической части математической статистики на практических задачах.</w:t>
      </w:r>
    </w:p>
    <w:p w:rsidR="00ED1358" w:rsidRDefault="00ED1358" w:rsidP="009A6580">
      <w:pPr>
        <w:pStyle w:val="11"/>
        <w:ind w:firstLine="0"/>
        <w:jc w:val="center"/>
      </w:pPr>
      <w:r>
        <w:br w:type="page"/>
      </w:r>
      <w:bookmarkStart w:id="3" w:name="_Toc91197369"/>
      <w:r w:rsidR="005003FA" w:rsidRPr="005003FA">
        <w:lastRenderedPageBreak/>
        <w:t>СТАТИСТИЧЕСКИЕ МЕТОДЫ В БИОЛОГИИ</w:t>
      </w:r>
      <w:bookmarkEnd w:id="3"/>
    </w:p>
    <w:p w:rsidR="00F43D37" w:rsidRPr="00F43D37" w:rsidRDefault="00F43D37" w:rsidP="005003FA">
      <w:pPr>
        <w:pStyle w:val="a3"/>
        <w:outlineLvl w:val="1"/>
        <w:rPr>
          <w:b/>
        </w:rPr>
      </w:pPr>
      <w:bookmarkStart w:id="4" w:name="_Toc91197370"/>
      <w:r w:rsidRPr="00F43D37">
        <w:rPr>
          <w:b/>
        </w:rPr>
        <w:t>1</w:t>
      </w:r>
      <w:r w:rsidR="00C95B39">
        <w:rPr>
          <w:b/>
        </w:rPr>
        <w:t>.</w:t>
      </w:r>
      <w:r w:rsidRPr="00F43D37">
        <w:rPr>
          <w:b/>
        </w:rPr>
        <w:t xml:space="preserve"> Выборочные совокупности</w:t>
      </w:r>
      <w:bookmarkEnd w:id="4"/>
    </w:p>
    <w:p w:rsidR="00F43D37" w:rsidRDefault="00F43D37" w:rsidP="00F43D37">
      <w:pPr>
        <w:pStyle w:val="a3"/>
      </w:pPr>
      <w:r>
        <w:t xml:space="preserve">Цель большинства исследований состоит в сборе данных, которые впоследствии помогают получить информацию в какой-либо области. Обычно данные исследователям получаются из выборки индивидуумов. Цель любой исследовательской работы состоит в том, чтобы сгруппировать эти данные и извлечь из них достоверную информацию. </w:t>
      </w:r>
    </w:p>
    <w:p w:rsidR="00F43D37" w:rsidRDefault="00F43D37" w:rsidP="00F43D37">
      <w:pPr>
        <w:pStyle w:val="a3"/>
      </w:pPr>
      <w:r>
        <w:t>Всякое множество идентифицируемых объектов, отличающихся друг от друга незначительно по конкретному приз</w:t>
      </w:r>
      <w:r w:rsidR="00964FF2">
        <w:t>на</w:t>
      </w:r>
      <w:r>
        <w:t>ку, но сохраняющих сходство по некоторым существенным характеристикам, называется совокупностью. Совокупностью можно называть стадо животных, делянку или поле растений, породу животных или сорт культурных растений, клоны бактерий, штаммы вирусов и др. Совокупности представлены отдельными членами или единицами. Совокупность членов или единиц называется объемом совокупности. Само измеренное значение каждой единицы совокупности называется вариантой совокупности. Различия между вариантами совокупности называются вариацией или дисперсией.</w:t>
      </w:r>
    </w:p>
    <w:p w:rsidR="00F43D37" w:rsidRDefault="00F43D37" w:rsidP="00F43D37">
      <w:pPr>
        <w:pStyle w:val="a3"/>
      </w:pPr>
      <w:r>
        <w:t xml:space="preserve">Если объем совокупности любой выборки обозначить через </w:t>
      </w:r>
      <w:r w:rsidRPr="006D5446">
        <w:rPr>
          <w:i/>
        </w:rPr>
        <w:t>n</w:t>
      </w:r>
      <w:r>
        <w:t xml:space="preserve">, а каждую варианту совокупности через </w:t>
      </w:r>
      <w:r w:rsidRPr="006D5446">
        <w:rPr>
          <w:i/>
        </w:rPr>
        <w:t>х</w:t>
      </w:r>
      <w:r>
        <w:t>, то в таком случае ряд вариант в совокупности можно записать, как</w:t>
      </w:r>
      <w:r w:rsidR="0063141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Следовательно, если исследовано влияние, какого-либо вещества на деятельность сердца, то количество использованных животных можно назвать совокупностью, объем которой, например, равен </w:t>
      </w:r>
      <w:r w:rsidRPr="006D5446">
        <w:rPr>
          <w:i/>
        </w:rPr>
        <w:t>n</w:t>
      </w:r>
      <w:r>
        <w:t xml:space="preserve"> = 20. Действие вещества на деятельность каждого животного - это варианта совокупности.</w:t>
      </w:r>
    </w:p>
    <w:p w:rsidR="00F43D37" w:rsidRDefault="00F43D37" w:rsidP="00F43D37">
      <w:pPr>
        <w:pStyle w:val="a3"/>
      </w:pPr>
      <w:r>
        <w:t>Если измеренный материал представляет собой только часть от какого-то общего большого материала, то такая совокупность будет называться выборочной совокупностью, а весь огромный материал, из которого взята</w:t>
      </w:r>
      <w:r w:rsidR="00C95B39">
        <w:t xml:space="preserve"> </w:t>
      </w:r>
      <w:r>
        <w:t>выборочная совокупность, называется генеральной совокупностью.</w:t>
      </w:r>
      <w:r w:rsidR="00C95B39">
        <w:t xml:space="preserve"> </w:t>
      </w:r>
      <w:r>
        <w:t>Например, если измеренные 100 зерен какого-то сорта пшеницы</w:t>
      </w:r>
      <w:r w:rsidR="00C95B39">
        <w:t xml:space="preserve"> </w:t>
      </w:r>
      <w:r>
        <w:t xml:space="preserve">представляют </w:t>
      </w:r>
      <w:r>
        <w:lastRenderedPageBreak/>
        <w:t xml:space="preserve">собой выборочную совокупность с объемом </w:t>
      </w:r>
      <w:r w:rsidRPr="006D5446">
        <w:rPr>
          <w:i/>
        </w:rPr>
        <w:t>n</w:t>
      </w:r>
      <w:r>
        <w:t xml:space="preserve"> =</w:t>
      </w:r>
      <w:r w:rsidR="00C95B39">
        <w:t xml:space="preserve"> </w:t>
      </w:r>
      <w:r>
        <w:t>100, то вес</w:t>
      </w:r>
      <w:r w:rsidR="00C95B39">
        <w:t xml:space="preserve"> </w:t>
      </w:r>
      <w:r>
        <w:t>зерна целого сорта пшеницы можно считать генеральной совокупностью с</w:t>
      </w:r>
      <w:r w:rsidR="00C95B39">
        <w:t xml:space="preserve"> </w:t>
      </w:r>
      <w:r>
        <w:t xml:space="preserve">объемом, равным </w:t>
      </w:r>
      <w:r w:rsidRPr="006D5446">
        <w:rPr>
          <w:i/>
        </w:rPr>
        <w:t>N</w:t>
      </w:r>
      <w:r>
        <w:t xml:space="preserve"> →</w:t>
      </w:r>
      <w:r w:rsidR="00C95B39">
        <w:t xml:space="preserve"> </w:t>
      </w:r>
      <w:r>
        <w:t xml:space="preserve">∞. </w:t>
      </w:r>
    </w:p>
    <w:p w:rsidR="00F43D37" w:rsidRDefault="00F43D37" w:rsidP="00F43D37">
      <w:pPr>
        <w:pStyle w:val="a3"/>
      </w:pPr>
      <w:r>
        <w:t>Обработка данных и интерпретация</w:t>
      </w:r>
      <w:r w:rsidR="00C95B39">
        <w:t xml:space="preserve"> полученных расчетов зависит от </w:t>
      </w:r>
      <w:r>
        <w:t>того, какие признаки были измерены в эксперименте. Признаки</w:t>
      </w:r>
      <w:r w:rsidR="00C95B39">
        <w:t xml:space="preserve"> </w:t>
      </w:r>
      <w:r>
        <w:t>биологических объектов в основном</w:t>
      </w:r>
      <w:r w:rsidR="00C95B39">
        <w:t xml:space="preserve"> представлены тремя категориями:</w:t>
      </w:r>
    </w:p>
    <w:p w:rsidR="00F43D37" w:rsidRDefault="00F43D37" w:rsidP="00C95B39">
      <w:pPr>
        <w:pStyle w:val="a3"/>
        <w:numPr>
          <w:ilvl w:val="0"/>
          <w:numId w:val="6"/>
        </w:numPr>
        <w:ind w:left="0" w:firstLine="709"/>
      </w:pPr>
      <w:r>
        <w:t>Признаки совокупности, различающиеся определенным</w:t>
      </w:r>
      <w:r w:rsidR="00C95B39">
        <w:t xml:space="preserve"> </w:t>
      </w:r>
      <w:r>
        <w:t>качеством. Такие признаки носят название качественные или</w:t>
      </w:r>
      <w:r w:rsidR="00C95B39">
        <w:t xml:space="preserve"> альтернативные. </w:t>
      </w:r>
      <w:r>
        <w:t>Например, совокупность представлена</w:t>
      </w:r>
      <w:r w:rsidR="00C95B39">
        <w:t xml:space="preserve"> </w:t>
      </w:r>
      <w:r>
        <w:t>красными и белыми цветками гороха, как в опытах Г. Менделя.</w:t>
      </w:r>
    </w:p>
    <w:p w:rsidR="00F43D37" w:rsidRDefault="00F43D37" w:rsidP="00C95B39">
      <w:pPr>
        <w:pStyle w:val="a3"/>
        <w:numPr>
          <w:ilvl w:val="0"/>
          <w:numId w:val="6"/>
        </w:numPr>
        <w:ind w:left="0" w:firstLine="709"/>
      </w:pPr>
      <w:r>
        <w:t>Признаки, имеющие количес</w:t>
      </w:r>
      <w:r w:rsidR="00C95B39">
        <w:t xml:space="preserve">твенную меру, но различия между </w:t>
      </w:r>
      <w:r>
        <w:t>отдельными вариантами совокупности выражаются целыми числами.</w:t>
      </w:r>
      <w:r w:rsidR="00C95B39">
        <w:t xml:space="preserve"> </w:t>
      </w:r>
      <w:r>
        <w:t>Например, число отложенных яиц у птиц. Такая количественная</w:t>
      </w:r>
      <w:r w:rsidR="00C95B39">
        <w:t xml:space="preserve"> </w:t>
      </w:r>
      <w:r>
        <w:t>изменчивость и такие количественные признаки называются дискретными.</w:t>
      </w:r>
    </w:p>
    <w:p w:rsidR="00C95B39" w:rsidRDefault="00F43D37" w:rsidP="00C95B39">
      <w:pPr>
        <w:pStyle w:val="a3"/>
        <w:numPr>
          <w:ilvl w:val="0"/>
          <w:numId w:val="6"/>
        </w:numPr>
        <w:ind w:left="0" w:firstLine="709"/>
      </w:pPr>
      <w:r>
        <w:t>Признаки, имеющие количеств</w:t>
      </w:r>
      <w:r w:rsidR="00C95B39">
        <w:t xml:space="preserve">енную меру, но между отдельными </w:t>
      </w:r>
      <w:r>
        <w:t>вариантами совокупности нет четко выраженных (дискретных) границ.</w:t>
      </w:r>
      <w:r w:rsidR="00C95B39">
        <w:t xml:space="preserve"> </w:t>
      </w:r>
      <w:r>
        <w:t>Например, живая масса животных, выраженная килограммах, но не в</w:t>
      </w:r>
      <w:r w:rsidR="00C95B39">
        <w:t xml:space="preserve"> </w:t>
      </w:r>
      <w:r>
        <w:t>граммах. Такая изменчивость и такие признаки называются количественными</w:t>
      </w:r>
      <w:r w:rsidR="00C95B39">
        <w:t xml:space="preserve"> </w:t>
      </w:r>
      <w:r>
        <w:t>признаками с непрерывной изменчивостью (мерные признаки,</w:t>
      </w:r>
      <w:r w:rsidR="00C95B39">
        <w:t xml:space="preserve"> </w:t>
      </w:r>
      <w:proofErr w:type="spellStart"/>
      <w:r>
        <w:t>континьюальные</w:t>
      </w:r>
      <w:proofErr w:type="spellEnd"/>
      <w:r>
        <w:t>).</w:t>
      </w:r>
    </w:p>
    <w:p w:rsidR="00C95B39" w:rsidRDefault="00C95B39" w:rsidP="00C95B39">
      <w:pPr>
        <w:pStyle w:val="a3"/>
        <w:ind w:left="709" w:firstLine="0"/>
      </w:pPr>
    </w:p>
    <w:p w:rsidR="00F43D37" w:rsidRPr="00C95B39" w:rsidRDefault="00C95B39" w:rsidP="005003FA">
      <w:pPr>
        <w:pStyle w:val="a3"/>
        <w:outlineLvl w:val="1"/>
        <w:rPr>
          <w:b/>
        </w:rPr>
      </w:pPr>
      <w:bookmarkStart w:id="5" w:name="_Toc91197371"/>
      <w:r>
        <w:rPr>
          <w:b/>
        </w:rPr>
        <w:t>2.</w:t>
      </w:r>
      <w:r w:rsidR="00F43D37" w:rsidRPr="00C95B39">
        <w:rPr>
          <w:b/>
        </w:rPr>
        <w:t xml:space="preserve"> Группировка данных выборочной совокупнос</w:t>
      </w:r>
      <w:r w:rsidRPr="00C95B39">
        <w:rPr>
          <w:b/>
        </w:rPr>
        <w:t>ти по признакам с дискретной изменчивостью</w:t>
      </w:r>
      <w:bookmarkEnd w:id="5"/>
    </w:p>
    <w:p w:rsidR="00CD6B8C" w:rsidRDefault="00F43D37" w:rsidP="00F43D37">
      <w:pPr>
        <w:pStyle w:val="a3"/>
      </w:pPr>
      <w:r>
        <w:t>Если измерения какого-то призн</w:t>
      </w:r>
      <w:r w:rsidR="00C95B39">
        <w:t xml:space="preserve">ака у изучаемого биологического </w:t>
      </w:r>
      <w:r>
        <w:t>объекта произведены, они записаны в журналах в порядке измерения</w:t>
      </w:r>
      <w:r w:rsidR="00C95B39">
        <w:t xml:space="preserve"> </w:t>
      </w:r>
      <w:r>
        <w:t>объектов, т.е. материал представляет собой набор цифр часто в хаотичном</w:t>
      </w:r>
      <w:r w:rsidR="00C95B39">
        <w:t xml:space="preserve"> </w:t>
      </w:r>
      <w:r>
        <w:t>порядке. При рассмотрении этих цифровых значений невозможно обнаружить</w:t>
      </w:r>
      <w:r w:rsidR="00C95B39">
        <w:t xml:space="preserve"> </w:t>
      </w:r>
      <w:r>
        <w:t>какие-либо закономерности. Существуют некоторые простые правила</w:t>
      </w:r>
      <w:r w:rsidR="00C95B39">
        <w:t xml:space="preserve"> </w:t>
      </w:r>
      <w:r w:rsidR="00E76319">
        <w:t>упорядоченья материала:</w:t>
      </w:r>
    </w:p>
    <w:p w:rsidR="00F43D37" w:rsidRDefault="00F43D37" w:rsidP="00F43D37">
      <w:pPr>
        <w:pStyle w:val="a3"/>
      </w:pPr>
      <w:r>
        <w:lastRenderedPageBreak/>
        <w:t>1. Можно переписать полученные данные в порядке нарастания их</w:t>
      </w:r>
      <w:r w:rsidR="00CD6B8C">
        <w:t xml:space="preserve"> </w:t>
      </w:r>
      <w:r>
        <w:t>величины или в порядке уменьшения величин. Такой способ упорядоченья</w:t>
      </w:r>
      <w:r w:rsidR="00CD6B8C">
        <w:t xml:space="preserve"> </w:t>
      </w:r>
      <w:r>
        <w:t>данных называется ранжированием. Ранжирование данных дает уже</w:t>
      </w:r>
      <w:r w:rsidR="00CD6B8C">
        <w:t xml:space="preserve"> </w:t>
      </w:r>
      <w:r>
        <w:t>некоторое представление о характере экспериментального материала. Так,</w:t>
      </w:r>
      <w:r w:rsidR="00CD6B8C">
        <w:t xml:space="preserve"> </w:t>
      </w:r>
      <w:r>
        <w:t>строго обозначены минимальное и максимальное значения вариант, которые</w:t>
      </w:r>
      <w:r w:rsidR="00CD6B8C">
        <w:t xml:space="preserve"> </w:t>
      </w:r>
      <w:r>
        <w:t>носят название лимитов изменчивости. Самое маленькое значение варианты</w:t>
      </w:r>
      <w:r w:rsidR="00CD6B8C">
        <w:t xml:space="preserve"> </w:t>
      </w:r>
      <w:r>
        <w:t>называется минимальным значением (</w:t>
      </w:r>
      <w:proofErr w:type="spellStart"/>
      <w:r>
        <w:t>min</w:t>
      </w:r>
      <w:proofErr w:type="spellEnd"/>
      <w:r>
        <w:t xml:space="preserve">), а самое большое </w:t>
      </w:r>
      <w:r w:rsidR="00CD6B8C">
        <w:t>–</w:t>
      </w:r>
      <w:r>
        <w:t xml:space="preserve"> максимальным</w:t>
      </w:r>
      <w:r w:rsidR="00CD6B8C">
        <w:t xml:space="preserve"> </w:t>
      </w:r>
      <w:r>
        <w:t>значением (</w:t>
      </w:r>
      <w:proofErr w:type="spellStart"/>
      <w:r>
        <w:t>max</w:t>
      </w:r>
      <w:proofErr w:type="spellEnd"/>
      <w:r>
        <w:t>). В центре такого упорядоченного (ранжированного) ряда</w:t>
      </w:r>
      <w:r w:rsidR="00CD6B8C">
        <w:t xml:space="preserve"> </w:t>
      </w:r>
      <w:r>
        <w:t>цифр сосредоточено основное количество вариант со "средним значением"</w:t>
      </w:r>
      <w:r w:rsidR="00CD6B8C">
        <w:t xml:space="preserve"> </w:t>
      </w:r>
      <w:r>
        <w:t>признака.</w:t>
      </w:r>
    </w:p>
    <w:p w:rsidR="00F43D37" w:rsidRDefault="00F43D37" w:rsidP="00F43D37">
      <w:pPr>
        <w:pStyle w:val="a3"/>
      </w:pPr>
      <w:r>
        <w:t>Пример. В университете про</w:t>
      </w:r>
      <w:r w:rsidR="00CD6B8C">
        <w:t xml:space="preserve">водили исследования по изучению </w:t>
      </w:r>
      <w:r>
        <w:t>функционирования работы сердца среди студентов первого курса на занятии</w:t>
      </w:r>
      <w:r w:rsidR="00CD6B8C">
        <w:t xml:space="preserve"> </w:t>
      </w:r>
      <w:r>
        <w:t>физическая культура. Изучалась частота сердечных сокращений 30 студентов.</w:t>
      </w:r>
      <w:r w:rsidR="00CD6B8C">
        <w:t xml:space="preserve"> </w:t>
      </w:r>
      <w:r>
        <w:t>Получены следующие данные:</w:t>
      </w:r>
    </w:p>
    <w:p w:rsidR="00F43D37" w:rsidRDefault="00F43D37" w:rsidP="00F43D37">
      <w:pPr>
        <w:pStyle w:val="a3"/>
      </w:pPr>
      <w:r>
        <w:t xml:space="preserve">65, 64, 63, 62, 68, 77, 68, 64, 73, 78, 65, 68, 62, </w:t>
      </w:r>
      <w:r w:rsidR="00CD6B8C">
        <w:t xml:space="preserve">78, 62, 67, 69, 65, 71, 72, 68, </w:t>
      </w:r>
      <w:r>
        <w:t>62, 63, 71, 68, 73, 67, 69, 68, 65.</w:t>
      </w:r>
    </w:p>
    <w:p w:rsidR="00F43D37" w:rsidRDefault="00F43D37" w:rsidP="00F43D37">
      <w:pPr>
        <w:pStyle w:val="a3"/>
      </w:pPr>
      <w:r>
        <w:t>Ранжируем варианты совокупнос</w:t>
      </w:r>
      <w:r w:rsidR="00CD6B8C">
        <w:t xml:space="preserve">ти в порядке нарастания частоты </w:t>
      </w:r>
      <w:r>
        <w:t>сердечных сокращений у студентов первого курса;</w:t>
      </w:r>
    </w:p>
    <w:p w:rsidR="00F43D37" w:rsidRDefault="00F43D37" w:rsidP="00F43D37">
      <w:pPr>
        <w:pStyle w:val="a3"/>
      </w:pPr>
      <w:r>
        <w:t xml:space="preserve">62, 62, 62, 62, 63, 63, 64, 64, 65, 65, 65, 65, 67, </w:t>
      </w:r>
      <w:r w:rsidR="00CD6B8C">
        <w:t xml:space="preserve">67, 68, 68, 68, 68, 68, 68, 69, </w:t>
      </w:r>
      <w:r>
        <w:t xml:space="preserve">69, 71, 71, 72, 73, 73, 77, 78, 78. </w:t>
      </w:r>
    </w:p>
    <w:p w:rsidR="00F43D37" w:rsidRDefault="00F43D37" w:rsidP="00F43D37">
      <w:pPr>
        <w:pStyle w:val="a3"/>
      </w:pPr>
      <w:r>
        <w:t xml:space="preserve">Такой ранжированный ряд дает </w:t>
      </w:r>
      <w:r w:rsidR="00CD6B8C">
        <w:t xml:space="preserve">представление о том, что лимиты </w:t>
      </w:r>
      <w:r>
        <w:t>изменчивости такого признака, как частота сердечных сокращений, находится</w:t>
      </w:r>
      <w:r w:rsidR="00CD6B8C">
        <w:t xml:space="preserve"> </w:t>
      </w:r>
      <w:r>
        <w:t xml:space="preserve">в границах </w:t>
      </w:r>
      <w:proofErr w:type="spellStart"/>
      <w:r>
        <w:t>min</w:t>
      </w:r>
      <w:proofErr w:type="spellEnd"/>
      <w:r>
        <w:t xml:space="preserve"> =</w:t>
      </w:r>
      <w:r w:rsidR="00CD6B8C">
        <w:t xml:space="preserve"> </w:t>
      </w:r>
      <w:r>
        <w:t xml:space="preserve">62; </w:t>
      </w:r>
      <w:proofErr w:type="spellStart"/>
      <w:r>
        <w:t>max</w:t>
      </w:r>
      <w:proofErr w:type="spellEnd"/>
      <w:r>
        <w:t xml:space="preserve"> =</w:t>
      </w:r>
      <w:r w:rsidR="00CD6B8C">
        <w:t xml:space="preserve"> </w:t>
      </w:r>
      <w:r>
        <w:t>78. Среднее значение частоты сердечных</w:t>
      </w:r>
      <w:r w:rsidR="00CD6B8C">
        <w:t xml:space="preserve"> </w:t>
      </w:r>
      <w:r>
        <w:t>сокращений можно приблизительно оценить равным, 70.</w:t>
      </w:r>
    </w:p>
    <w:p w:rsidR="00F43D37" w:rsidRDefault="00F43D37" w:rsidP="00F43D37">
      <w:pPr>
        <w:pStyle w:val="a3"/>
      </w:pPr>
      <w:r>
        <w:t>2. Другой более наглядный способ уп</w:t>
      </w:r>
      <w:r w:rsidR="00CD6B8C">
        <w:t xml:space="preserve">орядоченья вариант совокупности </w:t>
      </w:r>
      <w:r>
        <w:t>состоит в следующем. Необходимо выписать в столбик все типы вариантов,</w:t>
      </w:r>
      <w:r w:rsidR="00CD6B8C">
        <w:t xml:space="preserve"> </w:t>
      </w:r>
      <w:r>
        <w:t>которые встретились в совокупности. Цифры могут быть записаны как в</w:t>
      </w:r>
      <w:r w:rsidR="00CD6B8C">
        <w:t xml:space="preserve"> </w:t>
      </w:r>
      <w:r>
        <w:t>порядке нарастания от меньшего значения к большему, т.е. от 1 до 8, так и в</w:t>
      </w:r>
      <w:r w:rsidR="00CD6B8C">
        <w:t xml:space="preserve"> </w:t>
      </w:r>
      <w:r>
        <w:t>порядке уменьшения, т.е. от 8 до 1. Запишем цифры в порядке нарастания, и</w:t>
      </w:r>
      <w:r w:rsidR="00CD6B8C">
        <w:t xml:space="preserve"> </w:t>
      </w:r>
      <w:r>
        <w:lastRenderedPageBreak/>
        <w:t>определим сколько раз каждая цифра, встречается в распределении. Тогда</w:t>
      </w:r>
      <w:r w:rsidR="00CD6B8C">
        <w:t xml:space="preserve"> </w:t>
      </w:r>
      <w:r>
        <w:t>различные типы вариант, которые встретились в распределении, будут</w:t>
      </w:r>
      <w:r w:rsidR="00CD6B8C">
        <w:t xml:space="preserve"> </w:t>
      </w:r>
      <w:r>
        <w:t xml:space="preserve">называться классами и обозначаться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а числа, соответствующие каждому</w:t>
      </w:r>
      <w:r w:rsidR="00CD6B8C">
        <w:t xml:space="preserve"> </w:t>
      </w:r>
      <w:r>
        <w:t xml:space="preserve">классу - численностями или частотами и обозначаться будут буквой </w:t>
      </w:r>
      <w:r w:rsidRPr="006D5446">
        <w:rPr>
          <w:i/>
        </w:rPr>
        <w:t>f</w:t>
      </w:r>
      <w:r>
        <w:t>.</w:t>
      </w:r>
    </w:p>
    <w:p w:rsidR="003F2410" w:rsidRDefault="003F2410" w:rsidP="00F43D37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79"/>
      </w:tblGrid>
      <w:tr w:rsidR="00CD6B8C" w:rsidTr="007A7005">
        <w:tc>
          <w:tcPr>
            <w:tcW w:w="4785" w:type="dxa"/>
            <w:shd w:val="clear" w:color="auto" w:fill="auto"/>
          </w:tcPr>
          <w:p w:rsidR="00CD6B8C" w:rsidRDefault="00CD6B8C" w:rsidP="007A7005">
            <w:pPr>
              <w:pStyle w:val="a3"/>
              <w:ind w:firstLine="0"/>
              <w:jc w:val="center"/>
            </w:pPr>
            <w:r w:rsidRPr="00CD6B8C">
              <w:t>К</w:t>
            </w:r>
            <w:r w:rsidR="00E76319">
              <w:t>оличество поросят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CD6B8C">
              <w:t>)</w:t>
            </w:r>
          </w:p>
        </w:tc>
        <w:tc>
          <w:tcPr>
            <w:tcW w:w="4785" w:type="dxa"/>
            <w:shd w:val="clear" w:color="auto" w:fill="auto"/>
          </w:tcPr>
          <w:p w:rsidR="00CD6B8C" w:rsidRDefault="00CD6B8C" w:rsidP="007A7005">
            <w:pPr>
              <w:pStyle w:val="a3"/>
              <w:ind w:firstLine="0"/>
              <w:jc w:val="center"/>
            </w:pPr>
            <w:r>
              <w:t>Сколько раз встречается данное значение в распределении (</w:t>
            </w:r>
            <w:r w:rsidRPr="006D5446">
              <w:rPr>
                <w:i/>
              </w:rPr>
              <w:t>f</w:t>
            </w:r>
            <w:r>
              <w:t>)</w:t>
            </w:r>
          </w:p>
        </w:tc>
      </w:tr>
      <w:tr w:rsidR="00CD6B8C" w:rsidTr="007A7005"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62</w:t>
            </w:r>
          </w:p>
        </w:tc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4</w:t>
            </w:r>
          </w:p>
        </w:tc>
      </w:tr>
      <w:tr w:rsidR="00CD6B8C" w:rsidTr="007A7005"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63</w:t>
            </w:r>
          </w:p>
        </w:tc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2</w:t>
            </w:r>
          </w:p>
        </w:tc>
      </w:tr>
      <w:tr w:rsidR="00CD6B8C" w:rsidTr="007A7005"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64</w:t>
            </w:r>
          </w:p>
        </w:tc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2</w:t>
            </w:r>
          </w:p>
        </w:tc>
      </w:tr>
      <w:tr w:rsidR="00CD6B8C" w:rsidTr="007A7005"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65</w:t>
            </w:r>
          </w:p>
        </w:tc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4</w:t>
            </w:r>
          </w:p>
        </w:tc>
      </w:tr>
      <w:tr w:rsidR="00CD6B8C" w:rsidTr="007A7005"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67</w:t>
            </w:r>
          </w:p>
        </w:tc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2</w:t>
            </w:r>
          </w:p>
        </w:tc>
      </w:tr>
      <w:tr w:rsidR="00CD6B8C" w:rsidTr="007A7005"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68</w:t>
            </w:r>
          </w:p>
        </w:tc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6</w:t>
            </w:r>
          </w:p>
        </w:tc>
      </w:tr>
      <w:tr w:rsidR="00CD6B8C" w:rsidTr="007A7005"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69</w:t>
            </w:r>
          </w:p>
        </w:tc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2</w:t>
            </w:r>
          </w:p>
        </w:tc>
      </w:tr>
      <w:tr w:rsidR="00CD6B8C" w:rsidTr="007A7005"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71</w:t>
            </w:r>
          </w:p>
        </w:tc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2</w:t>
            </w:r>
          </w:p>
        </w:tc>
      </w:tr>
      <w:tr w:rsidR="00CD6B8C" w:rsidTr="007A7005"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72</w:t>
            </w:r>
          </w:p>
        </w:tc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1</w:t>
            </w:r>
          </w:p>
        </w:tc>
      </w:tr>
      <w:tr w:rsidR="00CD6B8C" w:rsidTr="007A7005"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73</w:t>
            </w:r>
          </w:p>
        </w:tc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2</w:t>
            </w:r>
          </w:p>
        </w:tc>
      </w:tr>
      <w:tr w:rsidR="00CD6B8C" w:rsidTr="007A7005"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77</w:t>
            </w:r>
          </w:p>
        </w:tc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1</w:t>
            </w:r>
          </w:p>
        </w:tc>
      </w:tr>
      <w:tr w:rsidR="00CD6B8C" w:rsidTr="007A7005"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78</w:t>
            </w:r>
          </w:p>
        </w:tc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2</w:t>
            </w:r>
          </w:p>
        </w:tc>
      </w:tr>
      <w:tr w:rsidR="00CD6B8C" w:rsidTr="007A7005"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сумма</w:t>
            </w:r>
          </w:p>
        </w:tc>
        <w:tc>
          <w:tcPr>
            <w:tcW w:w="4785" w:type="dxa"/>
            <w:shd w:val="clear" w:color="auto" w:fill="auto"/>
          </w:tcPr>
          <w:p w:rsidR="00CD6B8C" w:rsidRDefault="003F2410" w:rsidP="007A7005">
            <w:pPr>
              <w:pStyle w:val="a3"/>
              <w:ind w:firstLine="0"/>
              <w:jc w:val="center"/>
            </w:pPr>
            <w:r>
              <w:t>30</w:t>
            </w:r>
          </w:p>
        </w:tc>
      </w:tr>
    </w:tbl>
    <w:p w:rsidR="00CD6B8C" w:rsidRDefault="00CD6B8C" w:rsidP="00F43D37">
      <w:pPr>
        <w:pStyle w:val="a3"/>
      </w:pPr>
    </w:p>
    <w:p w:rsidR="00F43D37" w:rsidRDefault="00F43D37" w:rsidP="00F43D37">
      <w:pPr>
        <w:pStyle w:val="a3"/>
      </w:pPr>
      <w:r>
        <w:t>Такой ряд чисел, состоящий из классов и частот, называется</w:t>
      </w:r>
      <w:r w:rsidR="00E76319">
        <w:t xml:space="preserve"> </w:t>
      </w:r>
      <w:r>
        <w:t>вариационным рядом. Вариационный ряд дает более четкую картину</w:t>
      </w:r>
      <w:r w:rsidR="00E76319">
        <w:t xml:space="preserve"> </w:t>
      </w:r>
      <w:r>
        <w:t xml:space="preserve">закономерностей распределения по сравнению с простым ранжированием. </w:t>
      </w:r>
    </w:p>
    <w:p w:rsidR="00F43D37" w:rsidRDefault="00F43D37" w:rsidP="00E76319">
      <w:pPr>
        <w:pStyle w:val="a3"/>
      </w:pPr>
      <w:r>
        <w:t>Для формирования выборки можно использовать приемы</w:t>
      </w:r>
      <w:r w:rsidR="00E76319">
        <w:t>, о которых далее пойдет речь.</w:t>
      </w:r>
    </w:p>
    <w:p w:rsidR="006E38D1" w:rsidRDefault="006E38D1" w:rsidP="00E76319">
      <w:pPr>
        <w:pStyle w:val="a3"/>
      </w:pPr>
    </w:p>
    <w:p w:rsidR="006E38D1" w:rsidRPr="006E38D1" w:rsidRDefault="006E38D1" w:rsidP="005003FA">
      <w:pPr>
        <w:pStyle w:val="a3"/>
        <w:outlineLvl w:val="1"/>
        <w:rPr>
          <w:b/>
        </w:rPr>
      </w:pPr>
      <w:bookmarkStart w:id="6" w:name="_Toc91197372"/>
      <w:r w:rsidRPr="006E38D1">
        <w:rPr>
          <w:b/>
        </w:rPr>
        <w:t>3. Способы формирования выборки</w:t>
      </w:r>
      <w:bookmarkEnd w:id="6"/>
    </w:p>
    <w:p w:rsidR="00E76319" w:rsidRPr="006E38D1" w:rsidRDefault="006E38D1" w:rsidP="005003FA">
      <w:pPr>
        <w:pStyle w:val="a3"/>
        <w:outlineLvl w:val="2"/>
        <w:rPr>
          <w:b/>
        </w:rPr>
      </w:pPr>
      <w:bookmarkStart w:id="7" w:name="_Toc91197373"/>
      <w:r w:rsidRPr="006E38D1">
        <w:rPr>
          <w:b/>
        </w:rPr>
        <w:lastRenderedPageBreak/>
        <w:t xml:space="preserve">3.1. </w:t>
      </w:r>
      <w:r w:rsidR="00E76319" w:rsidRPr="006E38D1">
        <w:rPr>
          <w:b/>
        </w:rPr>
        <w:t>Простая повторная выборка</w:t>
      </w:r>
      <w:bookmarkEnd w:id="7"/>
      <w:r w:rsidR="00F43D37" w:rsidRPr="006E38D1">
        <w:rPr>
          <w:b/>
        </w:rPr>
        <w:t xml:space="preserve"> </w:t>
      </w:r>
    </w:p>
    <w:p w:rsidR="00F43D37" w:rsidRDefault="00F43D37" w:rsidP="00F43D37">
      <w:pPr>
        <w:pStyle w:val="a3"/>
      </w:pPr>
      <w:r>
        <w:t>Использование такой выборки</w:t>
      </w:r>
      <w:r w:rsidR="00E76319">
        <w:t xml:space="preserve"> </w:t>
      </w:r>
      <w:r>
        <w:t>основывается на предположении, что каждый респондент с равной долей</w:t>
      </w:r>
      <w:r w:rsidR="00E76319">
        <w:t xml:space="preserve"> </w:t>
      </w:r>
      <w:r>
        <w:t>вероятности может попасть в выборку.</w:t>
      </w:r>
      <w:r w:rsidR="006E38D1">
        <w:t xml:space="preserve"> </w:t>
      </w:r>
      <w:r>
        <w:t>На основе списка генеральной</w:t>
      </w:r>
      <w:r w:rsidR="006E38D1">
        <w:t xml:space="preserve"> </w:t>
      </w:r>
      <w:r>
        <w:t>совокупности составляются карточки с номерами респондентов. Они</w:t>
      </w:r>
      <w:r w:rsidR="006E38D1">
        <w:t xml:space="preserve"> </w:t>
      </w:r>
      <w:r>
        <w:t>помещаются в колоду, перемешиваются и из них наугад вынимается карточка,</w:t>
      </w:r>
      <w:r w:rsidR="006E38D1">
        <w:t xml:space="preserve"> </w:t>
      </w:r>
      <w:r>
        <w:t>записывается номер, потом возвращается обратно. Далее процедура</w:t>
      </w:r>
      <w:r w:rsidR="006E38D1">
        <w:t xml:space="preserve"> </w:t>
      </w:r>
      <w:r>
        <w:t>повторяется столько раз, какой объём выборки нам необходим. Минус:</w:t>
      </w:r>
      <w:r w:rsidR="006E38D1">
        <w:t xml:space="preserve"> </w:t>
      </w:r>
      <w:r>
        <w:t>повторение единиц отбора.</w:t>
      </w:r>
    </w:p>
    <w:p w:rsidR="00F43D37" w:rsidRDefault="00F43D37" w:rsidP="006E38D1">
      <w:pPr>
        <w:pStyle w:val="a3"/>
      </w:pPr>
      <w:r>
        <w:t>Процедура построения простой сл</w:t>
      </w:r>
      <w:r w:rsidR="006E38D1">
        <w:t xml:space="preserve">учайной выборки включает в себя </w:t>
      </w:r>
      <w:r>
        <w:t>следующие шаги:</w:t>
      </w:r>
    </w:p>
    <w:p w:rsidR="00F43D37" w:rsidRDefault="00F43D37" w:rsidP="006E38D1">
      <w:pPr>
        <w:pStyle w:val="a3"/>
        <w:numPr>
          <w:ilvl w:val="0"/>
          <w:numId w:val="7"/>
        </w:numPr>
        <w:ind w:left="0" w:firstLine="709"/>
      </w:pPr>
      <w:r>
        <w:t>необходимо получить полный список членов генеральной</w:t>
      </w:r>
      <w:r w:rsidR="006E38D1">
        <w:t xml:space="preserve"> </w:t>
      </w:r>
      <w:r>
        <w:t>совокупности и пронумеровать этот список. Такой список, напомним,</w:t>
      </w:r>
      <w:r w:rsidR="006E38D1">
        <w:t xml:space="preserve"> </w:t>
      </w:r>
      <w:r>
        <w:t>называется основой выборки;</w:t>
      </w:r>
    </w:p>
    <w:p w:rsidR="00F43D37" w:rsidRDefault="00F43D37" w:rsidP="006E38D1">
      <w:pPr>
        <w:pStyle w:val="a3"/>
        <w:numPr>
          <w:ilvl w:val="0"/>
          <w:numId w:val="7"/>
        </w:numPr>
        <w:ind w:left="0" w:firstLine="709"/>
      </w:pPr>
      <w:r>
        <w:t>определить предполагаемый объем в</w:t>
      </w:r>
      <w:r w:rsidR="006E38D1">
        <w:t xml:space="preserve">ыборки, то есть ожидаемое число </w:t>
      </w:r>
      <w:r>
        <w:t>опрошенных;</w:t>
      </w:r>
    </w:p>
    <w:p w:rsidR="00F43D37" w:rsidRDefault="00F43D37" w:rsidP="006E38D1">
      <w:pPr>
        <w:pStyle w:val="a3"/>
        <w:numPr>
          <w:ilvl w:val="0"/>
          <w:numId w:val="7"/>
        </w:numPr>
        <w:ind w:left="0" w:firstLine="709"/>
      </w:pPr>
      <w:r>
        <w:t>извлечь из таблицы случайных чисел столько чисел, сколько нам</w:t>
      </w:r>
      <w:r w:rsidR="006E38D1">
        <w:t xml:space="preserve"> </w:t>
      </w:r>
      <w:r>
        <w:t>требуется выборочных единиц. Если в выборке должно оказаться 100 человек,</w:t>
      </w:r>
      <w:r w:rsidR="006E38D1">
        <w:t xml:space="preserve"> </w:t>
      </w:r>
      <w:r>
        <w:t>из таблицы берут 100 случайных чисел. Эти случайные числа могут</w:t>
      </w:r>
      <w:r w:rsidR="006E38D1">
        <w:t xml:space="preserve"> </w:t>
      </w:r>
      <w:r>
        <w:t>генерироваться компьютерной программой.</w:t>
      </w:r>
    </w:p>
    <w:p w:rsidR="006E38D1" w:rsidRDefault="00F43D37" w:rsidP="006E38D1">
      <w:pPr>
        <w:pStyle w:val="a3"/>
        <w:numPr>
          <w:ilvl w:val="0"/>
          <w:numId w:val="7"/>
        </w:numPr>
        <w:ind w:left="0" w:firstLine="709"/>
      </w:pPr>
      <w:r>
        <w:t>выбрать из списка-основ</w:t>
      </w:r>
      <w:r w:rsidR="006E38D1">
        <w:t xml:space="preserve">ы те наблюдения, номера которых </w:t>
      </w:r>
      <w:r>
        <w:t>соответствуют выписанным случайным числам</w:t>
      </w:r>
      <w:r w:rsidR="006E38D1">
        <w:t xml:space="preserve">. </w:t>
      </w:r>
    </w:p>
    <w:p w:rsidR="006E38D1" w:rsidRDefault="006E38D1" w:rsidP="00F43D37">
      <w:pPr>
        <w:pStyle w:val="a3"/>
      </w:pPr>
    </w:p>
    <w:p w:rsidR="006E38D1" w:rsidRPr="006E38D1" w:rsidRDefault="006E38D1" w:rsidP="005003FA">
      <w:pPr>
        <w:pStyle w:val="a3"/>
        <w:outlineLvl w:val="2"/>
        <w:rPr>
          <w:b/>
        </w:rPr>
      </w:pPr>
      <w:bookmarkStart w:id="8" w:name="_Toc91197374"/>
      <w:r w:rsidRPr="006E38D1">
        <w:rPr>
          <w:b/>
        </w:rPr>
        <w:t>3.2. Простая случайная выборка</w:t>
      </w:r>
      <w:bookmarkEnd w:id="8"/>
    </w:p>
    <w:p w:rsidR="00F43D37" w:rsidRDefault="00F43D37" w:rsidP="00F43D37">
      <w:pPr>
        <w:pStyle w:val="a3"/>
      </w:pPr>
      <w:r>
        <w:t>Простая случайная выборка имеет очевидные преимущества. Этот</w:t>
      </w:r>
      <w:r w:rsidR="006E38D1">
        <w:t xml:space="preserve"> </w:t>
      </w:r>
      <w:r>
        <w:t>метод крайне прост для понимания. Результаты исследования можно</w:t>
      </w:r>
      <w:r w:rsidR="006E38D1">
        <w:t xml:space="preserve"> </w:t>
      </w:r>
      <w:r>
        <w:t>распространять на изучаемую совокупность. Большинство подходов к</w:t>
      </w:r>
      <w:r w:rsidR="006E38D1">
        <w:t xml:space="preserve"> </w:t>
      </w:r>
      <w:r>
        <w:t>получению статистических выводов предусматривают сбор информации с</w:t>
      </w:r>
      <w:r w:rsidR="006E38D1">
        <w:t xml:space="preserve"> </w:t>
      </w:r>
      <w:r>
        <w:t>помощью простой случайной выборки. Однако метод простой случайной</w:t>
      </w:r>
      <w:r w:rsidR="006E38D1">
        <w:t xml:space="preserve"> </w:t>
      </w:r>
      <w:r>
        <w:t>выборки имеет как минимум четыре существенных ограничения:</w:t>
      </w:r>
    </w:p>
    <w:p w:rsidR="00F43D37" w:rsidRDefault="00F43D37" w:rsidP="005B1C47">
      <w:pPr>
        <w:pStyle w:val="a3"/>
        <w:numPr>
          <w:ilvl w:val="0"/>
          <w:numId w:val="8"/>
        </w:numPr>
        <w:ind w:left="0" w:firstLine="709"/>
      </w:pPr>
      <w:r>
        <w:lastRenderedPageBreak/>
        <w:t xml:space="preserve">зачастую сложно создать основу </w:t>
      </w:r>
      <w:proofErr w:type="spellStart"/>
      <w:r w:rsidR="00AE3D76">
        <w:t>выборочногo</w:t>
      </w:r>
      <w:proofErr w:type="spellEnd"/>
      <w:r w:rsidR="00AE3D76">
        <w:t xml:space="preserve"> наблюдения, которая </w:t>
      </w:r>
      <w:r>
        <w:t>позволила бы провести простую случайную выборку.</w:t>
      </w:r>
    </w:p>
    <w:p w:rsidR="00F43D37" w:rsidRDefault="00F43D37" w:rsidP="005B1C47">
      <w:pPr>
        <w:pStyle w:val="a3"/>
        <w:numPr>
          <w:ilvl w:val="0"/>
          <w:numId w:val="8"/>
        </w:numPr>
        <w:ind w:left="0" w:firstLine="709"/>
      </w:pPr>
      <w:r>
        <w:t>результатом применения просто</w:t>
      </w:r>
      <w:r w:rsidR="00AE3D76">
        <w:t xml:space="preserve">й случайной выборки может стать </w:t>
      </w:r>
      <w:r>
        <w:t>большая совокупность, либо совокупность, распределенная по большой</w:t>
      </w:r>
      <w:r w:rsidR="00AE3D76">
        <w:t xml:space="preserve"> </w:t>
      </w:r>
      <w:r>
        <w:t>географической территории, что значительно увеличивает время и стоимость</w:t>
      </w:r>
      <w:r w:rsidR="00AE3D76">
        <w:t xml:space="preserve"> </w:t>
      </w:r>
      <w:r>
        <w:t>сбора данных.</w:t>
      </w:r>
    </w:p>
    <w:p w:rsidR="00F43D37" w:rsidRDefault="00F43D37" w:rsidP="005B1C47">
      <w:pPr>
        <w:pStyle w:val="a3"/>
        <w:numPr>
          <w:ilvl w:val="0"/>
          <w:numId w:val="8"/>
        </w:numPr>
        <w:ind w:left="0" w:firstLine="709"/>
      </w:pPr>
      <w:r>
        <w:t>результаты применения просто</w:t>
      </w:r>
      <w:r w:rsidR="00AE3D76">
        <w:t xml:space="preserve">й случайной выборки часто </w:t>
      </w:r>
      <w:r>
        <w:t>характеризуются низкой точностью и большей стандартной ошибкой, чем</w:t>
      </w:r>
      <w:r w:rsidR="00AE3D76">
        <w:t xml:space="preserve"> </w:t>
      </w:r>
      <w:r>
        <w:t>результаты применения других вероятностных методов.</w:t>
      </w:r>
    </w:p>
    <w:p w:rsidR="00F43D37" w:rsidRDefault="00F43D37" w:rsidP="005B1C47">
      <w:pPr>
        <w:pStyle w:val="a3"/>
        <w:numPr>
          <w:ilvl w:val="0"/>
          <w:numId w:val="8"/>
        </w:numPr>
        <w:ind w:left="0" w:firstLine="709"/>
      </w:pPr>
      <w:r>
        <w:t>в результате прим</w:t>
      </w:r>
      <w:r w:rsidR="005B1C47">
        <w:t xml:space="preserve">енения SRS может сформироваться </w:t>
      </w:r>
      <w:r>
        <w:t>нерепрезентативная выборка. Хотя выборки, полученные простым случайным</w:t>
      </w:r>
      <w:r w:rsidR="005B1C47">
        <w:t xml:space="preserve"> </w:t>
      </w:r>
      <w:r>
        <w:t>отбором, в среднем адекватно представляют генеральную совокупность,</w:t>
      </w:r>
      <w:r w:rsidR="005B1C47">
        <w:t xml:space="preserve"> </w:t>
      </w:r>
      <w:r>
        <w:t>некоторые из них крайне некорректно представляют изучаемую</w:t>
      </w:r>
      <w:r w:rsidR="005B1C47">
        <w:t xml:space="preserve"> </w:t>
      </w:r>
      <w:r>
        <w:t>совокупность. Вероятность этого особенно велика при небольшом объеме</w:t>
      </w:r>
      <w:r w:rsidR="005B1C47">
        <w:t xml:space="preserve"> </w:t>
      </w:r>
      <w:r>
        <w:t>выборки.</w:t>
      </w:r>
    </w:p>
    <w:p w:rsidR="005B1C47" w:rsidRPr="005B1C47" w:rsidRDefault="005B1C47" w:rsidP="005003FA">
      <w:pPr>
        <w:pStyle w:val="a3"/>
        <w:outlineLvl w:val="2"/>
        <w:rPr>
          <w:b/>
        </w:rPr>
      </w:pPr>
      <w:bookmarkStart w:id="9" w:name="_Toc91197375"/>
      <w:r w:rsidRPr="005B1C47">
        <w:rPr>
          <w:b/>
        </w:rPr>
        <w:t>3.3. Простая бесповторная выборка</w:t>
      </w:r>
      <w:bookmarkEnd w:id="9"/>
      <w:r w:rsidR="00F43D37" w:rsidRPr="005B1C47">
        <w:rPr>
          <w:b/>
        </w:rPr>
        <w:t xml:space="preserve"> </w:t>
      </w:r>
    </w:p>
    <w:p w:rsidR="00F43D37" w:rsidRDefault="00F43D37" w:rsidP="00F43D37">
      <w:pPr>
        <w:pStyle w:val="a3"/>
      </w:pPr>
      <w:r>
        <w:t>Процедура построения выборки такая</w:t>
      </w:r>
      <w:r w:rsidR="005B1C47">
        <w:t xml:space="preserve"> </w:t>
      </w:r>
      <w:r>
        <w:t>же, только карточки с номерами респондентов не возвращаются обратно в</w:t>
      </w:r>
      <w:r w:rsidR="005B1C47">
        <w:t xml:space="preserve"> </w:t>
      </w:r>
      <w:r>
        <w:t>колоду.</w:t>
      </w:r>
    </w:p>
    <w:p w:rsidR="005B1C47" w:rsidRPr="005B1C47" w:rsidRDefault="005B1C47" w:rsidP="005003FA">
      <w:pPr>
        <w:pStyle w:val="a3"/>
        <w:outlineLvl w:val="2"/>
        <w:rPr>
          <w:b/>
        </w:rPr>
      </w:pPr>
      <w:bookmarkStart w:id="10" w:name="_Toc91197376"/>
      <w:r w:rsidRPr="005B1C47">
        <w:rPr>
          <w:b/>
        </w:rPr>
        <w:t xml:space="preserve">3.4. </w:t>
      </w:r>
      <w:r w:rsidR="00F43D37" w:rsidRPr="005B1C47">
        <w:rPr>
          <w:b/>
        </w:rPr>
        <w:t>Система</w:t>
      </w:r>
      <w:r w:rsidRPr="005B1C47">
        <w:rPr>
          <w:b/>
        </w:rPr>
        <w:t>тическая вероятностная выборка</w:t>
      </w:r>
      <w:bookmarkEnd w:id="10"/>
    </w:p>
    <w:p w:rsidR="00F43D37" w:rsidRDefault="00F43D37" w:rsidP="00F43D37">
      <w:pPr>
        <w:pStyle w:val="a3"/>
      </w:pPr>
      <w:r>
        <w:t>Является упрощенным</w:t>
      </w:r>
      <w:r w:rsidR="005B1C47">
        <w:t xml:space="preserve"> </w:t>
      </w:r>
      <w:r>
        <w:t>вариантом простой вероятностной выборки. На основе списка генеральной</w:t>
      </w:r>
      <w:r w:rsidR="005B1C47">
        <w:t xml:space="preserve"> </w:t>
      </w:r>
      <w:r>
        <w:t>совокупности через определённый интервал (</w:t>
      </w:r>
      <w:r w:rsidRPr="006D5446">
        <w:rPr>
          <w:i/>
        </w:rPr>
        <w:t>К</w:t>
      </w:r>
      <w:r>
        <w:t>) отбираются респонденты.</w:t>
      </w:r>
      <w:r w:rsidR="005B1C47">
        <w:t xml:space="preserve"> </w:t>
      </w:r>
      <w:r>
        <w:t xml:space="preserve">Величина </w:t>
      </w:r>
      <w:proofErr w:type="gramStart"/>
      <w:r w:rsidRPr="006D5446">
        <w:rPr>
          <w:i/>
        </w:rPr>
        <w:t>К</w:t>
      </w:r>
      <w:proofErr w:type="gramEnd"/>
      <w:r>
        <w:t xml:space="preserve"> определяется случайно. Наиболее достоверный результат</w:t>
      </w:r>
      <w:r w:rsidR="005B1C47">
        <w:t xml:space="preserve"> </w:t>
      </w:r>
      <w:r>
        <w:t>достигается при однородной генеральной совокупности, иначе возможны</w:t>
      </w:r>
      <w:r w:rsidR="005B1C47">
        <w:t xml:space="preserve"> </w:t>
      </w:r>
      <w:r>
        <w:t>совпадение величины шага и каких-то внутренних циклических</w:t>
      </w:r>
      <w:r w:rsidR="005B1C47">
        <w:t xml:space="preserve"> </w:t>
      </w:r>
      <w:r>
        <w:t>закономерностей выборки (смешение выборки). Минусы: такие же</w:t>
      </w:r>
      <w:r w:rsidR="005B1C47">
        <w:t>,</w:t>
      </w:r>
      <w:r>
        <w:t xml:space="preserve"> как и в</w:t>
      </w:r>
      <w:r w:rsidR="005B1C47">
        <w:t xml:space="preserve"> </w:t>
      </w:r>
      <w:r>
        <w:t>простой вероятностной выборке.</w:t>
      </w:r>
    </w:p>
    <w:p w:rsidR="005B1C47" w:rsidRPr="005B1C47" w:rsidRDefault="005B1C47" w:rsidP="005003FA">
      <w:pPr>
        <w:pStyle w:val="a3"/>
        <w:outlineLvl w:val="2"/>
        <w:rPr>
          <w:b/>
        </w:rPr>
      </w:pPr>
      <w:bookmarkStart w:id="11" w:name="_Toc91197377"/>
      <w:r w:rsidRPr="005B1C47">
        <w:rPr>
          <w:b/>
        </w:rPr>
        <w:t>3.5. Серийная (гнездовая) выборка</w:t>
      </w:r>
      <w:bookmarkEnd w:id="11"/>
    </w:p>
    <w:p w:rsidR="00F43D37" w:rsidRDefault="00F43D37" w:rsidP="00F43D37">
      <w:pPr>
        <w:pStyle w:val="a3"/>
      </w:pPr>
      <w:r>
        <w:t>Единицы отбора представляют собой</w:t>
      </w:r>
      <w:r w:rsidR="005B1C47">
        <w:t xml:space="preserve"> </w:t>
      </w:r>
      <w:r>
        <w:t>статистические серии (семья, школа, бригада и т. п.). Отобранные элементы</w:t>
      </w:r>
      <w:r w:rsidR="005B1C47">
        <w:t xml:space="preserve"> </w:t>
      </w:r>
      <w:r>
        <w:t>подвергаются сплошному обследованию. Отбор статистических единиц</w:t>
      </w:r>
      <w:r w:rsidR="005B1C47">
        <w:t xml:space="preserve"> </w:t>
      </w:r>
      <w:r>
        <w:t xml:space="preserve">может быть организован по типу </w:t>
      </w:r>
      <w:r>
        <w:lastRenderedPageBreak/>
        <w:t>случайной или систематической выборки.</w:t>
      </w:r>
      <w:r w:rsidR="005B1C47">
        <w:t xml:space="preserve"> </w:t>
      </w:r>
      <w:r>
        <w:t>Минус: Возможность большей однородности, чем в генеральной</w:t>
      </w:r>
      <w:r w:rsidR="005B1C47">
        <w:t xml:space="preserve"> </w:t>
      </w:r>
      <w:r>
        <w:t>совокупности.</w:t>
      </w:r>
    </w:p>
    <w:p w:rsidR="005B1C47" w:rsidRDefault="005B1C47" w:rsidP="005003FA">
      <w:pPr>
        <w:pStyle w:val="a3"/>
        <w:outlineLvl w:val="2"/>
        <w:rPr>
          <w:b/>
        </w:rPr>
      </w:pPr>
      <w:bookmarkStart w:id="12" w:name="_Toc91197378"/>
      <w:r w:rsidRPr="005B1C47">
        <w:rPr>
          <w:b/>
        </w:rPr>
        <w:t>3.6. Районированная выборка</w:t>
      </w:r>
      <w:bookmarkEnd w:id="12"/>
    </w:p>
    <w:p w:rsidR="00F43D37" w:rsidRDefault="00F43D37" w:rsidP="005B1C47">
      <w:pPr>
        <w:pStyle w:val="a3"/>
      </w:pPr>
      <w:r>
        <w:t>В случае неоднородной генеральной</w:t>
      </w:r>
      <w:r w:rsidR="005B1C47">
        <w:t xml:space="preserve"> </w:t>
      </w:r>
      <w:r>
        <w:t>совокупности, прежде, чем использовать вероятностную выборку с любой</w:t>
      </w:r>
      <w:r w:rsidR="005B1C47">
        <w:rPr>
          <w:b/>
        </w:rPr>
        <w:t xml:space="preserve"> </w:t>
      </w:r>
      <w:r>
        <w:t>техникой отбора, рекомендуется разделить генеральную совокупность на</w:t>
      </w:r>
      <w:r w:rsidR="005B1C47">
        <w:rPr>
          <w:b/>
        </w:rPr>
        <w:t xml:space="preserve"> </w:t>
      </w:r>
      <w:r>
        <w:t>однородные части, такая выборка называется районированной. Группами</w:t>
      </w:r>
      <w:r w:rsidR="005B1C47">
        <w:rPr>
          <w:b/>
        </w:rPr>
        <w:t xml:space="preserve"> </w:t>
      </w:r>
      <w:r>
        <w:t>районирования могут выступать как естественные образования (например,</w:t>
      </w:r>
      <w:r w:rsidR="005B1C47">
        <w:rPr>
          <w:b/>
        </w:rPr>
        <w:t xml:space="preserve"> </w:t>
      </w:r>
      <w:r>
        <w:t>районы города), так и любой признак, заложенный в основу исследования.</w:t>
      </w:r>
      <w:r w:rsidR="005B1C47">
        <w:rPr>
          <w:b/>
        </w:rPr>
        <w:t xml:space="preserve"> </w:t>
      </w:r>
      <w:r>
        <w:t>Признак, на основе которого осуществляется разделение, называется</w:t>
      </w:r>
      <w:r w:rsidR="005B1C47">
        <w:rPr>
          <w:b/>
        </w:rPr>
        <w:t xml:space="preserve"> </w:t>
      </w:r>
      <w:r>
        <w:t>признаком расслоения и районирования.</w:t>
      </w:r>
    </w:p>
    <w:p w:rsidR="005B1C47" w:rsidRPr="005B1C47" w:rsidRDefault="005B1C47" w:rsidP="005003FA">
      <w:pPr>
        <w:pStyle w:val="a3"/>
        <w:outlineLvl w:val="2"/>
        <w:rPr>
          <w:b/>
        </w:rPr>
      </w:pPr>
      <w:bookmarkStart w:id="13" w:name="_Toc91197379"/>
      <w:r w:rsidRPr="005B1C47">
        <w:rPr>
          <w:b/>
        </w:rPr>
        <w:t>3.7. «Удобная» выборка</w:t>
      </w:r>
      <w:bookmarkEnd w:id="13"/>
    </w:p>
    <w:p w:rsidR="00F43D37" w:rsidRDefault="00F43D37" w:rsidP="003D215B">
      <w:pPr>
        <w:pStyle w:val="a3"/>
      </w:pPr>
      <w:bookmarkStart w:id="14" w:name="_GoBack"/>
      <w:r>
        <w:t>Процедура «удобной» выборки состоит в</w:t>
      </w:r>
      <w:r w:rsidR="003D215B">
        <w:t xml:space="preserve"> </w:t>
      </w:r>
      <w:r>
        <w:t>установлении контактов с «удобными» единицами выборки — с группой</w:t>
      </w:r>
      <w:r w:rsidR="003D215B">
        <w:t xml:space="preserve"> </w:t>
      </w:r>
      <w:r>
        <w:t>студентов, спортивной командой, с друзьями и соседями.</w:t>
      </w:r>
      <w:bookmarkEnd w:id="14"/>
      <w:r>
        <w:t xml:space="preserve"> Если необходимо</w:t>
      </w:r>
      <w:r w:rsidR="003D215B">
        <w:t xml:space="preserve"> </w:t>
      </w:r>
      <w:r>
        <w:t>получить информацию о реакции людей на новую концепцию, такая выборка</w:t>
      </w:r>
      <w:r w:rsidR="003D215B">
        <w:t xml:space="preserve"> </w:t>
      </w:r>
      <w:r>
        <w:t>вполне обоснована. «Удобную» выборку часто используют для</w:t>
      </w:r>
      <w:r w:rsidR="003D215B">
        <w:t xml:space="preserve"> </w:t>
      </w:r>
      <w:r>
        <w:t>предварительного тестирования анкет.</w:t>
      </w:r>
    </w:p>
    <w:p w:rsidR="003D215B" w:rsidRDefault="003D215B" w:rsidP="003D215B">
      <w:pPr>
        <w:pStyle w:val="a3"/>
      </w:pPr>
    </w:p>
    <w:p w:rsidR="00F43D37" w:rsidRPr="003D215B" w:rsidRDefault="003D215B" w:rsidP="005003FA">
      <w:pPr>
        <w:pStyle w:val="a3"/>
        <w:outlineLvl w:val="1"/>
        <w:rPr>
          <w:b/>
        </w:rPr>
      </w:pPr>
      <w:bookmarkStart w:id="15" w:name="_Toc91197380"/>
      <w:r w:rsidRPr="003D215B">
        <w:rPr>
          <w:b/>
        </w:rPr>
        <w:t>4.</w:t>
      </w:r>
      <w:r w:rsidR="00F43D37" w:rsidRPr="003D215B">
        <w:rPr>
          <w:b/>
        </w:rPr>
        <w:t xml:space="preserve"> Средняя арифме</w:t>
      </w:r>
      <w:r w:rsidRPr="003D215B">
        <w:rPr>
          <w:b/>
        </w:rPr>
        <w:t>тическая величина и её свойства</w:t>
      </w:r>
      <w:bookmarkEnd w:id="15"/>
    </w:p>
    <w:p w:rsidR="00F43D37" w:rsidRDefault="00F43D37" w:rsidP="00F43D37">
      <w:pPr>
        <w:pStyle w:val="a3"/>
      </w:pPr>
      <w:r>
        <w:t>Среднее арифметическое, кото</w:t>
      </w:r>
      <w:r w:rsidR="003D215B">
        <w:t xml:space="preserve">рое очень часто называют просто </w:t>
      </w:r>
      <w:r>
        <w:t>«среднее значение», получают путем сложения всех значений и деления этой</w:t>
      </w:r>
      <w:r w:rsidR="003D215B">
        <w:t xml:space="preserve"> </w:t>
      </w:r>
      <w:r>
        <w:t>суммы на число значений в выборке. Это можно показать с помощью</w:t>
      </w:r>
      <w:r w:rsidR="003D215B">
        <w:t xml:space="preserve"> </w:t>
      </w:r>
      <w:r>
        <w:t xml:space="preserve">алгебраической формулы. Набор </w:t>
      </w:r>
      <w:r w:rsidRPr="006D5446">
        <w:rPr>
          <w:i/>
        </w:rPr>
        <w:t>n</w:t>
      </w:r>
      <w:r>
        <w:t xml:space="preserve"> наблюдений переменной </w:t>
      </w:r>
      <w:r w:rsidRPr="006D5446">
        <w:rPr>
          <w:i/>
        </w:rPr>
        <w:t>x</w:t>
      </w:r>
      <w:r>
        <w:t xml:space="preserve"> можно</w:t>
      </w:r>
      <w:r w:rsidR="003D215B">
        <w:t xml:space="preserve"> </w:t>
      </w:r>
      <w:r>
        <w:t xml:space="preserve">изобразить,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 Формулу для определения средней</w:t>
      </w:r>
      <w:r w:rsidR="003D215B">
        <w:t xml:space="preserve"> </w:t>
      </w:r>
      <w:r>
        <w:t>арифметической величины обозначают следующим образом:</w:t>
      </w:r>
    </w:p>
    <w:p w:rsidR="00784E01" w:rsidRDefault="00784E01" w:rsidP="00F43D37">
      <w:pPr>
        <w:pStyle w:val="a3"/>
      </w:pPr>
      <m:oMath>
        <m:r>
          <w:rPr>
            <w:rFonts w:ascii="Cambria Math" w:hAnsi="Cambria Math"/>
            <w:sz w:val="36"/>
          </w:rPr>
          <m:t>x=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3</m:t>
                </m:r>
              </m:sub>
            </m:sSub>
            <m:r>
              <w:rPr>
                <w:rFonts w:ascii="Cambria Math" w:hAnsi="Cambria Math"/>
                <w:sz w:val="36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6"/>
              </w:rPr>
              <m:t>n</m:t>
            </m:r>
          </m:den>
        </m:f>
      </m:oMath>
      <w:r>
        <w:t xml:space="preserve"> </w:t>
      </w:r>
    </w:p>
    <w:p w:rsidR="00F43D37" w:rsidRDefault="00F43D37" w:rsidP="00F43D37">
      <w:pPr>
        <w:pStyle w:val="a3"/>
      </w:pPr>
      <w:r>
        <w:t>Средняя арифметическая величина обладает рядом свойств:</w:t>
      </w:r>
    </w:p>
    <w:p w:rsidR="003D215B" w:rsidRDefault="00F43D37" w:rsidP="00F43D37">
      <w:pPr>
        <w:pStyle w:val="a3"/>
      </w:pPr>
      <w:r>
        <w:lastRenderedPageBreak/>
        <w:t>1. Если к каждому значению выборки пр</w:t>
      </w:r>
      <w:r w:rsidR="003D215B">
        <w:t xml:space="preserve">ибавить или отнять одну и ту же </w:t>
      </w:r>
      <w:r>
        <w:t>величину, или умножить и разделить на одну и ту же величину, то средняя</w:t>
      </w:r>
      <w:r w:rsidR="003D215B">
        <w:t xml:space="preserve"> </w:t>
      </w:r>
      <w:r>
        <w:t>арифметическая увеличится или уменьшится на эту же величину.</w:t>
      </w:r>
    </w:p>
    <w:p w:rsidR="00F43D37" w:rsidRDefault="00F43D37" w:rsidP="00F43D37">
      <w:pPr>
        <w:pStyle w:val="a3"/>
      </w:pPr>
      <w:r>
        <w:t>2. Алгебраическая сумма отклонений отдельных вариант совокупности от</w:t>
      </w:r>
      <w:r w:rsidR="003D215B">
        <w:t xml:space="preserve"> </w:t>
      </w:r>
      <w:r>
        <w:t>средней арифметической этой совокупности равна нулю.</w:t>
      </w:r>
    </w:p>
    <w:p w:rsidR="00F43D37" w:rsidRDefault="00F43D37" w:rsidP="00F43D37">
      <w:pPr>
        <w:pStyle w:val="a3"/>
      </w:pPr>
      <w:r>
        <w:t xml:space="preserve">3. Сумма квадратов отклонений </w:t>
      </w:r>
      <w:r w:rsidR="003D215B">
        <w:t xml:space="preserve">вариант совокупности от средней </w:t>
      </w:r>
      <w:r>
        <w:t xml:space="preserve">арифметической </w:t>
      </w:r>
      <w:r w:rsidRPr="006D5446">
        <w:rPr>
          <w:i/>
        </w:rPr>
        <w:t>х</w:t>
      </w:r>
      <w:r>
        <w:t xml:space="preserve"> меньше суммы квадратов отклонений от любой другой</w:t>
      </w:r>
      <w:r w:rsidR="003D215B">
        <w:t xml:space="preserve"> </w:t>
      </w:r>
      <w:r>
        <w:t>величины.</w:t>
      </w:r>
    </w:p>
    <w:p w:rsidR="00F43D37" w:rsidRDefault="00F43D37" w:rsidP="00F43D37">
      <w:pPr>
        <w:pStyle w:val="a3"/>
      </w:pPr>
      <w:r>
        <w:t>Средняя арифметическая величина яв</w:t>
      </w:r>
      <w:r w:rsidR="003D215B">
        <w:t xml:space="preserve">ляется очень важным параметром, </w:t>
      </w:r>
      <w:r>
        <w:t>характеризующим выборочную совокупность. Она используется для</w:t>
      </w:r>
      <w:r w:rsidR="003D215B">
        <w:t xml:space="preserve"> </w:t>
      </w:r>
      <w:r>
        <w:t>характеристики любых совокупностей в технике, медицине и биологии.</w:t>
      </w:r>
    </w:p>
    <w:p w:rsidR="00F43D37" w:rsidRDefault="00F43D37" w:rsidP="00F43D37">
      <w:pPr>
        <w:pStyle w:val="a3"/>
      </w:pPr>
      <w:r>
        <w:t>Средняя арифметическая величина являет</w:t>
      </w:r>
      <w:r w:rsidR="003D215B">
        <w:t xml:space="preserve">ся обобщенной </w:t>
      </w:r>
      <w:r>
        <w:t>характеристикой совокупности. Часто значение средней арифметической</w:t>
      </w:r>
      <w:r w:rsidR="003D215B">
        <w:t xml:space="preserve"> </w:t>
      </w:r>
      <w:r>
        <w:t>величины реально не существует, например, 4,5 щенка и др. В этом смысле</w:t>
      </w:r>
      <w:r w:rsidR="003D215B">
        <w:t xml:space="preserve"> </w:t>
      </w:r>
      <w:r>
        <w:t>средняя арифметическая является абстрактной величиной, но в, то, же время</w:t>
      </w:r>
      <w:r w:rsidR="003D215B">
        <w:t xml:space="preserve"> </w:t>
      </w:r>
      <w:r>
        <w:t>она и конкретная величина, характеризующая типичное состояние признака в</w:t>
      </w:r>
      <w:r w:rsidR="003D215B">
        <w:t xml:space="preserve"> </w:t>
      </w:r>
      <w:r>
        <w:t xml:space="preserve">совокупности. </w:t>
      </w:r>
    </w:p>
    <w:p w:rsidR="00F43D37" w:rsidRDefault="00F43D37" w:rsidP="00F43D37">
      <w:pPr>
        <w:pStyle w:val="a3"/>
      </w:pPr>
      <w:r>
        <w:t xml:space="preserve">При предоставлении результатов в </w:t>
      </w:r>
      <w:r w:rsidR="003D215B">
        <w:t xml:space="preserve">биологии средняя арифметическая </w:t>
      </w:r>
      <w:r>
        <w:t xml:space="preserve">величина обозначается, как </w:t>
      </w:r>
      <w:r w:rsidRPr="006D5446">
        <w:rPr>
          <w:i/>
        </w:rPr>
        <w:t>М</w:t>
      </w:r>
      <w:r>
        <w:t>. Особо важно знать среднее арифметическое</w:t>
      </w:r>
      <w:r w:rsidR="003D215B">
        <w:t xml:space="preserve"> </w:t>
      </w:r>
      <w:r>
        <w:t>значение выборках с нечеткими границами и большим разбросам в значениях.</w:t>
      </w:r>
    </w:p>
    <w:p w:rsidR="00F43D37" w:rsidRDefault="003D215B" w:rsidP="00F43D37">
      <w:pPr>
        <w:pStyle w:val="a3"/>
      </w:pPr>
      <w:r>
        <w:t xml:space="preserve">Пример. </w:t>
      </w:r>
      <w:r w:rsidR="00F43D37">
        <w:t>Измерялась частота сердечных сокращений у 10 студентов первого</w:t>
      </w:r>
      <w:r>
        <w:t xml:space="preserve"> </w:t>
      </w:r>
      <w:r w:rsidR="00F43D37">
        <w:t>курса на занятии физическая культура. Получены следующие данные:</w:t>
      </w:r>
    </w:p>
    <w:p w:rsidR="00F43D37" w:rsidRDefault="00F43D37" w:rsidP="00F43D37">
      <w:pPr>
        <w:pStyle w:val="a3"/>
      </w:pPr>
      <w:r>
        <w:t>62, 65, 72, 68, 69, 71, 63, 67, 64, 62</w:t>
      </w:r>
    </w:p>
    <w:p w:rsidR="00F43D37" w:rsidRDefault="00F43D37" w:rsidP="00F43D37">
      <w:pPr>
        <w:pStyle w:val="a3"/>
      </w:pPr>
      <w:r>
        <w:t>Средняя арифметическая в этом случае буд</w:t>
      </w:r>
      <w:r w:rsidR="003D215B">
        <w:t xml:space="preserve">ет подсчитываться </w:t>
      </w:r>
      <w:r>
        <w:t>следующим образом.</w:t>
      </w:r>
    </w:p>
    <w:p w:rsidR="00F43D37" w:rsidRDefault="00472C0D" w:rsidP="00F43D37">
      <w:pPr>
        <w:pStyle w:val="a3"/>
      </w:pPr>
      <w:r w:rsidRPr="00C619F6">
        <w:t>(</w:t>
      </w:r>
      <w:r w:rsidR="00F43D37">
        <w:t>62+</w:t>
      </w:r>
      <w:r w:rsidR="003D215B">
        <w:t xml:space="preserve"> </w:t>
      </w:r>
      <w:r w:rsidR="00F43D37">
        <w:t>65</w:t>
      </w:r>
      <w:r w:rsidR="003D215B">
        <w:t xml:space="preserve"> </w:t>
      </w:r>
      <w:r w:rsidR="00F43D37">
        <w:t>+</w:t>
      </w:r>
      <w:r w:rsidR="003D215B">
        <w:t xml:space="preserve"> </w:t>
      </w:r>
      <w:r w:rsidR="00F43D37">
        <w:t>72</w:t>
      </w:r>
      <w:r w:rsidR="003D215B">
        <w:t xml:space="preserve"> </w:t>
      </w:r>
      <w:r w:rsidR="00F43D37">
        <w:t>+</w:t>
      </w:r>
      <w:r w:rsidR="003D215B">
        <w:t xml:space="preserve"> </w:t>
      </w:r>
      <w:r w:rsidR="00F43D37">
        <w:t>68</w:t>
      </w:r>
      <w:r w:rsidR="003D215B">
        <w:t xml:space="preserve"> </w:t>
      </w:r>
      <w:r w:rsidR="00F43D37">
        <w:t>+</w:t>
      </w:r>
      <w:r w:rsidR="003D215B">
        <w:t xml:space="preserve"> </w:t>
      </w:r>
      <w:r w:rsidR="00F43D37">
        <w:t>69</w:t>
      </w:r>
      <w:r w:rsidR="003D215B">
        <w:t xml:space="preserve"> </w:t>
      </w:r>
      <w:r w:rsidR="00F43D37">
        <w:t>+</w:t>
      </w:r>
      <w:r w:rsidR="003D215B">
        <w:t xml:space="preserve"> </w:t>
      </w:r>
      <w:r w:rsidR="00F43D37">
        <w:t>71</w:t>
      </w:r>
      <w:r w:rsidR="003D215B">
        <w:t xml:space="preserve"> </w:t>
      </w:r>
      <w:r w:rsidR="00F43D37">
        <w:t>+</w:t>
      </w:r>
      <w:r w:rsidR="003D215B">
        <w:t xml:space="preserve"> </w:t>
      </w:r>
      <w:r w:rsidR="00F43D37">
        <w:t>63</w:t>
      </w:r>
      <w:r w:rsidR="003D215B">
        <w:t xml:space="preserve"> </w:t>
      </w:r>
      <w:r w:rsidR="00F43D37">
        <w:t>+</w:t>
      </w:r>
      <w:r w:rsidR="003D215B">
        <w:t xml:space="preserve"> </w:t>
      </w:r>
      <w:r w:rsidR="00F43D37">
        <w:t>67</w:t>
      </w:r>
      <w:r w:rsidR="003D215B">
        <w:t xml:space="preserve"> </w:t>
      </w:r>
      <w:r w:rsidR="00F43D37">
        <w:t>+</w:t>
      </w:r>
      <w:r w:rsidR="003D215B">
        <w:t xml:space="preserve"> </w:t>
      </w:r>
      <w:r w:rsidR="00F43D37">
        <w:t>64</w:t>
      </w:r>
      <w:r w:rsidR="003D215B">
        <w:t xml:space="preserve"> </w:t>
      </w:r>
      <w:r w:rsidR="00F43D37">
        <w:t>+</w:t>
      </w:r>
      <w:r w:rsidR="003D215B">
        <w:t xml:space="preserve"> </w:t>
      </w:r>
      <w:r w:rsidR="00F43D37">
        <w:t>62</w:t>
      </w:r>
      <w:r w:rsidRPr="00C619F6">
        <w:t>)</w:t>
      </w:r>
      <w:r w:rsidR="00F43D37">
        <w:t xml:space="preserve"> / 10=66,3</w:t>
      </w:r>
    </w:p>
    <w:p w:rsidR="00F43D37" w:rsidRDefault="00F43D37" w:rsidP="00F43D37">
      <w:pPr>
        <w:pStyle w:val="a3"/>
      </w:pPr>
      <w:r>
        <w:t>Средняя арифметическая величина ча</w:t>
      </w:r>
      <w:r w:rsidR="003D215B">
        <w:t xml:space="preserve">стоты сердечных сокращений у 10 </w:t>
      </w:r>
      <w:r>
        <w:t>студентов первого курса на занятии физическая культура составляет 66,3.</w:t>
      </w:r>
      <w:r w:rsidR="003D215B">
        <w:t xml:space="preserve"> </w:t>
      </w:r>
      <w:r>
        <w:t xml:space="preserve">Соответственно </w:t>
      </w:r>
      <w:r w:rsidRPr="006D5446">
        <w:rPr>
          <w:i/>
        </w:rPr>
        <w:t>М</w:t>
      </w:r>
      <w:r w:rsidR="006D5446">
        <w:t xml:space="preserve"> </w:t>
      </w:r>
      <w:r>
        <w:t>=</w:t>
      </w:r>
      <w:r w:rsidR="006D5446">
        <w:t xml:space="preserve"> </w:t>
      </w:r>
      <w:r>
        <w:t>66,3.</w:t>
      </w:r>
    </w:p>
    <w:p w:rsidR="00B564FD" w:rsidRDefault="00B564FD" w:rsidP="00F43D37">
      <w:pPr>
        <w:pStyle w:val="a3"/>
      </w:pPr>
    </w:p>
    <w:p w:rsidR="00F43D37" w:rsidRPr="00B564FD" w:rsidRDefault="00B564FD" w:rsidP="005003FA">
      <w:pPr>
        <w:pStyle w:val="a3"/>
        <w:outlineLvl w:val="1"/>
        <w:rPr>
          <w:b/>
        </w:rPr>
      </w:pPr>
      <w:bookmarkStart w:id="16" w:name="_Toc91197381"/>
      <w:r w:rsidRPr="00B564FD">
        <w:rPr>
          <w:b/>
        </w:rPr>
        <w:t>5.</w:t>
      </w:r>
      <w:r w:rsidR="00F43D37" w:rsidRPr="00B564FD">
        <w:rPr>
          <w:b/>
        </w:rPr>
        <w:t xml:space="preserve"> Среднее </w:t>
      </w:r>
      <w:proofErr w:type="spellStart"/>
      <w:r w:rsidR="00F43D37" w:rsidRPr="00B564FD">
        <w:rPr>
          <w:b/>
        </w:rPr>
        <w:t>квадратическое</w:t>
      </w:r>
      <w:proofErr w:type="spellEnd"/>
      <w:r w:rsidR="00F43D37" w:rsidRPr="00B564FD">
        <w:rPr>
          <w:b/>
        </w:rPr>
        <w:t xml:space="preserve"> значение</w:t>
      </w:r>
      <w:bookmarkEnd w:id="16"/>
    </w:p>
    <w:p w:rsidR="00F43D37" w:rsidRDefault="00F43D37" w:rsidP="00F43D37">
      <w:pPr>
        <w:pStyle w:val="a3"/>
      </w:pPr>
      <w:r>
        <w:t>Более точным показателем, характе</w:t>
      </w:r>
      <w:r w:rsidR="00B564FD">
        <w:t xml:space="preserve">ризующим вариацию или рассеяние </w:t>
      </w:r>
      <w:r>
        <w:t>вариант вокруг среднего арифметического значения, является среднее</w:t>
      </w:r>
      <w:r w:rsidR="00B564FD">
        <w:t xml:space="preserve"> </w:t>
      </w:r>
      <w:proofErr w:type="spellStart"/>
      <w:r>
        <w:t>квадратическое</w:t>
      </w:r>
      <w:proofErr w:type="spellEnd"/>
      <w:r>
        <w:t xml:space="preserve"> значение. Оно основано на рассмотрении отклонений</w:t>
      </w:r>
      <w:r w:rsidR="00B564FD">
        <w:t xml:space="preserve"> </w:t>
      </w:r>
      <w:r>
        <w:t>значений признака отдельных единиц совокупности от средней</w:t>
      </w:r>
      <w:r w:rsidR="00B564FD">
        <w:t xml:space="preserve"> </w:t>
      </w:r>
      <w:r>
        <w:t>арифметической. При этом используется способ усреднения отклонений</w:t>
      </w:r>
      <w:r w:rsidR="00B564FD">
        <w:t xml:space="preserve"> </w:t>
      </w:r>
      <w:r>
        <w:t>вариантов от средней арифметической, позволяющий обойти трудность,</w:t>
      </w:r>
      <w:r w:rsidR="00B564FD">
        <w:t xml:space="preserve"> </w:t>
      </w:r>
      <w:r>
        <w:t>обусловленную равенством нулю их алгебраической суммы. Данный способ</w:t>
      </w:r>
      <w:r w:rsidR="00B564FD">
        <w:t xml:space="preserve"> </w:t>
      </w:r>
      <w:r>
        <w:t>сводится к расчету квадратов отклонений вариантов от средней с их</w:t>
      </w:r>
      <w:r w:rsidR="00B564FD">
        <w:t xml:space="preserve"> </w:t>
      </w:r>
      <w:r>
        <w:t>последующим усреднением.</w:t>
      </w:r>
    </w:p>
    <w:p w:rsidR="00F43D37" w:rsidRDefault="00F43D37" w:rsidP="00F43D37">
      <w:pPr>
        <w:pStyle w:val="a3"/>
      </w:pPr>
      <w:r>
        <w:t xml:space="preserve">Среднее </w:t>
      </w:r>
      <w:proofErr w:type="spellStart"/>
      <w:r>
        <w:t>квадратическое</w:t>
      </w:r>
      <w:proofErr w:type="spellEnd"/>
      <w:r>
        <w:t xml:space="preserve"> отклонени</w:t>
      </w:r>
      <w:r w:rsidR="00B564FD">
        <w:t xml:space="preserve">е (σ) представляет собой корень </w:t>
      </w:r>
      <w:r>
        <w:t>квадратный из дисперсии:</w:t>
      </w:r>
    </w:p>
    <w:p w:rsidR="008F7C9B" w:rsidRDefault="0027241B" w:rsidP="00F43D37">
      <w:pPr>
        <w:pStyle w:val="a3"/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</m:oMath>
      </m:oMathPara>
    </w:p>
    <w:p w:rsidR="00F43D37" w:rsidRDefault="00F43D37" w:rsidP="00F43D37">
      <w:pPr>
        <w:pStyle w:val="a3"/>
      </w:pPr>
      <w:r>
        <w:t xml:space="preserve">Среднее </w:t>
      </w:r>
      <w:proofErr w:type="spellStart"/>
      <w:r>
        <w:t>квадратическое</w:t>
      </w:r>
      <w:proofErr w:type="spellEnd"/>
      <w:r>
        <w:t xml:space="preserve"> отклонение показывает, насколько её среднее</w:t>
      </w:r>
      <w:r w:rsidR="008F7C9B">
        <w:t xml:space="preserve"> </w:t>
      </w:r>
      <w:r>
        <w:t>колеблется в исследуемой совокупности, и выражается в тех же единицах</w:t>
      </w:r>
      <w:r w:rsidR="008F7C9B">
        <w:t xml:space="preserve"> </w:t>
      </w:r>
      <w:r>
        <w:t>измерения, что и варианты.</w:t>
      </w:r>
    </w:p>
    <w:p w:rsidR="00F43D37" w:rsidRDefault="00F43D37" w:rsidP="00F43D37">
      <w:pPr>
        <w:pStyle w:val="a3"/>
      </w:pPr>
      <w:r>
        <w:t>Пример</w:t>
      </w:r>
    </w:p>
    <w:p w:rsidR="00F43D37" w:rsidRDefault="008F7C9B" w:rsidP="008F7C9B">
      <w:pPr>
        <w:pStyle w:val="a3"/>
        <w:jc w:val="left"/>
      </w:pPr>
      <w:r>
        <w:t xml:space="preserve">62-66,3=-4,3                              </w:t>
      </w:r>
      <w:r w:rsidR="00F43D37">
        <w:t>65-66,3=-1,3</w:t>
      </w:r>
      <w:r>
        <w:t xml:space="preserve">                               </w:t>
      </w:r>
      <w:r w:rsidR="00F43D37">
        <w:t>72-66,3=5,7</w:t>
      </w:r>
    </w:p>
    <w:p w:rsidR="00F43D37" w:rsidRDefault="008F7C9B" w:rsidP="008F7C9B">
      <w:pPr>
        <w:pStyle w:val="a3"/>
        <w:jc w:val="left"/>
      </w:pPr>
      <w:r>
        <w:t xml:space="preserve">68-66,3=1,7                               </w:t>
      </w:r>
      <w:r w:rsidR="00F43D37">
        <w:t>69-66,3=2,7</w:t>
      </w:r>
      <w:r>
        <w:t xml:space="preserve">                                 </w:t>
      </w:r>
      <w:r w:rsidR="00F43D37">
        <w:t>71-66,3=4,7</w:t>
      </w:r>
    </w:p>
    <w:p w:rsidR="00F43D37" w:rsidRDefault="008F7C9B" w:rsidP="008F7C9B">
      <w:pPr>
        <w:pStyle w:val="a3"/>
        <w:jc w:val="left"/>
      </w:pPr>
      <w:r>
        <w:t xml:space="preserve">63-66,3=-3,3                              </w:t>
      </w:r>
      <w:r w:rsidR="00F43D37">
        <w:t>67-66,3=0,7</w:t>
      </w:r>
      <w:r>
        <w:t xml:space="preserve">                                </w:t>
      </w:r>
      <w:r w:rsidR="00F43D37">
        <w:t>64-66,3=-2,3</w:t>
      </w:r>
    </w:p>
    <w:p w:rsidR="00F43D37" w:rsidRDefault="00F43D37" w:rsidP="00F43D37">
      <w:pPr>
        <w:pStyle w:val="a3"/>
      </w:pPr>
      <w:r>
        <w:t xml:space="preserve">Возводим в квадрат каждое отклонение. </w:t>
      </w:r>
    </w:p>
    <w:p w:rsidR="00F43D37" w:rsidRDefault="008F7C9B" w:rsidP="00F43D37">
      <w:pPr>
        <w:pStyle w:val="a3"/>
      </w:pPr>
      <w:r>
        <w:t xml:space="preserve">-4,3*-4,3=18,49                          </w:t>
      </w:r>
      <w:r w:rsidR="00F43D37">
        <w:t>-1,3*-1,3=1,69</w:t>
      </w:r>
      <w:r>
        <w:t xml:space="preserve">                        </w:t>
      </w:r>
      <w:r w:rsidR="00F43D37">
        <w:t>5,7*5,7=32,49</w:t>
      </w:r>
    </w:p>
    <w:p w:rsidR="00F43D37" w:rsidRDefault="008F7C9B" w:rsidP="00F43D37">
      <w:pPr>
        <w:pStyle w:val="a3"/>
      </w:pPr>
      <w:r>
        <w:t xml:space="preserve"> 1,7*1,7=2,89                               </w:t>
      </w:r>
      <w:r w:rsidR="00F43D37">
        <w:t>2,7*2,7=7,29</w:t>
      </w:r>
      <w:r>
        <w:t xml:space="preserve">                         </w:t>
      </w:r>
      <w:r w:rsidR="00F43D37">
        <w:t>4,7*4,7=22,09</w:t>
      </w:r>
    </w:p>
    <w:p w:rsidR="00F43D37" w:rsidRDefault="008F7C9B" w:rsidP="00F43D37">
      <w:pPr>
        <w:pStyle w:val="a3"/>
      </w:pPr>
      <w:r>
        <w:t xml:space="preserve">-3,3*-3,3=10,89                           </w:t>
      </w:r>
      <w:r w:rsidR="00F43D37">
        <w:t>0,7*0,7=0,49</w:t>
      </w:r>
      <w:r>
        <w:t xml:space="preserve">                        </w:t>
      </w:r>
      <w:r w:rsidR="00F43D37">
        <w:t>-2,3*-2,3=5,29</w:t>
      </w:r>
    </w:p>
    <w:p w:rsidR="00F43D37" w:rsidRDefault="00F43D37" w:rsidP="00F43D37">
      <w:pPr>
        <w:pStyle w:val="a3"/>
      </w:pPr>
      <w:r>
        <w:t>Находим сумму квадрата каждого отклонения</w:t>
      </w:r>
    </w:p>
    <w:p w:rsidR="00F43D37" w:rsidRDefault="00F43D37" w:rsidP="00F43D37">
      <w:pPr>
        <w:pStyle w:val="a3"/>
      </w:pPr>
      <w:r>
        <w:t>18,49+1,69+32,49+2,89+7,29+22,09+10,89+0,49+5,29+18,49=120,1</w:t>
      </w:r>
    </w:p>
    <w:p w:rsidR="00F43D37" w:rsidRDefault="00F43D37" w:rsidP="00F43D37">
      <w:pPr>
        <w:pStyle w:val="a3"/>
      </w:pPr>
      <w:r>
        <w:lastRenderedPageBreak/>
        <w:t>Извлекаем корень из 120,1. Таким образом, мы вычислили σ</w:t>
      </w:r>
      <w:r w:rsidR="008F7C9B">
        <w:t xml:space="preserve"> </w:t>
      </w:r>
      <w:r>
        <w:t>=</w:t>
      </w:r>
      <w:r w:rsidR="008F7C9B">
        <w:t xml:space="preserve"> </w:t>
      </w:r>
      <w:r>
        <w:t xml:space="preserve">10,96. </w:t>
      </w:r>
    </w:p>
    <w:p w:rsidR="00F43D37" w:rsidRPr="008F7C9B" w:rsidRDefault="008F7C9B" w:rsidP="005003FA">
      <w:pPr>
        <w:pStyle w:val="a3"/>
        <w:outlineLvl w:val="1"/>
        <w:rPr>
          <w:b/>
        </w:rPr>
      </w:pPr>
      <w:bookmarkStart w:id="17" w:name="_Toc91197382"/>
      <w:r w:rsidRPr="008F7C9B">
        <w:rPr>
          <w:b/>
        </w:rPr>
        <w:t>6.</w:t>
      </w:r>
      <w:r w:rsidR="00F43D37" w:rsidRPr="008F7C9B">
        <w:rPr>
          <w:b/>
        </w:rPr>
        <w:t xml:space="preserve"> Ошибка средней арифметической</w:t>
      </w:r>
      <w:bookmarkEnd w:id="17"/>
    </w:p>
    <w:p w:rsidR="00F43D37" w:rsidRDefault="00F43D37" w:rsidP="00F43D37">
      <w:pPr>
        <w:pStyle w:val="a3"/>
      </w:pPr>
      <w:r>
        <w:t>Для представления своих результатов вариантов выборки указывают</w:t>
      </w:r>
      <w:r w:rsidR="008F7C9B">
        <w:t xml:space="preserve"> </w:t>
      </w:r>
      <w:r>
        <w:t>значение средней арифметической (</w:t>
      </w:r>
      <w:r w:rsidRPr="006D5446">
        <w:rPr>
          <w:i/>
        </w:rPr>
        <w:t>М</w:t>
      </w:r>
      <w:r>
        <w:t>) и ошибки средней в виде (</w:t>
      </w:r>
      <w:r w:rsidR="007B176D">
        <w:rPr>
          <w:i/>
          <w:lang w:val="en-US"/>
        </w:rPr>
        <w:t>m</w:t>
      </w:r>
      <w:r>
        <w:t xml:space="preserve">) </w:t>
      </w:r>
      <w:r w:rsidRPr="007B176D">
        <w:rPr>
          <w:i/>
        </w:rPr>
        <w:t>М</w:t>
      </w:r>
      <w:r w:rsidR="007B176D" w:rsidRPr="007B176D">
        <w:rPr>
          <w:i/>
        </w:rPr>
        <w:t xml:space="preserve"> </w:t>
      </w:r>
      <w:r>
        <w:t>±</w:t>
      </w:r>
      <w:r w:rsidR="007B176D" w:rsidRPr="007B176D">
        <w:t xml:space="preserve"> </w:t>
      </w:r>
      <w:r w:rsidR="007B176D" w:rsidRPr="007B176D">
        <w:rPr>
          <w:i/>
          <w:lang w:val="en-US"/>
        </w:rPr>
        <w:t>m</w:t>
      </w:r>
      <w:r>
        <w:t>, а на</w:t>
      </w:r>
      <w:r w:rsidR="008F7C9B">
        <w:t xml:space="preserve"> </w:t>
      </w:r>
      <w:r>
        <w:t>графиках устанавливаются соответствующую ошибку в виде ┴ ┬.</w:t>
      </w:r>
    </w:p>
    <w:p w:rsidR="00F43D37" w:rsidRDefault="00F43D37" w:rsidP="00F43D37">
      <w:pPr>
        <w:pStyle w:val="a3"/>
      </w:pPr>
      <w:r>
        <w:t>Эта ошибка определяется по формуле:</w:t>
      </w:r>
    </w:p>
    <w:p w:rsidR="0027241B" w:rsidRPr="00F843D0" w:rsidRDefault="0027241B" w:rsidP="00F43D37">
      <w:pPr>
        <w:pStyle w:val="a3"/>
        <w:rPr>
          <w:sz w:val="36"/>
        </w:rPr>
      </w:pPr>
      <m:oMath>
        <m:r>
          <w:rPr>
            <w:rFonts w:ascii="Cambria Math" w:hAnsi="Cambria Math"/>
            <w:sz w:val="36"/>
          </w:rPr>
          <m:t>m=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</w:rPr>
                  <m:t>n</m:t>
                </m:r>
              </m:e>
            </m:rad>
          </m:den>
        </m:f>
      </m:oMath>
      <w:r w:rsidRPr="00F843D0">
        <w:rPr>
          <w:sz w:val="36"/>
        </w:rPr>
        <w:t xml:space="preserve">, </w:t>
      </w:r>
      <m:oMath>
        <m:r>
          <w:rPr>
            <w:rFonts w:ascii="Cambria Math" w:hAnsi="Cambria Math"/>
            <w:sz w:val="36"/>
          </w:rPr>
          <m:t>m=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</w:rPr>
                  <m:t>n-1</m:t>
                </m:r>
              </m:e>
            </m:rad>
          </m:den>
        </m:f>
      </m:oMath>
    </w:p>
    <w:p w:rsidR="00F43D37" w:rsidRDefault="00F43D37" w:rsidP="00F43D37">
      <w:pPr>
        <w:pStyle w:val="a3"/>
      </w:pPr>
      <w:r>
        <w:t xml:space="preserve">Где </w:t>
      </w:r>
      <w:r w:rsidRPr="007B176D">
        <w:rPr>
          <w:i/>
        </w:rPr>
        <w:t>m</w:t>
      </w:r>
      <w:r w:rsidR="008F7C9B">
        <w:t xml:space="preserve"> </w:t>
      </w:r>
      <w:r>
        <w:t xml:space="preserve">- ошибка средней арифметической, где σ - среднее </w:t>
      </w:r>
      <w:proofErr w:type="spellStart"/>
      <w:r>
        <w:t>квадратическое</w:t>
      </w:r>
      <w:proofErr w:type="spellEnd"/>
      <w:r>
        <w:t xml:space="preserve"> отклонение выборочной совокупности; </w:t>
      </w:r>
      <w:r w:rsidRPr="007B176D">
        <w:rPr>
          <w:i/>
        </w:rPr>
        <w:t>n</w:t>
      </w:r>
      <w:r>
        <w:t xml:space="preserve"> - объем выборки (число измерений или испытуемых). </w:t>
      </w:r>
    </w:p>
    <w:p w:rsidR="00F43D37" w:rsidRDefault="00F43D37" w:rsidP="00F43D37">
      <w:pPr>
        <w:pStyle w:val="a3"/>
      </w:pPr>
      <w:r>
        <w:t xml:space="preserve">Из формулы видно, что чем больше </w:t>
      </w:r>
      <w:r w:rsidR="008F7C9B">
        <w:t xml:space="preserve">разнообразие признака (величина </w:t>
      </w:r>
      <w:r>
        <w:t>σ), тем больше ошибка, и чем больше численность выборки, тем меньше</w:t>
      </w:r>
      <w:r w:rsidR="008F7C9B">
        <w:t xml:space="preserve"> </w:t>
      </w:r>
      <w:r>
        <w:t>ошибка</w:t>
      </w:r>
    </w:p>
    <w:p w:rsidR="00F43D37" w:rsidRDefault="00F43D37" w:rsidP="00F43D37">
      <w:pPr>
        <w:pStyle w:val="a3"/>
      </w:pPr>
      <w:r>
        <w:t>Если бы все объекты были одинаков</w:t>
      </w:r>
      <w:r w:rsidR="008F7C9B">
        <w:t xml:space="preserve">ы, то есть разнообразие было бы </w:t>
      </w:r>
      <w:r>
        <w:t>равно нулю, то и ошибка была бы равна нулю (</w:t>
      </w:r>
      <w:r w:rsidRPr="007B176D">
        <w:rPr>
          <w:i/>
        </w:rPr>
        <w:t>m</w:t>
      </w:r>
      <w:r>
        <w:t xml:space="preserve"> = 0). В этом случае даже</w:t>
      </w:r>
      <w:r w:rsidR="008F7C9B">
        <w:t xml:space="preserve"> </w:t>
      </w:r>
      <w:r>
        <w:t>один экземпляр точно характеризовал бы всю генеральную совокупность.</w:t>
      </w:r>
    </w:p>
    <w:p w:rsidR="00F43D37" w:rsidRDefault="00F43D37" w:rsidP="00F43D37">
      <w:pPr>
        <w:pStyle w:val="a3"/>
      </w:pPr>
      <w:proofErr w:type="gramStart"/>
      <w:r>
        <w:t>Например</w:t>
      </w:r>
      <w:proofErr w:type="gramEnd"/>
      <w:r>
        <w:t>:</w:t>
      </w:r>
    </w:p>
    <w:p w:rsidR="00F43D37" w:rsidRDefault="00F43D37" w:rsidP="00F43D37">
      <w:pPr>
        <w:pStyle w:val="a3"/>
      </w:pPr>
      <w:r>
        <w:t>Мы вычислили значение σ в предыдуще</w:t>
      </w:r>
      <w:r w:rsidR="008F7C9B">
        <w:t xml:space="preserve">й главе (см. выше). Для выборки </w:t>
      </w:r>
      <w:r>
        <w:t>менее 30 используется 2 формула подсчета средней арифметической. Если n</w:t>
      </w:r>
      <w:r w:rsidR="008F7C9B">
        <w:t xml:space="preserve"> </w:t>
      </w:r>
      <w:r>
        <w:t>более 30 используется первая формула. Подставляем значения:</w:t>
      </w:r>
    </w:p>
    <w:p w:rsidR="00F43D37" w:rsidRDefault="008F7C9B" w:rsidP="00F43D37">
      <w:pPr>
        <w:pStyle w:val="a3"/>
      </w:pPr>
      <w:r w:rsidRPr="007B176D">
        <w:rPr>
          <w:i/>
          <w:lang w:val="en-US"/>
        </w:rPr>
        <w:t>m</w:t>
      </w:r>
      <w:r>
        <w:t xml:space="preserve"> </w:t>
      </w:r>
      <w:r w:rsidR="00F43D37">
        <w:t>=</w:t>
      </w:r>
      <w:r>
        <w:t xml:space="preserve"> </w:t>
      </w:r>
      <w:r w:rsidR="00F43D37">
        <w:t>10</w:t>
      </w:r>
      <w:proofErr w:type="gramStart"/>
      <w:r w:rsidR="00F43D37">
        <w:t>,96</w:t>
      </w:r>
      <w:proofErr w:type="gramEnd"/>
      <w:r w:rsidRPr="008F7C9B">
        <w:t xml:space="preserve"> </w:t>
      </w:r>
      <w:r w:rsidR="00F43D37">
        <w:t>/</w:t>
      </w:r>
      <w:r w:rsidRPr="008F7C9B">
        <w:t xml:space="preserve"> </w:t>
      </w:r>
      <w:r w:rsidR="00F43D37">
        <w:t>3</w:t>
      </w:r>
      <w:r w:rsidRPr="008F7C9B">
        <w:t xml:space="preserve"> </w:t>
      </w:r>
      <w:r w:rsidR="00F43D37">
        <w:t>=</w:t>
      </w:r>
      <w:r w:rsidRPr="008F7C9B">
        <w:t xml:space="preserve"> </w:t>
      </w:r>
      <w:r w:rsidR="00F43D37">
        <w:t>3,65</w:t>
      </w:r>
    </w:p>
    <w:p w:rsidR="00F43D37" w:rsidRPr="008F7C9B" w:rsidRDefault="00F43D37" w:rsidP="00F43D37">
      <w:pPr>
        <w:pStyle w:val="a3"/>
      </w:pPr>
      <w:r>
        <w:t xml:space="preserve">Мы получаем значение </w:t>
      </w:r>
      <w:r w:rsidRPr="007B176D">
        <w:rPr>
          <w:i/>
        </w:rPr>
        <w:t>m</w:t>
      </w:r>
      <w:r w:rsidR="008F7C9B" w:rsidRPr="008F7C9B">
        <w:t xml:space="preserve"> </w:t>
      </w:r>
      <w:r>
        <w:t>=</w:t>
      </w:r>
      <w:r w:rsidR="008F7C9B" w:rsidRPr="008F7C9B">
        <w:t xml:space="preserve"> </w:t>
      </w:r>
      <w:r>
        <w:t>3,65.</w:t>
      </w:r>
    </w:p>
    <w:p w:rsidR="00F43D37" w:rsidRPr="00972022" w:rsidRDefault="00972022" w:rsidP="005003FA">
      <w:pPr>
        <w:pStyle w:val="a3"/>
        <w:outlineLvl w:val="1"/>
        <w:rPr>
          <w:b/>
        </w:rPr>
      </w:pPr>
      <w:bookmarkStart w:id="18" w:name="_Toc91197383"/>
      <w:r w:rsidRPr="00972022">
        <w:rPr>
          <w:b/>
        </w:rPr>
        <w:t>7. Критерий Стьюдента</w:t>
      </w:r>
      <w:bookmarkEnd w:id="18"/>
    </w:p>
    <w:p w:rsidR="0012629B" w:rsidRDefault="00F43D37" w:rsidP="00F43D37">
      <w:pPr>
        <w:pStyle w:val="a3"/>
      </w:pPr>
      <w:r>
        <w:t>Обычна ситуация исследования, к</w:t>
      </w:r>
      <w:r w:rsidR="00972022">
        <w:t>огда интересующее исследователя</w:t>
      </w:r>
      <w:r w:rsidR="00972022" w:rsidRPr="00972022">
        <w:t xml:space="preserve"> </w:t>
      </w:r>
      <w:r>
        <w:t>свойство изучается на двух или более выборках с целью их дальнейшего</w:t>
      </w:r>
      <w:r w:rsidR="00972022" w:rsidRPr="00972022">
        <w:t xml:space="preserve"> </w:t>
      </w:r>
      <w:r>
        <w:t>сравнения. Эти выборки могут находиться в различных соотношениях.</w:t>
      </w:r>
      <w:r w:rsidR="0012629B">
        <w:t xml:space="preserve"> </w:t>
      </w:r>
      <w:r>
        <w:t>Независимые выборки характеризуются тем, что вероятность отбора любого</w:t>
      </w:r>
      <w:r w:rsidR="0012629B">
        <w:t xml:space="preserve"> </w:t>
      </w:r>
      <w:r>
        <w:t>испытуемого одной выборки не зависит от отбора любого из испытуемых</w:t>
      </w:r>
      <w:r w:rsidR="0012629B">
        <w:t xml:space="preserve"> </w:t>
      </w:r>
      <w:r>
        <w:t>другой выборки. Количество испытуемых может не совпадать в первой и</w:t>
      </w:r>
      <w:r w:rsidR="0012629B">
        <w:t xml:space="preserve"> </w:t>
      </w:r>
      <w:r>
        <w:lastRenderedPageBreak/>
        <w:t>второй выборках. Зависимые выборки характеризуются тем, что каждому</w:t>
      </w:r>
      <w:r w:rsidR="0012629B">
        <w:t xml:space="preserve"> </w:t>
      </w:r>
      <w:r>
        <w:t>испытуемому одной выборки поставлен в соответствие по определенному</w:t>
      </w:r>
      <w:r w:rsidR="0012629B">
        <w:t xml:space="preserve"> </w:t>
      </w:r>
      <w:r>
        <w:t>критерию испытуемый из другой выборки.</w:t>
      </w:r>
      <w:r w:rsidR="0012629B">
        <w:t xml:space="preserve"> </w:t>
      </w:r>
    </w:p>
    <w:p w:rsidR="00F43D37" w:rsidRDefault="00F43D37" w:rsidP="00F43D37">
      <w:pPr>
        <w:pStyle w:val="a3"/>
      </w:pPr>
      <w:r>
        <w:t>Результаты лабораторных исследований - излюбленный объект для</w:t>
      </w:r>
      <w:r w:rsidR="0012629B">
        <w:t xml:space="preserve"> </w:t>
      </w:r>
      <w:r>
        <w:t>статистической обработки в научных трудах по самым различным</w:t>
      </w:r>
      <w:r w:rsidR="0012629B">
        <w:t xml:space="preserve"> </w:t>
      </w:r>
      <w:r>
        <w:t>специальностям. Специалисты очень часто не могут из огромного количества</w:t>
      </w:r>
      <w:r w:rsidR="0012629B">
        <w:t xml:space="preserve"> </w:t>
      </w:r>
      <w:r>
        <w:t>материала вычленить наиболее важные результаты. Очень часто такая</w:t>
      </w:r>
      <w:r w:rsidR="0012629B">
        <w:t xml:space="preserve"> картина связанна с не</w:t>
      </w:r>
      <w:r>
        <w:t>желанием использовать статистический анализ и не</w:t>
      </w:r>
      <w:r w:rsidR="0012629B">
        <w:t xml:space="preserve"> </w:t>
      </w:r>
      <w:r>
        <w:t>правильное использование различных критериев. Прежде всего, необходима</w:t>
      </w:r>
      <w:r w:rsidR="0012629B">
        <w:t xml:space="preserve"> </w:t>
      </w:r>
      <w:r>
        <w:t>только идея: что и с чем будем сравнивать. Затем правильно выбрать</w:t>
      </w:r>
      <w:r w:rsidR="0012629B">
        <w:t xml:space="preserve"> </w:t>
      </w:r>
      <w:r>
        <w:t>критерий для определения достоверности и только затем грамотное</w:t>
      </w:r>
      <w:r w:rsidR="0012629B">
        <w:t xml:space="preserve"> </w:t>
      </w:r>
      <w:r>
        <w:t>использование математических формул. Наиболее часто в настоящее время в</w:t>
      </w:r>
      <w:r w:rsidR="0012629B">
        <w:t xml:space="preserve"> </w:t>
      </w:r>
      <w:r>
        <w:t>научной литературе можно увидеть t-критерий Стьюдента и критерий</w:t>
      </w:r>
      <w:r w:rsidR="0012629B">
        <w:t xml:space="preserve"> </w:t>
      </w:r>
      <w:proofErr w:type="spellStart"/>
      <w:r>
        <w:t>Вилкаксона</w:t>
      </w:r>
      <w:proofErr w:type="spellEnd"/>
      <w:r>
        <w:t xml:space="preserve"> (Мани-Уитни).</w:t>
      </w:r>
    </w:p>
    <w:p w:rsidR="00F43D37" w:rsidRDefault="00F43D37" w:rsidP="00F43D37">
      <w:pPr>
        <w:pStyle w:val="a3"/>
      </w:pPr>
      <w:r>
        <w:t>t-критерий Стьюдента — общее название для класса методов</w:t>
      </w:r>
      <w:r w:rsidR="0012629B">
        <w:t xml:space="preserve"> </w:t>
      </w:r>
      <w:r>
        <w:t>статистической проверки гипотез (статистических критериев), основанных на</w:t>
      </w:r>
      <w:r w:rsidR="0012629B">
        <w:t xml:space="preserve"> </w:t>
      </w:r>
      <w:r>
        <w:t>распределении Стьюдента. Наиболее частые случаи применения t-критерия</w:t>
      </w:r>
      <w:r w:rsidR="0012629B">
        <w:t xml:space="preserve"> </w:t>
      </w:r>
      <w:r>
        <w:t>связаны с проверкой равенства средних значений в двух выборках.</w:t>
      </w:r>
    </w:p>
    <w:p w:rsidR="00F43D37" w:rsidRDefault="00F43D37" w:rsidP="00F43D37">
      <w:pPr>
        <w:pStyle w:val="a3"/>
      </w:pPr>
      <w:r>
        <w:t xml:space="preserve">Данный критерий был разработан Уильямом </w:t>
      </w:r>
      <w:proofErr w:type="spellStart"/>
      <w:r>
        <w:t>Госсетом</w:t>
      </w:r>
      <w:proofErr w:type="spellEnd"/>
      <w:r>
        <w:t xml:space="preserve"> для оценки</w:t>
      </w:r>
      <w:r w:rsidR="0012629B">
        <w:t xml:space="preserve"> </w:t>
      </w:r>
      <w:r>
        <w:t>качества пива в компании Гиннесс. В связи с обязательствами перед</w:t>
      </w:r>
      <w:r w:rsidR="0012629B">
        <w:t xml:space="preserve"> </w:t>
      </w:r>
      <w:r>
        <w:t>компанией по неразглашению коммерческой тайны (руководство Гиннесса</w:t>
      </w:r>
      <w:r w:rsidR="0012629B">
        <w:t xml:space="preserve"> </w:t>
      </w:r>
      <w:r>
        <w:t>считало таковой использование статистического аппарата в своей работе),</w:t>
      </w:r>
      <w:r w:rsidR="0012629B">
        <w:t xml:space="preserve"> </w:t>
      </w:r>
      <w:r>
        <w:t xml:space="preserve">статья </w:t>
      </w:r>
      <w:proofErr w:type="spellStart"/>
      <w:r>
        <w:t>Госсета</w:t>
      </w:r>
      <w:proofErr w:type="spellEnd"/>
      <w:r>
        <w:t xml:space="preserve"> вышла в 1908 году в журнале «Биометрика» под псевдонимом</w:t>
      </w:r>
      <w:r w:rsidR="0012629B">
        <w:t xml:space="preserve"> </w:t>
      </w:r>
      <w:r>
        <w:t>«</w:t>
      </w:r>
      <w:proofErr w:type="spellStart"/>
      <w:r>
        <w:t>Student</w:t>
      </w:r>
      <w:proofErr w:type="spellEnd"/>
      <w:r>
        <w:t>» (Студент).</w:t>
      </w:r>
    </w:p>
    <w:p w:rsidR="00F43D37" w:rsidRDefault="00F43D37" w:rsidP="00F43D37">
      <w:pPr>
        <w:pStyle w:val="a3"/>
      </w:pPr>
      <w:r>
        <w:t>Данный критерий наиболее часто используется для проверки гипотезы:</w:t>
      </w:r>
      <w:r w:rsidR="0012629B">
        <w:t xml:space="preserve"> </w:t>
      </w:r>
      <w:r>
        <w:t>«Средние двух выборок относятся к одной и той же совокупности». В этом</w:t>
      </w:r>
      <w:r w:rsidR="0012629B">
        <w:t xml:space="preserve"> </w:t>
      </w:r>
      <w:r>
        <w:t>случае можно применить критерий Стьюдента (при условии достаточно</w:t>
      </w:r>
      <w:r w:rsidR="0012629B">
        <w:t xml:space="preserve"> </w:t>
      </w:r>
      <w:r>
        <w:t>больших объёмов выборок (</w:t>
      </w:r>
      <w:r w:rsidRPr="007B176D">
        <w:rPr>
          <w:i/>
        </w:rPr>
        <w:t>n</w:t>
      </w:r>
      <w:r w:rsidR="00F02713" w:rsidRPr="00F02713">
        <w:t xml:space="preserve"> </w:t>
      </w:r>
      <w:r>
        <w:t>≥</w:t>
      </w:r>
      <w:r w:rsidR="00F02713" w:rsidRPr="00F02713">
        <w:t xml:space="preserve"> </w:t>
      </w:r>
      <w:r>
        <w:t>30), или убедившись, что статистические ряды</w:t>
      </w:r>
      <w:r w:rsidR="0012629B">
        <w:t xml:space="preserve"> </w:t>
      </w:r>
      <w:r>
        <w:t>близки к нормальному закону распределения).</w:t>
      </w:r>
      <w:r w:rsidR="0012629B">
        <w:t xml:space="preserve"> </w:t>
      </w:r>
      <w:r>
        <w:t xml:space="preserve">При использовании критерия </w:t>
      </w:r>
      <w:r>
        <w:lastRenderedPageBreak/>
        <w:t>можно выделить два случая. В первом</w:t>
      </w:r>
      <w:r w:rsidR="0012629B">
        <w:t xml:space="preserve"> </w:t>
      </w:r>
      <w:r>
        <w:t>случае его применяют для проверки гипотезы о равенстве генеральных</w:t>
      </w:r>
      <w:r w:rsidR="0012629B">
        <w:t xml:space="preserve"> </w:t>
      </w:r>
      <w:r>
        <w:t>средних двух независимых, несвязанных выборок (так называемый</w:t>
      </w:r>
      <w:r w:rsidR="0012629B">
        <w:t xml:space="preserve"> </w:t>
      </w:r>
      <w:proofErr w:type="spellStart"/>
      <w:r>
        <w:t>двухвыборочный</w:t>
      </w:r>
      <w:proofErr w:type="spellEnd"/>
      <w:r>
        <w:t xml:space="preserve"> t-критерий). В этом случае есть контрольная группа и</w:t>
      </w:r>
      <w:r w:rsidR="0012629B">
        <w:t xml:space="preserve"> </w:t>
      </w:r>
      <w:r>
        <w:t>экспериментальная (опытная) группа, количество испытуемых в группах</w:t>
      </w:r>
      <w:r w:rsidR="0012629B">
        <w:t xml:space="preserve"> </w:t>
      </w:r>
      <w:r>
        <w:t>может быть различно.</w:t>
      </w:r>
    </w:p>
    <w:p w:rsidR="00F43D37" w:rsidRDefault="00F43D37" w:rsidP="00F43D37">
      <w:pPr>
        <w:pStyle w:val="a3"/>
      </w:pPr>
      <w:r>
        <w:t>Во втором случае, когда одна и та же группа объектов порождает</w:t>
      </w:r>
      <w:r w:rsidR="0012629B">
        <w:t xml:space="preserve"> </w:t>
      </w:r>
      <w:r>
        <w:t>числовой материал для проверки гипотез о средних, используется так</w:t>
      </w:r>
      <w:r w:rsidR="0012629B">
        <w:t xml:space="preserve"> </w:t>
      </w:r>
      <w:r>
        <w:t>называемый парный t-критерий. Выборки при этом называют зависимыми,</w:t>
      </w:r>
      <w:r w:rsidR="0012629B">
        <w:t xml:space="preserve"> </w:t>
      </w:r>
      <w:r>
        <w:t>связанными.</w:t>
      </w:r>
    </w:p>
    <w:p w:rsidR="00F43D37" w:rsidRDefault="00F43D37" w:rsidP="00F43D37">
      <w:pPr>
        <w:pStyle w:val="a3"/>
      </w:pPr>
      <w:r>
        <w:t xml:space="preserve">Рассмотрим пример применения </w:t>
      </w:r>
      <w:proofErr w:type="spellStart"/>
      <w:r>
        <w:t>двухвыборочного</w:t>
      </w:r>
      <w:proofErr w:type="spellEnd"/>
      <w:r>
        <w:t xml:space="preserve"> t-критерия. </w:t>
      </w:r>
      <w:r w:rsidR="0012629B">
        <w:t xml:space="preserve"> </w:t>
      </w:r>
      <w:r>
        <w:t>Исследовали частоту сердечных сокращений у студентов 1 курса на</w:t>
      </w:r>
      <w:r w:rsidR="0012629B">
        <w:t xml:space="preserve"> </w:t>
      </w:r>
      <w:r>
        <w:t>занятии физическая культура. Первая группа составила студенты, входящие</w:t>
      </w:r>
      <w:r w:rsidR="0012629B">
        <w:t xml:space="preserve"> </w:t>
      </w:r>
      <w:r>
        <w:t>по медицинскому осмотру в основную группу. Ко второй группе относились</w:t>
      </w:r>
      <w:r w:rsidR="0012629B">
        <w:t xml:space="preserve"> </w:t>
      </w:r>
      <w:r>
        <w:t>студенты, по медицинскому осмотру в дополнительную группу (студентам</w:t>
      </w:r>
      <w:r w:rsidR="0012629B">
        <w:t xml:space="preserve"> </w:t>
      </w:r>
      <w:r>
        <w:t>имели отклонения в здоровье). Количество студентов в первой группе равно</w:t>
      </w:r>
      <w:r w:rsidR="0012629B">
        <w:t xml:space="preserve"> </w:t>
      </w:r>
      <w:r>
        <w:t>10, во второй 9.</w:t>
      </w:r>
    </w:p>
    <w:p w:rsidR="00F43D37" w:rsidRDefault="00F43D37" w:rsidP="00F43D37">
      <w:pPr>
        <w:pStyle w:val="a3"/>
      </w:pPr>
      <w:r>
        <w:t xml:space="preserve">Алгоритм расчета параметров распределения: </w:t>
      </w:r>
    </w:p>
    <w:p w:rsidR="00F43D37" w:rsidRDefault="00F43D37" w:rsidP="00F43D37">
      <w:pPr>
        <w:pStyle w:val="a3"/>
      </w:pPr>
      <w:r>
        <w:t>1. Размещаем полученные данные в таблице в первой вертикальной</w:t>
      </w:r>
      <w:r w:rsidR="0012629B">
        <w:t xml:space="preserve"> </w:t>
      </w:r>
      <w:r>
        <w:t xml:space="preserve">колонке;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2"/>
        <w:gridCol w:w="3841"/>
        <w:gridCol w:w="484"/>
        <w:gridCol w:w="4487"/>
      </w:tblGrid>
      <w:tr w:rsidR="0012629B" w:rsidTr="0012629B">
        <w:tc>
          <w:tcPr>
            <w:tcW w:w="534" w:type="dxa"/>
          </w:tcPr>
          <w:p w:rsidR="0012629B" w:rsidRDefault="0012629B" w:rsidP="00F43D37">
            <w:pPr>
              <w:pStyle w:val="a3"/>
              <w:ind w:firstLine="0"/>
            </w:pPr>
            <w:r>
              <w:t>№</w:t>
            </w:r>
          </w:p>
        </w:tc>
        <w:tc>
          <w:tcPr>
            <w:tcW w:w="3969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ЧСС</w:t>
            </w:r>
          </w:p>
        </w:tc>
        <w:tc>
          <w:tcPr>
            <w:tcW w:w="425" w:type="dxa"/>
          </w:tcPr>
          <w:p w:rsidR="0012629B" w:rsidRDefault="0012629B" w:rsidP="00F43D37">
            <w:pPr>
              <w:pStyle w:val="a3"/>
              <w:ind w:firstLine="0"/>
            </w:pPr>
            <w:r>
              <w:t>№</w:t>
            </w:r>
          </w:p>
        </w:tc>
        <w:tc>
          <w:tcPr>
            <w:tcW w:w="4642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ЧСС</w:t>
            </w:r>
          </w:p>
        </w:tc>
      </w:tr>
      <w:tr w:rsidR="0012629B" w:rsidTr="0012629B">
        <w:tc>
          <w:tcPr>
            <w:tcW w:w="534" w:type="dxa"/>
          </w:tcPr>
          <w:p w:rsidR="0012629B" w:rsidRDefault="0012629B" w:rsidP="00F43D37">
            <w:pPr>
              <w:pStyle w:val="a3"/>
              <w:ind w:firstLine="0"/>
            </w:pPr>
            <w:r>
              <w:t>1</w:t>
            </w:r>
          </w:p>
        </w:tc>
        <w:tc>
          <w:tcPr>
            <w:tcW w:w="3969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62</w:t>
            </w:r>
          </w:p>
        </w:tc>
        <w:tc>
          <w:tcPr>
            <w:tcW w:w="425" w:type="dxa"/>
          </w:tcPr>
          <w:p w:rsidR="0012629B" w:rsidRDefault="0012629B" w:rsidP="00F43D37">
            <w:pPr>
              <w:pStyle w:val="a3"/>
              <w:ind w:firstLine="0"/>
            </w:pPr>
            <w:r>
              <w:t>1</w:t>
            </w:r>
          </w:p>
        </w:tc>
        <w:tc>
          <w:tcPr>
            <w:tcW w:w="4642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65</w:t>
            </w:r>
          </w:p>
        </w:tc>
      </w:tr>
      <w:tr w:rsidR="0012629B" w:rsidTr="0012629B">
        <w:tc>
          <w:tcPr>
            <w:tcW w:w="534" w:type="dxa"/>
          </w:tcPr>
          <w:p w:rsidR="0012629B" w:rsidRDefault="0012629B" w:rsidP="00F43D37">
            <w:pPr>
              <w:pStyle w:val="a3"/>
              <w:ind w:firstLine="0"/>
            </w:pPr>
            <w:r>
              <w:t>2</w:t>
            </w:r>
          </w:p>
        </w:tc>
        <w:tc>
          <w:tcPr>
            <w:tcW w:w="3969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65</w:t>
            </w:r>
          </w:p>
        </w:tc>
        <w:tc>
          <w:tcPr>
            <w:tcW w:w="425" w:type="dxa"/>
          </w:tcPr>
          <w:p w:rsidR="0012629B" w:rsidRDefault="0012629B" w:rsidP="00F43D37">
            <w:pPr>
              <w:pStyle w:val="a3"/>
              <w:ind w:firstLine="0"/>
            </w:pPr>
            <w:r>
              <w:t>2</w:t>
            </w:r>
          </w:p>
        </w:tc>
        <w:tc>
          <w:tcPr>
            <w:tcW w:w="4642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64</w:t>
            </w:r>
          </w:p>
        </w:tc>
      </w:tr>
      <w:tr w:rsidR="0012629B" w:rsidTr="0012629B">
        <w:tc>
          <w:tcPr>
            <w:tcW w:w="534" w:type="dxa"/>
          </w:tcPr>
          <w:p w:rsidR="0012629B" w:rsidRDefault="0012629B" w:rsidP="00F43D37">
            <w:pPr>
              <w:pStyle w:val="a3"/>
              <w:ind w:firstLine="0"/>
            </w:pPr>
            <w:r>
              <w:t>3</w:t>
            </w:r>
          </w:p>
        </w:tc>
        <w:tc>
          <w:tcPr>
            <w:tcW w:w="3969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72</w:t>
            </w:r>
          </w:p>
        </w:tc>
        <w:tc>
          <w:tcPr>
            <w:tcW w:w="425" w:type="dxa"/>
          </w:tcPr>
          <w:p w:rsidR="0012629B" w:rsidRDefault="0012629B" w:rsidP="00F43D37">
            <w:pPr>
              <w:pStyle w:val="a3"/>
              <w:ind w:firstLine="0"/>
            </w:pPr>
            <w:r>
              <w:t>3</w:t>
            </w:r>
          </w:p>
        </w:tc>
        <w:tc>
          <w:tcPr>
            <w:tcW w:w="4642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63</w:t>
            </w:r>
          </w:p>
        </w:tc>
      </w:tr>
      <w:tr w:rsidR="0012629B" w:rsidTr="0012629B">
        <w:tc>
          <w:tcPr>
            <w:tcW w:w="534" w:type="dxa"/>
          </w:tcPr>
          <w:p w:rsidR="0012629B" w:rsidRDefault="0012629B" w:rsidP="00F43D37">
            <w:pPr>
              <w:pStyle w:val="a3"/>
              <w:ind w:firstLine="0"/>
            </w:pPr>
            <w:r>
              <w:t>4</w:t>
            </w:r>
          </w:p>
        </w:tc>
        <w:tc>
          <w:tcPr>
            <w:tcW w:w="3969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68</w:t>
            </w:r>
          </w:p>
        </w:tc>
        <w:tc>
          <w:tcPr>
            <w:tcW w:w="425" w:type="dxa"/>
          </w:tcPr>
          <w:p w:rsidR="0012629B" w:rsidRDefault="0012629B" w:rsidP="00F43D37">
            <w:pPr>
              <w:pStyle w:val="a3"/>
              <w:ind w:firstLine="0"/>
            </w:pPr>
            <w:r>
              <w:t>4</w:t>
            </w:r>
          </w:p>
        </w:tc>
        <w:tc>
          <w:tcPr>
            <w:tcW w:w="4642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62</w:t>
            </w:r>
          </w:p>
        </w:tc>
      </w:tr>
      <w:tr w:rsidR="0012629B" w:rsidTr="0012629B">
        <w:tc>
          <w:tcPr>
            <w:tcW w:w="534" w:type="dxa"/>
          </w:tcPr>
          <w:p w:rsidR="0012629B" w:rsidRDefault="0012629B" w:rsidP="00F43D37">
            <w:pPr>
              <w:pStyle w:val="a3"/>
              <w:ind w:firstLine="0"/>
            </w:pPr>
            <w:r>
              <w:t>5</w:t>
            </w:r>
          </w:p>
        </w:tc>
        <w:tc>
          <w:tcPr>
            <w:tcW w:w="3969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69</w:t>
            </w:r>
          </w:p>
        </w:tc>
        <w:tc>
          <w:tcPr>
            <w:tcW w:w="425" w:type="dxa"/>
          </w:tcPr>
          <w:p w:rsidR="0012629B" w:rsidRDefault="0012629B" w:rsidP="00F43D37">
            <w:pPr>
              <w:pStyle w:val="a3"/>
              <w:ind w:firstLine="0"/>
            </w:pPr>
            <w:r>
              <w:t>5</w:t>
            </w:r>
          </w:p>
        </w:tc>
        <w:tc>
          <w:tcPr>
            <w:tcW w:w="4642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68</w:t>
            </w:r>
          </w:p>
        </w:tc>
      </w:tr>
      <w:tr w:rsidR="0012629B" w:rsidTr="0012629B">
        <w:tc>
          <w:tcPr>
            <w:tcW w:w="534" w:type="dxa"/>
          </w:tcPr>
          <w:p w:rsidR="0012629B" w:rsidRDefault="0012629B" w:rsidP="00F43D37">
            <w:pPr>
              <w:pStyle w:val="a3"/>
              <w:ind w:firstLine="0"/>
            </w:pPr>
            <w:r>
              <w:t>6</w:t>
            </w:r>
          </w:p>
        </w:tc>
        <w:tc>
          <w:tcPr>
            <w:tcW w:w="3969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71</w:t>
            </w:r>
          </w:p>
        </w:tc>
        <w:tc>
          <w:tcPr>
            <w:tcW w:w="425" w:type="dxa"/>
          </w:tcPr>
          <w:p w:rsidR="0012629B" w:rsidRDefault="0012629B" w:rsidP="00F43D37">
            <w:pPr>
              <w:pStyle w:val="a3"/>
              <w:ind w:firstLine="0"/>
            </w:pPr>
            <w:r>
              <w:t>6</w:t>
            </w:r>
          </w:p>
        </w:tc>
        <w:tc>
          <w:tcPr>
            <w:tcW w:w="4642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77</w:t>
            </w:r>
          </w:p>
        </w:tc>
      </w:tr>
      <w:tr w:rsidR="0012629B" w:rsidTr="0012629B">
        <w:tc>
          <w:tcPr>
            <w:tcW w:w="534" w:type="dxa"/>
          </w:tcPr>
          <w:p w:rsidR="0012629B" w:rsidRDefault="0012629B" w:rsidP="00F43D37">
            <w:pPr>
              <w:pStyle w:val="a3"/>
              <w:ind w:firstLine="0"/>
            </w:pPr>
            <w:r>
              <w:t>7</w:t>
            </w:r>
          </w:p>
        </w:tc>
        <w:tc>
          <w:tcPr>
            <w:tcW w:w="3969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63</w:t>
            </w:r>
          </w:p>
        </w:tc>
        <w:tc>
          <w:tcPr>
            <w:tcW w:w="425" w:type="dxa"/>
          </w:tcPr>
          <w:p w:rsidR="0012629B" w:rsidRDefault="0012629B" w:rsidP="00F43D37">
            <w:pPr>
              <w:pStyle w:val="a3"/>
              <w:ind w:firstLine="0"/>
            </w:pPr>
            <w:r>
              <w:t>7</w:t>
            </w:r>
          </w:p>
        </w:tc>
        <w:tc>
          <w:tcPr>
            <w:tcW w:w="4642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68</w:t>
            </w:r>
          </w:p>
        </w:tc>
      </w:tr>
      <w:tr w:rsidR="0012629B" w:rsidTr="0012629B">
        <w:tc>
          <w:tcPr>
            <w:tcW w:w="534" w:type="dxa"/>
          </w:tcPr>
          <w:p w:rsidR="0012629B" w:rsidRDefault="0012629B" w:rsidP="00F43D37">
            <w:pPr>
              <w:pStyle w:val="a3"/>
              <w:ind w:firstLine="0"/>
            </w:pPr>
            <w:r>
              <w:t>8</w:t>
            </w:r>
          </w:p>
        </w:tc>
        <w:tc>
          <w:tcPr>
            <w:tcW w:w="3969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67</w:t>
            </w:r>
          </w:p>
        </w:tc>
        <w:tc>
          <w:tcPr>
            <w:tcW w:w="425" w:type="dxa"/>
          </w:tcPr>
          <w:p w:rsidR="0012629B" w:rsidRDefault="0012629B" w:rsidP="00F43D37">
            <w:pPr>
              <w:pStyle w:val="a3"/>
              <w:ind w:firstLine="0"/>
            </w:pPr>
            <w:r>
              <w:t>8</w:t>
            </w:r>
          </w:p>
        </w:tc>
        <w:tc>
          <w:tcPr>
            <w:tcW w:w="4642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64</w:t>
            </w:r>
          </w:p>
        </w:tc>
      </w:tr>
      <w:tr w:rsidR="0012629B" w:rsidTr="0012629B">
        <w:tc>
          <w:tcPr>
            <w:tcW w:w="534" w:type="dxa"/>
          </w:tcPr>
          <w:p w:rsidR="0012629B" w:rsidRDefault="0012629B" w:rsidP="00F43D37">
            <w:pPr>
              <w:pStyle w:val="a3"/>
              <w:ind w:firstLine="0"/>
            </w:pPr>
            <w:r>
              <w:lastRenderedPageBreak/>
              <w:t>9</w:t>
            </w:r>
          </w:p>
        </w:tc>
        <w:tc>
          <w:tcPr>
            <w:tcW w:w="3969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64</w:t>
            </w:r>
          </w:p>
        </w:tc>
        <w:tc>
          <w:tcPr>
            <w:tcW w:w="425" w:type="dxa"/>
          </w:tcPr>
          <w:p w:rsidR="0012629B" w:rsidRDefault="0012629B" w:rsidP="00F43D37">
            <w:pPr>
              <w:pStyle w:val="a3"/>
              <w:ind w:firstLine="0"/>
            </w:pPr>
            <w:r>
              <w:t>9</w:t>
            </w:r>
          </w:p>
        </w:tc>
        <w:tc>
          <w:tcPr>
            <w:tcW w:w="4642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73</w:t>
            </w:r>
          </w:p>
        </w:tc>
      </w:tr>
      <w:tr w:rsidR="0012629B" w:rsidTr="0012629B">
        <w:tc>
          <w:tcPr>
            <w:tcW w:w="534" w:type="dxa"/>
          </w:tcPr>
          <w:p w:rsidR="0012629B" w:rsidRDefault="0012629B" w:rsidP="00F43D37">
            <w:pPr>
              <w:pStyle w:val="a3"/>
              <w:ind w:firstLine="0"/>
            </w:pPr>
            <w:r>
              <w:t>10</w:t>
            </w:r>
          </w:p>
        </w:tc>
        <w:tc>
          <w:tcPr>
            <w:tcW w:w="3969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  <w:r>
              <w:t>62</w:t>
            </w:r>
          </w:p>
        </w:tc>
        <w:tc>
          <w:tcPr>
            <w:tcW w:w="425" w:type="dxa"/>
          </w:tcPr>
          <w:p w:rsidR="0012629B" w:rsidRDefault="0012629B" w:rsidP="00F43D37">
            <w:pPr>
              <w:pStyle w:val="a3"/>
              <w:ind w:firstLine="0"/>
            </w:pPr>
          </w:p>
        </w:tc>
        <w:tc>
          <w:tcPr>
            <w:tcW w:w="4642" w:type="dxa"/>
          </w:tcPr>
          <w:p w:rsidR="0012629B" w:rsidRDefault="0012629B" w:rsidP="0012629B">
            <w:pPr>
              <w:pStyle w:val="a3"/>
              <w:ind w:firstLine="0"/>
              <w:jc w:val="center"/>
            </w:pPr>
          </w:p>
        </w:tc>
      </w:tr>
    </w:tbl>
    <w:p w:rsidR="0012629B" w:rsidRDefault="0012629B" w:rsidP="00F43D37">
      <w:pPr>
        <w:pStyle w:val="a3"/>
      </w:pPr>
    </w:p>
    <w:p w:rsidR="00F43D37" w:rsidRDefault="00F43D37" w:rsidP="00F43D37">
      <w:pPr>
        <w:pStyle w:val="a3"/>
      </w:pPr>
      <w:r>
        <w:t>2. Рассчитываем среднее арифметическое имеющихся данных: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8"/>
        <w:gridCol w:w="3870"/>
        <w:gridCol w:w="561"/>
        <w:gridCol w:w="4385"/>
      </w:tblGrid>
      <w:tr w:rsidR="00D97354" w:rsidTr="00D97354">
        <w:tc>
          <w:tcPr>
            <w:tcW w:w="534" w:type="dxa"/>
          </w:tcPr>
          <w:p w:rsidR="00D97354" w:rsidRDefault="00D97354" w:rsidP="00F43D37">
            <w:pPr>
              <w:pStyle w:val="a3"/>
              <w:ind w:firstLine="0"/>
            </w:pPr>
            <w:r>
              <w:t>1</w:t>
            </w:r>
          </w:p>
        </w:tc>
        <w:tc>
          <w:tcPr>
            <w:tcW w:w="3969" w:type="dxa"/>
          </w:tcPr>
          <w:p w:rsidR="00D97354" w:rsidRDefault="00D97354" w:rsidP="00D97354">
            <w:pPr>
              <w:pStyle w:val="a3"/>
              <w:ind w:firstLine="0"/>
              <w:jc w:val="center"/>
            </w:pPr>
            <w:r>
              <w:t>66,3</w:t>
            </w:r>
          </w:p>
        </w:tc>
        <w:tc>
          <w:tcPr>
            <w:tcW w:w="567" w:type="dxa"/>
          </w:tcPr>
          <w:p w:rsidR="00D97354" w:rsidRDefault="00D97354" w:rsidP="00F43D37">
            <w:pPr>
              <w:pStyle w:val="a3"/>
              <w:ind w:firstLine="0"/>
            </w:pPr>
            <w:r>
              <w:t>2</w:t>
            </w:r>
          </w:p>
        </w:tc>
        <w:tc>
          <w:tcPr>
            <w:tcW w:w="4500" w:type="dxa"/>
          </w:tcPr>
          <w:p w:rsidR="00D97354" w:rsidRDefault="00D97354" w:rsidP="00D97354">
            <w:pPr>
              <w:pStyle w:val="a3"/>
              <w:ind w:firstLine="0"/>
              <w:jc w:val="center"/>
            </w:pPr>
            <w:r>
              <w:t>67,2</w:t>
            </w:r>
          </w:p>
        </w:tc>
      </w:tr>
    </w:tbl>
    <w:p w:rsidR="00F43D37" w:rsidRDefault="00F43D37" w:rsidP="00F43D37">
      <w:pPr>
        <w:pStyle w:val="a3"/>
      </w:pPr>
      <w:r>
        <w:t>3. Вторую колонку заполняем отклонениями данных от среднего значения: X - M (из</w:t>
      </w:r>
      <w:r w:rsidR="00D97354">
        <w:t xml:space="preserve"> </w:t>
      </w:r>
      <w:r>
        <w:t xml:space="preserve">каждого значения вычитается </w:t>
      </w:r>
      <w:r w:rsidR="00D97354">
        <w:t>среднее арифметическое):</w:t>
      </w:r>
      <w: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5"/>
        <w:gridCol w:w="3873"/>
        <w:gridCol w:w="419"/>
        <w:gridCol w:w="4527"/>
      </w:tblGrid>
      <w:tr w:rsidR="00D97354" w:rsidTr="00D97354">
        <w:tc>
          <w:tcPr>
            <w:tcW w:w="534" w:type="dxa"/>
          </w:tcPr>
          <w:p w:rsidR="00D97354" w:rsidRDefault="00D97354" w:rsidP="00F43D37">
            <w:pPr>
              <w:pStyle w:val="a3"/>
              <w:ind w:firstLine="0"/>
            </w:pPr>
          </w:p>
        </w:tc>
        <w:tc>
          <w:tcPr>
            <w:tcW w:w="3969" w:type="dxa"/>
          </w:tcPr>
          <w:p w:rsidR="00D97354" w:rsidRDefault="00D97354" w:rsidP="00D97354">
            <w:pPr>
              <w:pStyle w:val="a3"/>
              <w:ind w:firstLine="0"/>
              <w:jc w:val="center"/>
            </w:pPr>
            <w:r>
              <w:t>66,3 ± 3,6</w:t>
            </w:r>
          </w:p>
        </w:tc>
        <w:tc>
          <w:tcPr>
            <w:tcW w:w="425" w:type="dxa"/>
          </w:tcPr>
          <w:p w:rsidR="00D97354" w:rsidRDefault="00D97354" w:rsidP="00F43D37">
            <w:pPr>
              <w:pStyle w:val="a3"/>
              <w:ind w:firstLine="0"/>
            </w:pPr>
          </w:p>
        </w:tc>
        <w:tc>
          <w:tcPr>
            <w:tcW w:w="4642" w:type="dxa"/>
          </w:tcPr>
          <w:p w:rsidR="00D97354" w:rsidRDefault="00D97354" w:rsidP="00D97354">
            <w:pPr>
              <w:pStyle w:val="a3"/>
              <w:ind w:firstLine="0"/>
              <w:jc w:val="center"/>
            </w:pPr>
            <w:r>
              <w:t>67,2 ± 5,01</w:t>
            </w:r>
          </w:p>
        </w:tc>
      </w:tr>
    </w:tbl>
    <w:p w:rsidR="00F43D37" w:rsidRDefault="00F43D37" w:rsidP="00F43D37">
      <w:pPr>
        <w:pStyle w:val="a3"/>
      </w:pPr>
      <w:r>
        <w:t>Таким образом, в результате несложных расчетов получаем два</w:t>
      </w:r>
      <w:r w:rsidR="00D97354">
        <w:t xml:space="preserve"> </w:t>
      </w:r>
      <w:r>
        <w:t>основных параметра – среднее значение и стандартное отклонение,</w:t>
      </w:r>
      <w:r w:rsidR="00D97354">
        <w:t xml:space="preserve"> </w:t>
      </w:r>
      <w:r>
        <w:t>характеризующих распределение признака в совокупности данных (в нашем</w:t>
      </w:r>
      <w:r w:rsidR="00D97354">
        <w:t xml:space="preserve"> </w:t>
      </w:r>
      <w:r>
        <w:t>случае – значения частоты сердечных сокращений у студентов первого курса</w:t>
      </w:r>
      <w:r w:rsidR="00D97354">
        <w:t xml:space="preserve"> </w:t>
      </w:r>
      <w:r>
        <w:t xml:space="preserve">основной и дополнительной группы). </w:t>
      </w:r>
    </w:p>
    <w:p w:rsidR="00F43D37" w:rsidRDefault="00F43D37" w:rsidP="00F43D37">
      <w:pPr>
        <w:pStyle w:val="a3"/>
      </w:pPr>
      <w:r>
        <w:t xml:space="preserve">Полученные результаты мы можем записать в формате </w:t>
      </w:r>
      <w:r w:rsidRPr="007B176D">
        <w:rPr>
          <w:i/>
        </w:rPr>
        <w:t>M</w:t>
      </w:r>
      <w:r w:rsidR="00D97354">
        <w:t xml:space="preserve"> </w:t>
      </w:r>
      <w:r>
        <w:t>±</w:t>
      </w:r>
      <w:r w:rsidR="00D97354">
        <w:t xml:space="preserve"> </w:t>
      </w:r>
      <w:r w:rsidRPr="007B176D">
        <w:rPr>
          <w:i/>
        </w:rPr>
        <w:t>м</w:t>
      </w:r>
      <w:r>
        <w:t xml:space="preserve">. </w:t>
      </w:r>
    </w:p>
    <w:p w:rsidR="00D97354" w:rsidRDefault="00F43D37" w:rsidP="00F43D37">
      <w:pPr>
        <w:pStyle w:val="a3"/>
      </w:pPr>
      <w:r>
        <w:t>Наиболее простая формула расчета критерия Стьюдента выглядит так:</w:t>
      </w:r>
      <w:r w:rsidR="00D97354">
        <w:t xml:space="preserve"> </w:t>
      </w:r>
    </w:p>
    <w:p w:rsidR="00D97354" w:rsidRDefault="0027241B" w:rsidP="00F43D37">
      <w:pPr>
        <w:pStyle w:val="a3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43D37" w:rsidRDefault="00F43D37" w:rsidP="00F43D37">
      <w:pPr>
        <w:pStyle w:val="a3"/>
      </w:pPr>
      <w:r>
        <w:t>(в числителе – разность средних значений двух групп, в знаменателе –</w:t>
      </w:r>
      <w:r w:rsidR="00D97354">
        <w:t xml:space="preserve"> </w:t>
      </w:r>
      <w:r>
        <w:t xml:space="preserve">квадратный корень из суммы квадратов стандартных ошибок этих средних). </w:t>
      </w:r>
    </w:p>
    <w:p w:rsidR="006E6826" w:rsidRPr="006E6826" w:rsidRDefault="006E6826" w:rsidP="00F43D37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66,3-67,2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3,6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5,01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0,9</m:t>
              </m:r>
            </m:num>
            <m:den>
              <m:r>
                <w:rPr>
                  <w:rFonts w:ascii="Cambria Math" w:hAnsi="Cambria Math"/>
                  <w:lang w:val="en-US"/>
                </w:rPr>
                <m:t>6,17</m:t>
              </m:r>
            </m:den>
          </m:f>
          <m:r>
            <w:rPr>
              <w:rFonts w:ascii="Cambria Math" w:hAnsi="Cambria Math"/>
              <w:lang w:val="en-US"/>
            </w:rPr>
            <m:t>=0,15</m:t>
          </m:r>
        </m:oMath>
      </m:oMathPara>
    </w:p>
    <w:p w:rsidR="00F43D37" w:rsidRDefault="00F43D37" w:rsidP="00F43D37">
      <w:pPr>
        <w:pStyle w:val="a3"/>
      </w:pPr>
      <w:r>
        <w:t>Сравниваем полученное в эксперименте значение t с табличным</w:t>
      </w:r>
      <w:r w:rsidR="006E6826" w:rsidRPr="006E6826">
        <w:t xml:space="preserve"> </w:t>
      </w:r>
      <w:r>
        <w:t>значением с учетом степеней свободы</w:t>
      </w:r>
      <w:r w:rsidR="009A53C9">
        <w:t xml:space="preserve"> (см. приложение 1)</w:t>
      </w:r>
      <w:r>
        <w:t xml:space="preserve">. </w:t>
      </w:r>
    </w:p>
    <w:p w:rsidR="00F43D37" w:rsidRDefault="00F43D37" w:rsidP="00F43D37">
      <w:pPr>
        <w:pStyle w:val="a3"/>
      </w:pPr>
      <w:r>
        <w:t xml:space="preserve">Табличное значение t </w:t>
      </w:r>
      <w:proofErr w:type="spellStart"/>
      <w:r>
        <w:t>крит</w:t>
      </w:r>
      <w:proofErr w:type="spellEnd"/>
      <w:r>
        <w:t xml:space="preserve"> равняется 2,093 при допущении возможности</w:t>
      </w:r>
      <w:r w:rsidR="006E6826" w:rsidRPr="006E6826">
        <w:t xml:space="preserve"> </w:t>
      </w:r>
      <w:r>
        <w:t>риска сделать ошибочное суждение в пяти случаях из ста (уровень</w:t>
      </w:r>
      <w:r w:rsidR="006E6826" w:rsidRPr="006E6826">
        <w:t xml:space="preserve"> </w:t>
      </w:r>
      <w:r>
        <w:t>значимости</w:t>
      </w:r>
      <w:r w:rsidR="006E6826" w:rsidRPr="006E6826">
        <w:t xml:space="preserve"> </w:t>
      </w:r>
      <w:r>
        <w:t>=</w:t>
      </w:r>
      <w:r w:rsidR="006E6826" w:rsidRPr="006E6826">
        <w:t xml:space="preserve"> </w:t>
      </w:r>
      <w:r>
        <w:t>5 % или 0,05).</w:t>
      </w:r>
    </w:p>
    <w:p w:rsidR="00F43D37" w:rsidRDefault="00F43D37" w:rsidP="00F43D37">
      <w:pPr>
        <w:pStyle w:val="a3"/>
      </w:pPr>
      <w:r>
        <w:t>Если полученное в эксперименте эмпирическое значение t превышает</w:t>
      </w:r>
      <w:r w:rsidR="006E6826" w:rsidRPr="006E6826">
        <w:t xml:space="preserve"> </w:t>
      </w:r>
      <w:r>
        <w:t>табличное, то есть основания принять альтернативную гипотезу (H1). В</w:t>
      </w:r>
      <w:r w:rsidR="006E6826" w:rsidRPr="006E6826">
        <w:t xml:space="preserve"> </w:t>
      </w:r>
      <w:r>
        <w:t>эксперименте t</w:t>
      </w:r>
      <w:r w:rsidR="00410564" w:rsidRPr="00410564">
        <w:t xml:space="preserve"> </w:t>
      </w:r>
      <w:r>
        <w:t>=</w:t>
      </w:r>
      <w:r w:rsidR="00410564" w:rsidRPr="00410564">
        <w:t xml:space="preserve"> </w:t>
      </w:r>
      <w:r>
        <w:t>0,15, табличное t</w:t>
      </w:r>
      <w:r w:rsidR="00410564" w:rsidRPr="00410564">
        <w:t xml:space="preserve"> </w:t>
      </w:r>
      <w:r>
        <w:t>=</w:t>
      </w:r>
      <w:r w:rsidR="00410564" w:rsidRPr="00410564">
        <w:t xml:space="preserve"> </w:t>
      </w:r>
      <w:r>
        <w:t xml:space="preserve">2,093, </w:t>
      </w:r>
      <w:proofErr w:type="gramStart"/>
      <w:r>
        <w:t>2,093</w:t>
      </w:r>
      <w:r w:rsidR="00410564" w:rsidRPr="00410564">
        <w:t xml:space="preserve"> </w:t>
      </w:r>
      <w:r>
        <w:t>&gt;</w:t>
      </w:r>
      <w:proofErr w:type="gramEnd"/>
      <w:r w:rsidR="00410564" w:rsidRPr="00410564">
        <w:t xml:space="preserve"> </w:t>
      </w:r>
      <w:r>
        <w:t xml:space="preserve">0,15, откуда следует вывод </w:t>
      </w:r>
      <w:r>
        <w:lastRenderedPageBreak/>
        <w:t>о</w:t>
      </w:r>
      <w:r w:rsidR="006E6826" w:rsidRPr="006E6826">
        <w:t xml:space="preserve"> </w:t>
      </w:r>
      <w:r>
        <w:t>том, что частота сердечных сокращений у студентов 1 курса не зависит от</w:t>
      </w:r>
      <w:r w:rsidR="006E6826" w:rsidRPr="006E6826">
        <w:t xml:space="preserve"> </w:t>
      </w:r>
      <w:r>
        <w:t xml:space="preserve">медицинской группы. </w:t>
      </w:r>
    </w:p>
    <w:p w:rsidR="00F43D37" w:rsidRDefault="00F43D37" w:rsidP="00F43D37">
      <w:pPr>
        <w:pStyle w:val="a3"/>
      </w:pPr>
      <w:r>
        <w:t>Данный метод используется только в случаях, когда имеется 2 группы.</w:t>
      </w:r>
      <w:r w:rsidR="006E6826" w:rsidRPr="006E6826">
        <w:t xml:space="preserve"> </w:t>
      </w:r>
      <w:r>
        <w:t>Одна контрольная (</w:t>
      </w:r>
      <w:proofErr w:type="spellStart"/>
      <w:r>
        <w:t>интактная</w:t>
      </w:r>
      <w:proofErr w:type="spellEnd"/>
      <w:r>
        <w:t>), а вторая экспериментальная. Количество</w:t>
      </w:r>
      <w:r w:rsidR="006E6826" w:rsidRPr="006E6826">
        <w:t xml:space="preserve"> </w:t>
      </w:r>
      <w:r>
        <w:t>индивидуальных показателей в первой и второй группе может быть не</w:t>
      </w:r>
      <w:r w:rsidR="006E6826" w:rsidRPr="006E6826">
        <w:t xml:space="preserve"> </w:t>
      </w:r>
      <w:r>
        <w:t>одинаково.</w:t>
      </w:r>
    </w:p>
    <w:p w:rsidR="00F43D37" w:rsidRPr="006E6826" w:rsidRDefault="006E6826" w:rsidP="005003FA">
      <w:pPr>
        <w:pStyle w:val="a3"/>
        <w:outlineLvl w:val="1"/>
        <w:rPr>
          <w:b/>
        </w:rPr>
      </w:pPr>
      <w:bookmarkStart w:id="19" w:name="_Toc91197384"/>
      <w:r w:rsidRPr="006E6826">
        <w:rPr>
          <w:b/>
        </w:rPr>
        <w:t>8.</w:t>
      </w:r>
      <w:r w:rsidR="00F43D37" w:rsidRPr="006E6826">
        <w:rPr>
          <w:b/>
        </w:rPr>
        <w:t xml:space="preserve"> </w:t>
      </w:r>
      <w:r w:rsidRPr="006E6826">
        <w:rPr>
          <w:b/>
        </w:rPr>
        <w:t xml:space="preserve">Критерий </w:t>
      </w:r>
      <w:proofErr w:type="spellStart"/>
      <w:r w:rsidRPr="006E6826">
        <w:rPr>
          <w:b/>
        </w:rPr>
        <w:t>Вилкаксона</w:t>
      </w:r>
      <w:proofErr w:type="spellEnd"/>
      <w:r w:rsidRPr="006E6826">
        <w:rPr>
          <w:b/>
        </w:rPr>
        <w:t>-</w:t>
      </w:r>
      <w:proofErr w:type="spellStart"/>
      <w:r w:rsidRPr="006E6826">
        <w:rPr>
          <w:b/>
        </w:rPr>
        <w:t>Манни</w:t>
      </w:r>
      <w:proofErr w:type="spellEnd"/>
      <w:r w:rsidRPr="006E6826">
        <w:rPr>
          <w:b/>
        </w:rPr>
        <w:t>-Уитни</w:t>
      </w:r>
      <w:bookmarkEnd w:id="19"/>
    </w:p>
    <w:p w:rsidR="00F43D37" w:rsidRDefault="00F43D37" w:rsidP="00F43D37">
      <w:pPr>
        <w:pStyle w:val="a3"/>
      </w:pPr>
      <w:r>
        <w:t xml:space="preserve">U-критерий Манна — Уитни (англ. </w:t>
      </w:r>
      <w:proofErr w:type="spellStart"/>
      <w:r>
        <w:t>Mann</w:t>
      </w:r>
      <w:proofErr w:type="spellEnd"/>
      <w:r>
        <w:t xml:space="preserve"> — </w:t>
      </w:r>
      <w:proofErr w:type="spellStart"/>
      <w:r>
        <w:t>Whitney</w:t>
      </w:r>
      <w:proofErr w:type="spellEnd"/>
      <w:r>
        <w:t xml:space="preserve"> U-</w:t>
      </w:r>
      <w:proofErr w:type="spellStart"/>
      <w:r>
        <w:t>test</w:t>
      </w:r>
      <w:proofErr w:type="spellEnd"/>
      <w:r>
        <w:t>) —</w:t>
      </w:r>
      <w:r w:rsidR="006E6826" w:rsidRPr="006E6826">
        <w:t xml:space="preserve"> </w:t>
      </w:r>
      <w:r>
        <w:t>статистический критерий, используемый для оценки различий между двумя</w:t>
      </w:r>
      <w:r w:rsidR="006E6826" w:rsidRPr="006E6826">
        <w:t xml:space="preserve"> </w:t>
      </w:r>
      <w:r>
        <w:t>независимыми выборками по уровню какого-либо признака, измеренного</w:t>
      </w:r>
      <w:r w:rsidR="006E6826" w:rsidRPr="006E6826">
        <w:t xml:space="preserve"> </w:t>
      </w:r>
      <w:r>
        <w:t>количественно. Позволяет выявлять различия в значении параметра между</w:t>
      </w:r>
      <w:r w:rsidR="006E6826" w:rsidRPr="006E6826">
        <w:t xml:space="preserve"> </w:t>
      </w:r>
      <w:r>
        <w:t>малыми выборками (n</w:t>
      </w:r>
      <w:r w:rsidR="006E6826" w:rsidRPr="006E6826">
        <w:t xml:space="preserve"> </w:t>
      </w:r>
      <w:proofErr w:type="gramStart"/>
      <w:r>
        <w:t>&lt;</w:t>
      </w:r>
      <w:r w:rsidR="006E6826" w:rsidRPr="006E6826">
        <w:t xml:space="preserve"> </w:t>
      </w:r>
      <w:r>
        <w:t>3</w:t>
      </w:r>
      <w:proofErr w:type="gramEnd"/>
      <w:r>
        <w:t>).</w:t>
      </w:r>
    </w:p>
    <w:p w:rsidR="00F43D37" w:rsidRDefault="00F43D37" w:rsidP="00F43D37">
      <w:pPr>
        <w:pStyle w:val="a3"/>
      </w:pPr>
      <w:r>
        <w:t xml:space="preserve">Другие названия: критерий Манна — Уитни — </w:t>
      </w:r>
      <w:proofErr w:type="spellStart"/>
      <w:r>
        <w:t>Уилкоксона</w:t>
      </w:r>
      <w:proofErr w:type="spellEnd"/>
      <w:r>
        <w:t xml:space="preserve"> (англ. </w:t>
      </w:r>
      <w:proofErr w:type="spellStart"/>
      <w:r>
        <w:t>Mann</w:t>
      </w:r>
      <w:proofErr w:type="spellEnd"/>
      <w:r w:rsidR="006E6826" w:rsidRPr="006E6826">
        <w:t xml:space="preserve"> </w:t>
      </w:r>
      <w:r>
        <w:t xml:space="preserve">— </w:t>
      </w:r>
      <w:proofErr w:type="spellStart"/>
      <w:r>
        <w:t>Whitney</w:t>
      </w:r>
      <w:proofErr w:type="spellEnd"/>
      <w:r>
        <w:t xml:space="preserve"> — </w:t>
      </w:r>
      <w:proofErr w:type="spellStart"/>
      <w:r>
        <w:t>Wilcoxon</w:t>
      </w:r>
      <w:proofErr w:type="spellEnd"/>
      <w:r>
        <w:t xml:space="preserve">, MWW), критерий суммы рангов </w:t>
      </w:r>
      <w:proofErr w:type="spellStart"/>
      <w:r>
        <w:t>Уилкоксона</w:t>
      </w:r>
      <w:proofErr w:type="spellEnd"/>
      <w:r>
        <w:t xml:space="preserve"> (англ.</w:t>
      </w:r>
      <w:r w:rsidR="006E6826" w:rsidRPr="006E6826">
        <w:t xml:space="preserve"> </w:t>
      </w:r>
      <w:proofErr w:type="spellStart"/>
      <w:r>
        <w:t>Wilcoxon</w:t>
      </w:r>
      <w:proofErr w:type="spellEnd"/>
      <w:r>
        <w:t xml:space="preserve"> </w:t>
      </w:r>
      <w:proofErr w:type="spellStart"/>
      <w:r>
        <w:t>rank-sum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) или критерий </w:t>
      </w:r>
      <w:proofErr w:type="spellStart"/>
      <w:r>
        <w:t>Уилкоксона</w:t>
      </w:r>
      <w:proofErr w:type="spellEnd"/>
      <w:r>
        <w:t xml:space="preserve"> — Манна — Уитни (англ.</w:t>
      </w:r>
      <w:r w:rsidR="006E6826" w:rsidRPr="006E6826">
        <w:t xml:space="preserve"> </w:t>
      </w:r>
      <w:proofErr w:type="spellStart"/>
      <w:r>
        <w:t>Wilcoxon</w:t>
      </w:r>
      <w:proofErr w:type="spellEnd"/>
      <w:r>
        <w:t xml:space="preserve"> — </w:t>
      </w:r>
      <w:proofErr w:type="spellStart"/>
      <w:r>
        <w:t>Mann</w:t>
      </w:r>
      <w:proofErr w:type="spellEnd"/>
      <w:r>
        <w:t xml:space="preserve"> — </w:t>
      </w:r>
      <w:proofErr w:type="spellStart"/>
      <w:r>
        <w:t>Whitney</w:t>
      </w:r>
      <w:proofErr w:type="spellEnd"/>
      <w:r>
        <w:t xml:space="preserve"> </w:t>
      </w:r>
      <w:proofErr w:type="spellStart"/>
      <w:r>
        <w:t>test</w:t>
      </w:r>
      <w:proofErr w:type="spellEnd"/>
      <w:r>
        <w:t>). Реже: критерий числа инверсий.</w:t>
      </w:r>
      <w:r w:rsidR="006E6826" w:rsidRPr="006E6826">
        <w:t xml:space="preserve"> </w:t>
      </w:r>
      <w:r>
        <w:t>Данный метод выявления различий между выборками был предложен в</w:t>
      </w:r>
      <w:r w:rsidR="006E6826" w:rsidRPr="006E6826">
        <w:t xml:space="preserve"> </w:t>
      </w:r>
      <w:r>
        <w:t xml:space="preserve">1945 году Фрэнком </w:t>
      </w:r>
      <w:proofErr w:type="spellStart"/>
      <w:r>
        <w:t>Уилкоксоном</w:t>
      </w:r>
      <w:proofErr w:type="spellEnd"/>
      <w:r>
        <w:t xml:space="preserve"> (F. </w:t>
      </w:r>
      <w:proofErr w:type="spellStart"/>
      <w:r>
        <w:t>Wilcoxon</w:t>
      </w:r>
      <w:proofErr w:type="spellEnd"/>
      <w:r>
        <w:t>). В 1947 году он был</w:t>
      </w:r>
      <w:r w:rsidR="006E6826" w:rsidRPr="006E6826">
        <w:t xml:space="preserve"> </w:t>
      </w:r>
      <w:r>
        <w:t xml:space="preserve">существенно переработан и расширен Х. Б. Манном (H. B. </w:t>
      </w:r>
      <w:proofErr w:type="spellStart"/>
      <w:r>
        <w:t>Mann</w:t>
      </w:r>
      <w:proofErr w:type="spellEnd"/>
      <w:r>
        <w:t>) и Д. Р.</w:t>
      </w:r>
      <w:r w:rsidR="006E6826" w:rsidRPr="006E6826">
        <w:t xml:space="preserve"> </w:t>
      </w:r>
      <w:r>
        <w:t xml:space="preserve">Уитни (D. R. </w:t>
      </w:r>
      <w:proofErr w:type="spellStart"/>
      <w:r>
        <w:t>Whitney</w:t>
      </w:r>
      <w:proofErr w:type="spellEnd"/>
      <w:r>
        <w:t>), по именам, которых сегодня обычно и называется.</w:t>
      </w:r>
    </w:p>
    <w:p w:rsidR="00F43D37" w:rsidRDefault="00F43D37" w:rsidP="00F43D37">
      <w:pPr>
        <w:pStyle w:val="a3"/>
      </w:pPr>
      <w:r>
        <w:t>Критерий принимает во внимание не только знаки разностей, но и их</w:t>
      </w:r>
      <w:r w:rsidR="006E6826" w:rsidRPr="006E6826">
        <w:t xml:space="preserve"> </w:t>
      </w:r>
      <w:r>
        <w:t>величину, и поэтому является более мощным критерием. Индивидуальную</w:t>
      </w:r>
      <w:r w:rsidR="006E6826" w:rsidRPr="006E6826">
        <w:t xml:space="preserve"> </w:t>
      </w:r>
      <w:r>
        <w:t>разность рассчитывают для каждой пары результатов. Нулевые разности</w:t>
      </w:r>
      <w:r w:rsidR="006E6826" w:rsidRPr="006E6826">
        <w:t xml:space="preserve"> </w:t>
      </w:r>
      <w:r>
        <w:t>классифицируют как положительные или отрицательные. Разности</w:t>
      </w:r>
      <w:r w:rsidR="006E6826" w:rsidRPr="006E6826">
        <w:t xml:space="preserve"> </w:t>
      </w:r>
      <w:r>
        <w:t>располагают в порядке их модуля без учета их знаков и соответственно</w:t>
      </w:r>
      <w:r w:rsidR="006E6826" w:rsidRPr="006E6826">
        <w:t xml:space="preserve"> </w:t>
      </w:r>
      <w:r>
        <w:t xml:space="preserve">ранжируют. </w:t>
      </w:r>
    </w:p>
    <w:p w:rsidR="00F43D37" w:rsidRDefault="00F43D37" w:rsidP="00F43D37">
      <w:pPr>
        <w:pStyle w:val="a3"/>
      </w:pPr>
      <w:r>
        <w:t>U-критерий Манна-Уитни используется для оценки различий между</w:t>
      </w:r>
      <w:r w:rsidR="006E6826" w:rsidRPr="006E6826">
        <w:t xml:space="preserve"> </w:t>
      </w:r>
      <w:r>
        <w:t>двумя малыми выборками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≥3</m:t>
        </m:r>
      </m:oMath>
      <w:r w:rsidR="00755092" w:rsidRPr="00755092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≥5</m:t>
        </m:r>
      </m:oMath>
      <w:r>
        <w:t xml:space="preserve">) по уровню </w:t>
      </w:r>
      <w:r>
        <w:lastRenderedPageBreak/>
        <w:t>количественно</w:t>
      </w:r>
      <w:r w:rsidR="006E6826" w:rsidRPr="006E6826">
        <w:t xml:space="preserve"> </w:t>
      </w:r>
      <w:r>
        <w:t>измеряемого признака. При этом первой выборкой принято считать ту, где</w:t>
      </w:r>
      <w:r w:rsidR="006E6826" w:rsidRPr="006E6826">
        <w:t xml:space="preserve"> </w:t>
      </w:r>
      <w:r>
        <w:t>значение признака больше.</w:t>
      </w:r>
    </w:p>
    <w:p w:rsidR="00F43D37" w:rsidRDefault="00F43D37" w:rsidP="00F43D37">
      <w:pPr>
        <w:pStyle w:val="a3"/>
      </w:pPr>
      <w:r>
        <w:t>Существует несколько способов использования критерия и несколько</w:t>
      </w:r>
      <w:r w:rsidR="006E6826" w:rsidRPr="006E6826">
        <w:t xml:space="preserve"> </w:t>
      </w:r>
      <w:r>
        <w:t>вариантов таблиц критических значений, соответствующих этим способам</w:t>
      </w:r>
      <w:r w:rsidR="006E6826" w:rsidRPr="006E6826">
        <w:t xml:space="preserve"> </w:t>
      </w:r>
      <w:r>
        <w:t>(</w:t>
      </w:r>
      <w:proofErr w:type="spellStart"/>
      <w:r>
        <w:t>Гублер</w:t>
      </w:r>
      <w:proofErr w:type="spellEnd"/>
      <w:r>
        <w:t xml:space="preserve"> Е. В., 1978; </w:t>
      </w:r>
      <w:proofErr w:type="spellStart"/>
      <w:r>
        <w:t>Рунион</w:t>
      </w:r>
      <w:proofErr w:type="spellEnd"/>
      <w:r>
        <w:t xml:space="preserve"> Р., 1982; Захаров В. П., 1985; </w:t>
      </w:r>
      <w:proofErr w:type="spellStart"/>
      <w:r>
        <w:t>McCall</w:t>
      </w:r>
      <w:proofErr w:type="spellEnd"/>
      <w:r>
        <w:t xml:space="preserve"> R., 1970;</w:t>
      </w:r>
      <w:r w:rsidR="006E6826" w:rsidRPr="006E6826">
        <w:t xml:space="preserve"> </w:t>
      </w:r>
      <w:proofErr w:type="spellStart"/>
      <w:r>
        <w:t>Krauth</w:t>
      </w:r>
      <w:proofErr w:type="spellEnd"/>
      <w:r>
        <w:t xml:space="preserve"> J., 1988).</w:t>
      </w:r>
    </w:p>
    <w:p w:rsidR="00F43D37" w:rsidRDefault="00F43D37" w:rsidP="00F43D37">
      <w:pPr>
        <w:pStyle w:val="a3"/>
      </w:pPr>
      <w:r>
        <w:t>Этот метод определяет, достаточно ли мала зона перекрещивающихся</w:t>
      </w:r>
      <w:r w:rsidR="006E6826" w:rsidRPr="006E6826">
        <w:t xml:space="preserve"> </w:t>
      </w:r>
      <w:r>
        <w:t>значений между двумя рядами. Мы помним, что 1-м рядом (выборкой,</w:t>
      </w:r>
      <w:r w:rsidR="006E6826" w:rsidRPr="006E6826">
        <w:t xml:space="preserve"> </w:t>
      </w:r>
      <w:r>
        <w:t>группой) мы называем тот ряд значений, в котором значения, по</w:t>
      </w:r>
      <w:r w:rsidR="006E6826" w:rsidRPr="006E6826">
        <w:t xml:space="preserve"> </w:t>
      </w:r>
      <w:r>
        <w:t>предварительной оценке, выше, а 2-м рядом - тот, где они предположительно</w:t>
      </w:r>
      <w:r w:rsidR="006E6826" w:rsidRPr="006E6826">
        <w:t xml:space="preserve"> </w:t>
      </w:r>
      <w:r>
        <w:t>ниже.</w:t>
      </w:r>
    </w:p>
    <w:p w:rsidR="00F43D37" w:rsidRDefault="00F43D37" w:rsidP="00F43D37">
      <w:pPr>
        <w:pStyle w:val="a3"/>
      </w:pPr>
      <w:r>
        <w:t>Чем меньше область перекрещивающихся значений, тем более вероятно,</w:t>
      </w:r>
      <w:r w:rsidR="006E6826" w:rsidRPr="006E6826">
        <w:t xml:space="preserve"> </w:t>
      </w:r>
      <w:r>
        <w:t>что различия достоверны. Иногда эти различия называют различиями в</w:t>
      </w:r>
      <w:r w:rsidR="006E6826" w:rsidRPr="006E6826">
        <w:t xml:space="preserve"> </w:t>
      </w:r>
      <w:r>
        <w:t>расположении двух выборок.</w:t>
      </w:r>
    </w:p>
    <w:p w:rsidR="006E6826" w:rsidRDefault="00F43D37" w:rsidP="00F43D37">
      <w:pPr>
        <w:pStyle w:val="a3"/>
      </w:pPr>
      <w:r>
        <w:t xml:space="preserve">Рассмотрим алгоритм применения </w:t>
      </w:r>
      <w:r w:rsidRPr="00FE1B52">
        <w:rPr>
          <w:i/>
        </w:rPr>
        <w:t>U</w:t>
      </w:r>
      <w:r>
        <w:t>-критерия Манна-Уитни:</w:t>
      </w:r>
      <w:r w:rsidR="006E6826" w:rsidRPr="006E6826">
        <w:t xml:space="preserve"> </w:t>
      </w:r>
    </w:p>
    <w:p w:rsidR="006E6826" w:rsidRDefault="00F43D37" w:rsidP="00F43D37">
      <w:pPr>
        <w:pStyle w:val="a3"/>
      </w:pPr>
      <w:r>
        <w:t>1.Перенести все данные испытуемых на индивидуальные карточки,</w:t>
      </w:r>
      <w:r w:rsidR="006E6826" w:rsidRPr="006E6826">
        <w:t xml:space="preserve"> </w:t>
      </w:r>
      <w:r>
        <w:t>пометив карточки 1-й выборки одним цветом, а 2-й – другим.</w:t>
      </w:r>
      <w:r w:rsidR="006E6826" w:rsidRPr="006E6826">
        <w:t xml:space="preserve"> </w:t>
      </w:r>
      <w:r>
        <w:t>2.Разложить все карточки в единый ряд по степени возрастания</w:t>
      </w:r>
      <w:r w:rsidR="006E6826" w:rsidRPr="006E6826">
        <w:t xml:space="preserve"> </w:t>
      </w:r>
      <w:r>
        <w:t xml:space="preserve">признака и </w:t>
      </w:r>
      <w:proofErr w:type="spellStart"/>
      <w:r>
        <w:t>проранжировать</w:t>
      </w:r>
      <w:proofErr w:type="spellEnd"/>
      <w:r>
        <w:t xml:space="preserve"> в таком порядке.</w:t>
      </w:r>
    </w:p>
    <w:p w:rsidR="00F43D37" w:rsidRDefault="00F43D37" w:rsidP="00F43D37">
      <w:pPr>
        <w:pStyle w:val="a3"/>
      </w:pPr>
      <w:r>
        <w:t>3.Вновь разложить карточки по цвету на две группы.</w:t>
      </w:r>
    </w:p>
    <w:p w:rsidR="00F43D37" w:rsidRDefault="00F43D37" w:rsidP="00F43D37">
      <w:pPr>
        <w:pStyle w:val="a3"/>
      </w:pPr>
      <w:r>
        <w:t>4.Подсчитать сумму рангов отдельно по группам и проверить,</w:t>
      </w:r>
      <w:r w:rsidR="006E6826" w:rsidRPr="006E6826">
        <w:t xml:space="preserve"> </w:t>
      </w:r>
      <w:r>
        <w:t>совпадает ли общая сумма рангов с расчетной.</w:t>
      </w:r>
    </w:p>
    <w:p w:rsidR="00F43D37" w:rsidRDefault="00F43D37" w:rsidP="00F43D37">
      <w:pPr>
        <w:pStyle w:val="a3"/>
      </w:pPr>
      <w:r>
        <w:t>5. Определит</w:t>
      </w:r>
      <w:r w:rsidR="006E6826">
        <w:t>ь большую из двух ранговых сумм</w:t>
      </w:r>
      <w:r w:rsidR="002D421E" w:rsidRPr="002D42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.</w:t>
      </w:r>
    </w:p>
    <w:p w:rsidR="00F43D37" w:rsidRDefault="00F43D37" w:rsidP="00F43D37">
      <w:pPr>
        <w:pStyle w:val="a3"/>
      </w:pPr>
      <w:r>
        <w:t xml:space="preserve">6.Вычислить эмпирическое значение </w:t>
      </w:r>
      <w:r w:rsidRPr="00FE1B52">
        <w:rPr>
          <w:i/>
        </w:rPr>
        <w:t>U</w:t>
      </w:r>
      <w:r>
        <w:t>:</w:t>
      </w:r>
    </w:p>
    <w:p w:rsidR="00F43D37" w:rsidRDefault="006E6826" w:rsidP="00F43D37">
      <w:pPr>
        <w:pStyle w:val="a3"/>
      </w:pP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43D37">
        <w:t xml:space="preserve">, </w:t>
      </w:r>
    </w:p>
    <w:p w:rsidR="00F43D37" w:rsidRDefault="002D421E" w:rsidP="00F43D37">
      <w:pPr>
        <w:pStyle w:val="a3"/>
      </w:pPr>
      <w:r>
        <w:t>г</w:t>
      </w:r>
      <w:r w:rsidR="00F43D37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3D37">
        <w:t xml:space="preserve"> - количество испытуемых в</w:t>
      </w:r>
      <w:r w:rsidRPr="002D421E">
        <w:t xml:space="preserve"> </w:t>
      </w:r>
      <w:r w:rsidRPr="002D421E">
        <w:rPr>
          <w:i/>
          <w:lang w:val="en-US"/>
        </w:rPr>
        <w:t>i</w:t>
      </w:r>
      <w:r w:rsidR="00F43D37">
        <w:t xml:space="preserve"> - выборке </w:t>
      </w:r>
      <w:r w:rsidR="00F43D37" w:rsidRPr="002D421E">
        <w:t>(</w:t>
      </w:r>
      <w:r w:rsidR="00F43D37" w:rsidRPr="002D421E">
        <w:rPr>
          <w:i/>
        </w:rPr>
        <w:t>i = 1, 2</w:t>
      </w:r>
      <w:r w:rsidR="00F43D37" w:rsidRPr="002D421E">
        <w:t>)</w:t>
      </w:r>
      <w:r w:rsidR="00F43D3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2D421E">
        <w:t xml:space="preserve"> </w:t>
      </w:r>
      <w:r w:rsidR="00F43D37">
        <w:t>- количество</w:t>
      </w:r>
      <w:r w:rsidRPr="002D421E">
        <w:t xml:space="preserve"> </w:t>
      </w:r>
      <w:r w:rsidR="00F43D37">
        <w:t>испытуемых в группе с большей суммой рангов.</w:t>
      </w:r>
    </w:p>
    <w:p w:rsidR="00F43D37" w:rsidRDefault="00F43D37" w:rsidP="00F43D37">
      <w:pPr>
        <w:pStyle w:val="a3"/>
      </w:pPr>
      <w:r>
        <w:t>7. Задать уровень значимости α и, используя специальную таблицу,</w:t>
      </w:r>
    </w:p>
    <w:p w:rsidR="00F43D37" w:rsidRDefault="00F43D37" w:rsidP="00F43D37">
      <w:pPr>
        <w:pStyle w:val="a3"/>
      </w:pPr>
      <w:r>
        <w:lastRenderedPageBreak/>
        <w:t>определить критическое значение</w:t>
      </w:r>
      <w:r w:rsidR="002D421E" w:rsidRPr="002D421E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)</m:t>
        </m:r>
      </m:oMath>
      <w:r>
        <w:t xml:space="preserve">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эмп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D421E" w:rsidRPr="002D421E">
        <w:t xml:space="preserve"> </w:t>
      </w:r>
      <w:r>
        <w:t>на выбранном</w:t>
      </w:r>
      <w:r w:rsidR="002D421E" w:rsidRPr="002D421E">
        <w:t xml:space="preserve"> </w:t>
      </w:r>
      <w:r>
        <w:t>уровне значимости принимается.</w:t>
      </w:r>
    </w:p>
    <w:p w:rsidR="00F43D37" w:rsidRDefault="00F43D37" w:rsidP="00F43D37">
      <w:pPr>
        <w:pStyle w:val="a3"/>
      </w:pPr>
      <w:r>
        <w:t>Рассмотрим использование U критерия Манна-Уитни на примере.</w:t>
      </w:r>
    </w:p>
    <w:p w:rsidR="00F43D37" w:rsidRDefault="00F43D37" w:rsidP="00F43D37">
      <w:pPr>
        <w:pStyle w:val="a3"/>
      </w:pPr>
      <w:r>
        <w:t>Проведение контрольной работы по математике (алгебра и геометрия) в</w:t>
      </w:r>
      <w:r w:rsidR="002D421E" w:rsidRPr="002D421E">
        <w:t xml:space="preserve"> </w:t>
      </w:r>
      <w:r>
        <w:t>средней общеобразовательной школе дало следующие результаты по 10-</w:t>
      </w:r>
      <w:r w:rsidR="002D421E" w:rsidRPr="002D421E">
        <w:t xml:space="preserve"> </w:t>
      </w:r>
      <w:r>
        <w:t>балльной шкале для класса, обучающегося по программе «Развивающего</w:t>
      </w:r>
      <w:r w:rsidR="002D421E" w:rsidRPr="002D421E">
        <w:t xml:space="preserve"> </w:t>
      </w:r>
      <w:r>
        <w:t>обучения» (7 «Б»), и класса, обучающегося по традиционной системе (7 «А»):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30836" w:rsidTr="00D30836">
        <w:tc>
          <w:tcPr>
            <w:tcW w:w="3114" w:type="dxa"/>
          </w:tcPr>
          <w:p w:rsidR="00D30836" w:rsidRPr="00D30836" w:rsidRDefault="00D30836" w:rsidP="00D30836">
            <w:pPr>
              <w:pStyle w:val="a3"/>
              <w:ind w:firstLine="0"/>
              <w:jc w:val="center"/>
            </w:pPr>
            <w:r>
              <w:t>Ученик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7 «А» (баллы)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7 «Б» (баллы)</w:t>
            </w:r>
          </w:p>
        </w:tc>
      </w:tr>
      <w:tr w:rsidR="00D30836" w:rsidTr="00D30836">
        <w:tc>
          <w:tcPr>
            <w:tcW w:w="3114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9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5</w:t>
            </w:r>
          </w:p>
        </w:tc>
      </w:tr>
      <w:tr w:rsidR="00D30836" w:rsidTr="00D30836">
        <w:tc>
          <w:tcPr>
            <w:tcW w:w="3114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2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7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10</w:t>
            </w:r>
          </w:p>
        </w:tc>
      </w:tr>
      <w:tr w:rsidR="00D30836" w:rsidTr="00D30836">
        <w:tc>
          <w:tcPr>
            <w:tcW w:w="3114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3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7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7</w:t>
            </w:r>
          </w:p>
        </w:tc>
      </w:tr>
      <w:tr w:rsidR="00D30836" w:rsidTr="00D30836">
        <w:tc>
          <w:tcPr>
            <w:tcW w:w="3114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4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8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8</w:t>
            </w:r>
          </w:p>
        </w:tc>
      </w:tr>
      <w:tr w:rsidR="00D30836" w:rsidTr="00D30836">
        <w:tc>
          <w:tcPr>
            <w:tcW w:w="3114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5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6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8</w:t>
            </w:r>
          </w:p>
        </w:tc>
      </w:tr>
      <w:tr w:rsidR="00D30836" w:rsidTr="00D30836">
        <w:tc>
          <w:tcPr>
            <w:tcW w:w="3114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6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4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4</w:t>
            </w:r>
          </w:p>
        </w:tc>
      </w:tr>
      <w:tr w:rsidR="00D30836" w:rsidTr="00D30836">
        <w:tc>
          <w:tcPr>
            <w:tcW w:w="3114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7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4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6</w:t>
            </w:r>
          </w:p>
        </w:tc>
      </w:tr>
      <w:tr w:rsidR="00D30836" w:rsidTr="00D30836">
        <w:tc>
          <w:tcPr>
            <w:tcW w:w="3114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8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8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8</w:t>
            </w:r>
          </w:p>
        </w:tc>
      </w:tr>
      <w:tr w:rsidR="00D30836" w:rsidTr="00D30836">
        <w:tc>
          <w:tcPr>
            <w:tcW w:w="3114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9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6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8</w:t>
            </w:r>
          </w:p>
        </w:tc>
      </w:tr>
      <w:tr w:rsidR="00D30836" w:rsidTr="00D30836">
        <w:tc>
          <w:tcPr>
            <w:tcW w:w="3114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10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6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9</w:t>
            </w:r>
          </w:p>
        </w:tc>
      </w:tr>
      <w:tr w:rsidR="00D30836" w:rsidTr="00D30836">
        <w:tc>
          <w:tcPr>
            <w:tcW w:w="3114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11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5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7</w:t>
            </w:r>
          </w:p>
        </w:tc>
      </w:tr>
      <w:tr w:rsidR="00D30836" w:rsidTr="00D30836">
        <w:tc>
          <w:tcPr>
            <w:tcW w:w="3114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12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3115" w:type="dxa"/>
          </w:tcPr>
          <w:p w:rsidR="00D30836" w:rsidRDefault="00D30836" w:rsidP="00D30836">
            <w:pPr>
              <w:pStyle w:val="a3"/>
              <w:ind w:firstLine="0"/>
              <w:jc w:val="center"/>
            </w:pPr>
            <w:r>
              <w:t>10</w:t>
            </w:r>
          </w:p>
        </w:tc>
      </w:tr>
    </w:tbl>
    <w:p w:rsidR="00D30836" w:rsidRDefault="00D30836" w:rsidP="00F43D37">
      <w:pPr>
        <w:pStyle w:val="a3"/>
      </w:pPr>
    </w:p>
    <w:p w:rsidR="00F43D37" w:rsidRDefault="00F43D37" w:rsidP="00F43D37">
      <w:pPr>
        <w:pStyle w:val="a3"/>
      </w:pPr>
      <w:r>
        <w:t>Определите, превосходят ли учащиеся 7 «Б» учащихся 7 «А» по уровню</w:t>
      </w:r>
      <w:r w:rsidR="00D30836">
        <w:t xml:space="preserve"> </w:t>
      </w:r>
      <w:r>
        <w:t>знаний по математике.</w:t>
      </w:r>
    </w:p>
    <w:p w:rsidR="00F43D37" w:rsidRDefault="00F43D37" w:rsidP="00F43D37">
      <w:pPr>
        <w:pStyle w:val="a3"/>
      </w:pPr>
      <w:r>
        <w:t>Сравнение результатов показывает, что баллы, полученный за</w:t>
      </w:r>
      <w:r w:rsidR="00D30836">
        <w:t xml:space="preserve"> </w:t>
      </w:r>
      <w:r>
        <w:t>контрольную работу, в 7 «Б» классе несколько выше, поэтому первой считаем</w:t>
      </w:r>
      <w:r w:rsidR="00D30836">
        <w:t xml:space="preserve"> </w:t>
      </w:r>
      <w:r>
        <w:t>выборку результатов 7 «Б» класса. Таким образом, нам требуется определить,</w:t>
      </w:r>
      <w:r w:rsidR="00D30836">
        <w:t xml:space="preserve"> </w:t>
      </w:r>
      <w:r>
        <w:t>можно ли считать имеющуюся разницу между баллами существенной. Если</w:t>
      </w:r>
      <w:r w:rsidR="00D30836">
        <w:t xml:space="preserve"> </w:t>
      </w:r>
      <w:r>
        <w:t>можно, то это будет означать, что класс, обучающийся по системе</w:t>
      </w:r>
      <w:r w:rsidR="00D30836">
        <w:t xml:space="preserve"> </w:t>
      </w:r>
      <w:r>
        <w:lastRenderedPageBreak/>
        <w:t>«развивающего обучения» имеет более качественные знания по математике. В</w:t>
      </w:r>
      <w:r w:rsidR="00D30836">
        <w:t xml:space="preserve"> </w:t>
      </w:r>
      <w:r>
        <w:t>противном случае, на выбранном уровне значимости различие окажется</w:t>
      </w:r>
      <w:r w:rsidR="00D30836">
        <w:t xml:space="preserve"> </w:t>
      </w:r>
      <w:r>
        <w:t>несущественным.</w:t>
      </w:r>
    </w:p>
    <w:p w:rsidR="00F43D37" w:rsidRDefault="00F43D37" w:rsidP="00F43D37">
      <w:pPr>
        <w:pStyle w:val="a3"/>
      </w:pPr>
      <w:r>
        <w:t>Для оценки различий между двумя малыми выборками (в данном</w:t>
      </w:r>
      <w:r w:rsidR="00D30836">
        <w:t xml:space="preserve"> </w:t>
      </w:r>
      <w:r>
        <w:t>примере их объёмы равны:</w:t>
      </w:r>
      <w:r w:rsidR="00D3083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=11</m:t>
        </m:r>
      </m:oMath>
      <w:r>
        <w:t>) используем критерий Манна-Уитни.</w:t>
      </w:r>
      <w:r w:rsidR="00D30836" w:rsidRPr="00D30836">
        <w:t xml:space="preserve"> </w:t>
      </w:r>
      <w:proofErr w:type="spellStart"/>
      <w:r>
        <w:t>Проранжируем</w:t>
      </w:r>
      <w:proofErr w:type="spellEnd"/>
      <w:r>
        <w:t xml:space="preserve"> представленную таблицу: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020DE4" w:rsidTr="00020DE4"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7 «Б» (баллы)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ранг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7 «А» (баллы)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ранг</w:t>
            </w:r>
          </w:p>
        </w:tc>
      </w:tr>
      <w:tr w:rsidR="00020DE4" w:rsidTr="00020DE4"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10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22,5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</w:p>
        </w:tc>
      </w:tr>
      <w:tr w:rsidR="00020DE4" w:rsidTr="00020DE4"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10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22,5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9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20,5</w:t>
            </w:r>
          </w:p>
        </w:tc>
      </w:tr>
      <w:tr w:rsidR="00020DE4" w:rsidTr="00020DE4"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9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20,5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8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16,5</w:t>
            </w:r>
          </w:p>
        </w:tc>
      </w:tr>
      <w:tr w:rsidR="00020DE4" w:rsidTr="00020DE4"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8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16,5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8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16,5</w:t>
            </w:r>
          </w:p>
        </w:tc>
      </w:tr>
      <w:tr w:rsidR="00020DE4" w:rsidTr="00020DE4"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8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16,5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7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11,5</w:t>
            </w:r>
          </w:p>
        </w:tc>
      </w:tr>
      <w:tr w:rsidR="00020DE4" w:rsidTr="00020DE4"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8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16,5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7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11,5</w:t>
            </w:r>
          </w:p>
        </w:tc>
      </w:tr>
      <w:tr w:rsidR="00020DE4" w:rsidTr="00020DE4"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8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16,5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6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7,5</w:t>
            </w:r>
          </w:p>
        </w:tc>
      </w:tr>
      <w:tr w:rsidR="00020DE4" w:rsidTr="00020DE4"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7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11,5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6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7,5</w:t>
            </w:r>
          </w:p>
        </w:tc>
      </w:tr>
      <w:tr w:rsidR="00020DE4" w:rsidTr="00020DE4"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7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11,5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6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7,5</w:t>
            </w:r>
          </w:p>
        </w:tc>
      </w:tr>
      <w:tr w:rsidR="00020DE4" w:rsidTr="00020DE4"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6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7,5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5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4,5</w:t>
            </w:r>
          </w:p>
        </w:tc>
      </w:tr>
      <w:tr w:rsidR="00020DE4" w:rsidTr="00020DE4"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5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4,5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4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2</w:t>
            </w:r>
          </w:p>
        </w:tc>
      </w:tr>
      <w:tr w:rsidR="00020DE4" w:rsidTr="00020DE4"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4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4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2</w:t>
            </w:r>
          </w:p>
        </w:tc>
      </w:tr>
      <w:tr w:rsidR="00020DE4" w:rsidTr="00020DE4"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Сумма: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168,5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Сумма:</w:t>
            </w:r>
          </w:p>
        </w:tc>
        <w:tc>
          <w:tcPr>
            <w:tcW w:w="2336" w:type="dxa"/>
          </w:tcPr>
          <w:p w:rsidR="00020DE4" w:rsidRDefault="00020DE4" w:rsidP="00020DE4">
            <w:pPr>
              <w:pStyle w:val="a3"/>
              <w:ind w:firstLine="0"/>
              <w:jc w:val="center"/>
            </w:pPr>
            <w:r>
              <w:t>107,5</w:t>
            </w:r>
          </w:p>
        </w:tc>
      </w:tr>
    </w:tbl>
    <w:p w:rsidR="00D30836" w:rsidRDefault="00D30836" w:rsidP="00F43D37">
      <w:pPr>
        <w:pStyle w:val="a3"/>
      </w:pPr>
    </w:p>
    <w:p w:rsidR="00020DE4" w:rsidRDefault="00F43D37" w:rsidP="00F43D37">
      <w:pPr>
        <w:pStyle w:val="a3"/>
      </w:pPr>
      <w:r>
        <w:t>При ранжировании объединяем две выборки в одну. Ранги</w:t>
      </w:r>
      <w:r w:rsidR="00020DE4">
        <w:t xml:space="preserve"> </w:t>
      </w:r>
      <w:r>
        <w:t>присваиваются в порядке возрастания значения измеряемой величины, т.е.</w:t>
      </w:r>
      <w:r w:rsidR="00020DE4">
        <w:t xml:space="preserve"> </w:t>
      </w:r>
      <w:r>
        <w:t>наименьшему рангу соответствует наименьший балл. Заметим, что в случае</w:t>
      </w:r>
      <w:r w:rsidR="00020DE4">
        <w:t xml:space="preserve"> </w:t>
      </w:r>
      <w:r>
        <w:t>совпадения баллов для нескольких учеников ранг такого балла следует</w:t>
      </w:r>
      <w:r w:rsidR="00020DE4">
        <w:t xml:space="preserve"> </w:t>
      </w:r>
      <w:r>
        <w:t>считать, как среднее арифметическое тех позиций, которые занимают данные</w:t>
      </w:r>
      <w:r w:rsidR="00020DE4">
        <w:t xml:space="preserve"> </w:t>
      </w:r>
      <w:r>
        <w:t>баллы при их расположении в порядке возрастания. Например, 4 балла</w:t>
      </w:r>
      <w:r w:rsidR="00020DE4">
        <w:t xml:space="preserve"> </w:t>
      </w:r>
      <w:r>
        <w:t>получили 3 ученика (см. таблицу). Значит, первые 3 позиции в расположении</w:t>
      </w:r>
      <w:r w:rsidR="00020DE4">
        <w:t xml:space="preserve"> </w:t>
      </w:r>
      <w:r>
        <w:lastRenderedPageBreak/>
        <w:t>займёт балл, равный 4. Поэтому ранг для 4 баллов – это среднее</w:t>
      </w:r>
      <w:r w:rsidR="00020DE4">
        <w:t xml:space="preserve"> </w:t>
      </w:r>
      <w:r>
        <w:t xml:space="preserve">арифметическое для позиций 1, 2 и 3, или: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1+2+3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</m:t>
        </m:r>
      </m:oMath>
      <w:r>
        <w:t>.</w:t>
      </w:r>
    </w:p>
    <w:p w:rsidR="00F43D37" w:rsidRDefault="00F43D37" w:rsidP="00F43D37">
      <w:pPr>
        <w:pStyle w:val="a3"/>
      </w:pPr>
      <w:r>
        <w:t xml:space="preserve"> Аналогично рассуждаем при вычислении ранга для балла, равного 5.</w:t>
      </w:r>
      <w:r w:rsidR="00020DE4">
        <w:t xml:space="preserve"> </w:t>
      </w:r>
      <w:r>
        <w:t>Такой балл получили двое учащихся. Значит, при распределении по</w:t>
      </w:r>
      <w:r w:rsidR="00020DE4">
        <w:t xml:space="preserve"> </w:t>
      </w:r>
      <w:r>
        <w:t>возрастанию первые три позиции занимает балл, равный 4, а четвёртую и</w:t>
      </w:r>
      <w:r w:rsidR="00FA0F61">
        <w:t xml:space="preserve"> </w:t>
      </w:r>
      <w:r>
        <w:t>пятую позиции займёт балл, равный 5. Поэтому его ранг будет равен</w:t>
      </w:r>
      <w:r w:rsidR="00FA0F61">
        <w:t xml:space="preserve"> </w:t>
      </w:r>
      <w:r>
        <w:t>среднему арифметическому между числами 4 и 5, т.е. 4.5.</w:t>
      </w:r>
    </w:p>
    <w:p w:rsidR="00F43D37" w:rsidRDefault="00F43D37" w:rsidP="00F43D37">
      <w:pPr>
        <w:pStyle w:val="a3"/>
      </w:pPr>
      <w:r>
        <w:t>Используя предложенный принцип ранжирования, получим таблицу</w:t>
      </w:r>
      <w:r w:rsidR="00FA0F61">
        <w:t xml:space="preserve"> </w:t>
      </w:r>
      <w:r>
        <w:t>рангов. Заметим, что выбор среднего арифметического в качестве ранга</w:t>
      </w:r>
      <w:r w:rsidR="00FA0F61">
        <w:t xml:space="preserve"> </w:t>
      </w:r>
      <w:r>
        <w:t>применяется при любом ранжировании, в том числе необходимого и для</w:t>
      </w:r>
      <w:r w:rsidR="00FA0F61">
        <w:t xml:space="preserve"> </w:t>
      </w:r>
      <w:r>
        <w:t>вычисления других критериев достоверности или же коэффициента</w:t>
      </w:r>
      <w:r w:rsidR="00FA0F61">
        <w:t xml:space="preserve"> </w:t>
      </w:r>
      <w:r>
        <w:t xml:space="preserve">корреляции </w:t>
      </w:r>
      <w:proofErr w:type="spellStart"/>
      <w:r>
        <w:t>Спирмена</w:t>
      </w:r>
      <w:proofErr w:type="spellEnd"/>
      <w:r>
        <w:t>.</w:t>
      </w:r>
    </w:p>
    <w:p w:rsidR="00F43D37" w:rsidRDefault="00F43D37" w:rsidP="00F43D37">
      <w:pPr>
        <w:pStyle w:val="a3"/>
      </w:pPr>
      <w:r>
        <w:t>Чтобы использовать критерий Манна-Уитни, рассчитаем суммы рангов</w:t>
      </w:r>
      <w:r w:rsidR="00FA0F61">
        <w:t xml:space="preserve"> </w:t>
      </w:r>
      <w:r>
        <w:t>рассматриваемых выборок. Сумма для первой выборки равна 168,5, для</w:t>
      </w:r>
      <w:r w:rsidR="00FA0F61">
        <w:t xml:space="preserve"> </w:t>
      </w:r>
      <w:r>
        <w:t xml:space="preserve">второй – 107,5. Обозначим наибольшую из этих сумм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=168,5)</m:t>
        </m:r>
      </m:oMath>
      <w:r w:rsidR="00FA0F61">
        <w:t>.</w:t>
      </w:r>
      <w:r w:rsidR="00FA0F61" w:rsidRPr="00FA0F61">
        <w:t xml:space="preserve"> </w:t>
      </w:r>
      <w:r w:rsidR="00FA0F61">
        <w:t xml:space="preserve">Среди объёмов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0F61">
        <w:t xml:space="preserve">  выборок наибольший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. Этих данных</w:t>
      </w:r>
      <w:r w:rsidR="00FA0F61" w:rsidRPr="00FA0F61">
        <w:t xml:space="preserve"> </w:t>
      </w:r>
      <w:r>
        <w:t>достаточно, чтобы воспользоваться формулой расчёта эмпирического</w:t>
      </w:r>
      <w:r w:rsidR="00FA0F61" w:rsidRPr="00FA0F61">
        <w:t xml:space="preserve"> </w:t>
      </w:r>
      <w:r>
        <w:t>значения критерия:</w:t>
      </w:r>
    </w:p>
    <w:p w:rsidR="00B13E18" w:rsidRPr="00B13E18" w:rsidRDefault="00942904" w:rsidP="00F43D37">
      <w:pPr>
        <w:pStyle w:val="a3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эмп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+1)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</m:t>
          </m:r>
        </m:oMath>
      </m:oMathPara>
    </w:p>
    <w:p w:rsidR="00F43D37" w:rsidRDefault="00942904" w:rsidP="00F43D37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=168,5,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=12&gt;11=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43D37">
        <w:t>. Тогда:</w:t>
      </w:r>
    </w:p>
    <w:p w:rsidR="00B13E18" w:rsidRDefault="00942904" w:rsidP="00F43D37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эмп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11∙12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12∙13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-168,5=41,5   </m:t>
          </m:r>
        </m:oMath>
      </m:oMathPara>
    </w:p>
    <w:p w:rsidR="00F43D37" w:rsidRDefault="00F43D37" w:rsidP="00F43D37">
      <w:pPr>
        <w:pStyle w:val="a3"/>
      </w:pPr>
      <w:r>
        <w:t>Критическое значение критерия находим по специальной таблице.</w:t>
      </w:r>
      <w:r w:rsidR="00B13E18" w:rsidRPr="00B13E18">
        <w:t xml:space="preserve"> </w:t>
      </w:r>
      <w:r>
        <w:t>Пусть уровень значимости равен 0.05.</w:t>
      </w:r>
    </w:p>
    <w:p w:rsidR="00F43D37" w:rsidRDefault="00B13E18" w:rsidP="00F43D37">
      <w:pPr>
        <w:pStyle w:val="a3"/>
      </w:pPr>
      <w:r>
        <w:t xml:space="preserve">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43D37">
        <w:t xml:space="preserve"> о незначительности различий между баллами двух классов</w:t>
      </w:r>
      <w:r w:rsidRPr="00B13E18">
        <w:t xml:space="preserve"> </w:t>
      </w:r>
      <w:r w:rsidR="00F43D37">
        <w:t xml:space="preserve">принимается,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эмп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 w:rsidR="00F43D37">
        <w:t xml:space="preserve">. В противном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="00F43D37">
        <w:t xml:space="preserve"> отвергается и различие</w:t>
      </w:r>
      <w:r w:rsidRPr="00B13E18">
        <w:t xml:space="preserve"> </w:t>
      </w:r>
      <w:r w:rsidR="00F43D37">
        <w:t>определяется как существенное.</w:t>
      </w:r>
    </w:p>
    <w:p w:rsidR="00B13E18" w:rsidRPr="00B13E18" w:rsidRDefault="00942904" w:rsidP="00F43D37">
      <w:pPr>
        <w:pStyle w:val="a3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0,05</m:t>
              </m:r>
            </m:e>
          </m:d>
          <m:r>
            <w:rPr>
              <w:rFonts w:ascii="Cambria Math" w:hAnsi="Cambria Math"/>
            </w:rPr>
            <m:t>=35</m:t>
          </m:r>
        </m:oMath>
      </m:oMathPara>
    </w:p>
    <w:p w:rsidR="00B13E18" w:rsidRPr="00B13E18" w:rsidRDefault="00942904" w:rsidP="00F43D37">
      <w:pPr>
        <w:pStyle w:val="a3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=35&lt;41,5=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эмп</m:t>
              </m:r>
            </m:sub>
          </m:sSub>
        </m:oMath>
      </m:oMathPara>
    </w:p>
    <w:p w:rsidR="00F43D37" w:rsidRDefault="00F43D37" w:rsidP="00F43D37">
      <w:pPr>
        <w:pStyle w:val="a3"/>
      </w:pPr>
      <w:r>
        <w:t>Следовательно, различия в уровне знаний по математике среди</w:t>
      </w:r>
      <w:r w:rsidR="00B13E18">
        <w:t xml:space="preserve"> </w:t>
      </w:r>
      <w:r>
        <w:t>учащихся можно считать несущественными.</w:t>
      </w:r>
    </w:p>
    <w:p w:rsidR="00F43D37" w:rsidRDefault="00F43D37" w:rsidP="00F43D37">
      <w:pPr>
        <w:pStyle w:val="a3"/>
      </w:pPr>
      <w:r>
        <w:t>Схема использования критерия Манна-Уитни выглядит следующим</w:t>
      </w:r>
      <w:r w:rsidR="00B13E18">
        <w:t xml:space="preserve"> </w:t>
      </w:r>
      <w:r>
        <w:t>образом</w:t>
      </w:r>
      <w:r w:rsidR="00B13E18">
        <w:t>:</w:t>
      </w:r>
    </w:p>
    <w:p w:rsidR="00F43D37" w:rsidRDefault="00F43D37" w:rsidP="008B7C25">
      <w:pPr>
        <w:pStyle w:val="a3"/>
        <w:numPr>
          <w:ilvl w:val="0"/>
          <w:numId w:val="10"/>
        </w:numPr>
        <w:ind w:left="0" w:firstLine="709"/>
      </w:pPr>
      <w:r>
        <w:t>Пометить данные двух выборок X и Y и представить их в виде</w:t>
      </w:r>
      <w:r w:rsidR="00B13E18">
        <w:t xml:space="preserve"> </w:t>
      </w:r>
      <w:r>
        <w:t>единого упорядоченного ряда.</w:t>
      </w:r>
    </w:p>
    <w:p w:rsidR="00F43D37" w:rsidRDefault="00F43D37" w:rsidP="008B7C25">
      <w:pPr>
        <w:pStyle w:val="a3"/>
        <w:numPr>
          <w:ilvl w:val="0"/>
          <w:numId w:val="10"/>
        </w:numPr>
        <w:ind w:left="0" w:firstLine="709"/>
      </w:pPr>
      <w:r>
        <w:t>Посчитать сумму рангов отдельно двух выборок.</w:t>
      </w:r>
    </w:p>
    <w:p w:rsidR="00F43D37" w:rsidRDefault="00F43D37" w:rsidP="008B7C25">
      <w:pPr>
        <w:pStyle w:val="a3"/>
        <w:numPr>
          <w:ilvl w:val="0"/>
          <w:numId w:val="10"/>
        </w:numPr>
        <w:ind w:left="0" w:firstLine="709"/>
      </w:pPr>
      <w:r>
        <w:t xml:space="preserve">Определить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>
        <w:t xml:space="preserve">, и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эмп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>
        <w:t>, то</w:t>
      </w:r>
      <w:r w:rsidR="00B13E1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принимается.</w:t>
      </w:r>
    </w:p>
    <w:p w:rsidR="00F43D37" w:rsidRDefault="00F43D37" w:rsidP="008B7C25">
      <w:pPr>
        <w:pStyle w:val="a3"/>
        <w:numPr>
          <w:ilvl w:val="0"/>
          <w:numId w:val="10"/>
        </w:numPr>
        <w:ind w:left="0" w:firstLine="709"/>
      </w:pPr>
      <w:r>
        <w:t xml:space="preserve">Определить большую из двух ранговых сумм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и её объём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.</w:t>
      </w:r>
    </w:p>
    <w:p w:rsidR="00F43D37" w:rsidRDefault="00F43D37" w:rsidP="008B7C25">
      <w:pPr>
        <w:pStyle w:val="a3"/>
        <w:numPr>
          <w:ilvl w:val="0"/>
          <w:numId w:val="10"/>
        </w:numPr>
        <w:ind w:left="0" w:firstLine="709"/>
      </w:pPr>
      <w:r>
        <w:t>Вычислить эмпирическое значение.</w:t>
      </w:r>
    </w:p>
    <w:p w:rsidR="008B7C25" w:rsidRDefault="00F43D37" w:rsidP="008B7C25">
      <w:pPr>
        <w:pStyle w:val="a3"/>
        <w:numPr>
          <w:ilvl w:val="0"/>
          <w:numId w:val="10"/>
        </w:numPr>
        <w:ind w:left="0" w:firstLine="709"/>
      </w:pPr>
      <w:proofErr w:type="spellStart"/>
      <w:r>
        <w:t>Проранжировать</w:t>
      </w:r>
      <w:proofErr w:type="spellEnd"/>
      <w:r>
        <w:t xml:space="preserve"> полученный ряд и вновь разбить его на две заданные</w:t>
      </w:r>
      <w:r w:rsidR="008B7C25">
        <w:t xml:space="preserve"> </w:t>
      </w:r>
      <w:r>
        <w:t xml:space="preserve">выборки объемами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7C25">
        <w:t>.</w:t>
      </w:r>
    </w:p>
    <w:p w:rsidR="00F43D37" w:rsidRDefault="00F43D37" w:rsidP="00F43D37">
      <w:pPr>
        <w:pStyle w:val="a3"/>
      </w:pPr>
      <w:r>
        <w:t xml:space="preserve">Критерий </w:t>
      </w:r>
      <w:proofErr w:type="spellStart"/>
      <w:r>
        <w:t>Вилкоксона</w:t>
      </w:r>
      <w:proofErr w:type="spellEnd"/>
      <w:r>
        <w:t xml:space="preserve"> - один из самых известных инструментов</w:t>
      </w:r>
      <w:r w:rsidR="008B7C25">
        <w:t xml:space="preserve"> </w:t>
      </w:r>
      <w:r>
        <w:t>непараметрической статистики (наряду с</w:t>
      </w:r>
      <w:r w:rsidR="008B7C25">
        <w:t>о статистиками типа Колмогорова-</w:t>
      </w:r>
      <w:r>
        <w:t>Смирнова и коэффициентами ранговой корреляции).</w:t>
      </w:r>
    </w:p>
    <w:p w:rsidR="00F43D37" w:rsidRPr="008B7C25" w:rsidRDefault="008B7C25" w:rsidP="005003FA">
      <w:pPr>
        <w:pStyle w:val="a3"/>
        <w:outlineLvl w:val="1"/>
        <w:rPr>
          <w:b/>
        </w:rPr>
      </w:pPr>
      <w:bookmarkStart w:id="20" w:name="_Toc91197385"/>
      <w:r w:rsidRPr="008B7C25">
        <w:rPr>
          <w:b/>
        </w:rPr>
        <w:t>9.</w:t>
      </w:r>
      <w:r w:rsidR="00F43D37" w:rsidRPr="008B7C25">
        <w:rPr>
          <w:b/>
        </w:rPr>
        <w:t xml:space="preserve"> Критерий </w:t>
      </w:r>
      <w:proofErr w:type="spellStart"/>
      <w:r w:rsidR="00F43D37" w:rsidRPr="008B7C25">
        <w:rPr>
          <w:b/>
        </w:rPr>
        <w:t>Вилкоксона</w:t>
      </w:r>
      <w:proofErr w:type="spellEnd"/>
      <w:r w:rsidR="00F43D37" w:rsidRPr="008B7C25">
        <w:rPr>
          <w:b/>
        </w:rPr>
        <w:t xml:space="preserve"> для сопряженных распределений</w:t>
      </w:r>
      <w:bookmarkEnd w:id="20"/>
    </w:p>
    <w:p w:rsidR="00F43D37" w:rsidRDefault="00F43D37" w:rsidP="00F43D37">
      <w:pPr>
        <w:pStyle w:val="a3"/>
      </w:pPr>
      <w:r>
        <w:t>В экспериментальных исследованиях возникает необходимость для</w:t>
      </w:r>
      <w:r w:rsidR="002B35F8">
        <w:t xml:space="preserve"> </w:t>
      </w:r>
      <w:r>
        <w:t>каждого варианта опыта иметь и вариант контроля. Часто опыт и контроль</w:t>
      </w:r>
      <w:r w:rsidR="002B35F8">
        <w:t xml:space="preserve"> </w:t>
      </w:r>
      <w:r>
        <w:t>осуществляется на одних и тех же особях. Например, измеряется кровяное</w:t>
      </w:r>
      <w:r w:rsidR="002B35F8">
        <w:t xml:space="preserve"> </w:t>
      </w:r>
      <w:r>
        <w:t>давление у нескольких человек в покое, а затем испытуемым предлагается</w:t>
      </w:r>
      <w:r w:rsidR="002B35F8">
        <w:t xml:space="preserve"> </w:t>
      </w:r>
      <w:r>
        <w:t>определенная одинаковая физическая нагрузка, после чего вновь измеряется</w:t>
      </w:r>
      <w:r w:rsidR="002B35F8">
        <w:t xml:space="preserve"> </w:t>
      </w:r>
      <w:r>
        <w:t>кровяное давление. Поскольку два показателя кровяного давления измерены у</w:t>
      </w:r>
      <w:r w:rsidR="002B35F8">
        <w:t xml:space="preserve"> </w:t>
      </w:r>
      <w:r>
        <w:t>одного и того же человека, то такие варианты следует считать попарно</w:t>
      </w:r>
      <w:r w:rsidR="002B35F8">
        <w:t xml:space="preserve"> </w:t>
      </w:r>
      <w:r>
        <w:t>сопряженными и в таком случае для выявления сходства или различий</w:t>
      </w:r>
      <w:r w:rsidR="002B35F8">
        <w:t xml:space="preserve"> </w:t>
      </w:r>
      <w:r>
        <w:t>характера распределения 2-х совокупностей используется критерий</w:t>
      </w:r>
      <w:r w:rsidR="002B35F8">
        <w:t xml:space="preserve"> </w:t>
      </w:r>
      <w:proofErr w:type="spellStart"/>
      <w:r>
        <w:t>Вилкоксона</w:t>
      </w:r>
      <w:proofErr w:type="spellEnd"/>
      <w:r>
        <w:t xml:space="preserve"> для сопряженных пар.</w:t>
      </w:r>
    </w:p>
    <w:p w:rsidR="00F43D37" w:rsidRDefault="00F43D37" w:rsidP="00F43D37">
      <w:pPr>
        <w:pStyle w:val="a3"/>
      </w:pPr>
      <w:r>
        <w:t>Пример</w:t>
      </w:r>
    </w:p>
    <w:p w:rsidR="00F43D37" w:rsidRDefault="00F43D37" w:rsidP="00F43D37">
      <w:pPr>
        <w:pStyle w:val="a3"/>
      </w:pPr>
      <w:r>
        <w:lastRenderedPageBreak/>
        <w:t xml:space="preserve">Воспользуемся Т-критерием </w:t>
      </w:r>
      <w:r w:rsidR="002B35F8">
        <w:t>для проверки полученных через Т-</w:t>
      </w:r>
      <w:r>
        <w:t>критерий расчетов. Рассмотрим пример, полагая, что данные попарно</w:t>
      </w:r>
      <w:r w:rsidR="002B35F8">
        <w:t xml:space="preserve"> </w:t>
      </w:r>
      <w:r>
        <w:t xml:space="preserve">сопряжены, тогда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312"/>
        <w:gridCol w:w="2434"/>
        <w:gridCol w:w="2345"/>
        <w:gridCol w:w="1559"/>
        <w:gridCol w:w="1694"/>
      </w:tblGrid>
      <w:tr w:rsidR="002B35F8" w:rsidTr="002B35F8">
        <w:trPr>
          <w:jc w:val="center"/>
        </w:trPr>
        <w:tc>
          <w:tcPr>
            <w:tcW w:w="1312" w:type="dxa"/>
            <w:vMerge w:val="restart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  <w:r>
              <w:t>(</w:t>
            </w:r>
            <w:r>
              <w:rPr>
                <w:lang w:val="en-US"/>
              </w:rPr>
              <w:t>n = 10</w:t>
            </w:r>
            <w:r>
              <w:t>)</w:t>
            </w:r>
          </w:p>
        </w:tc>
        <w:tc>
          <w:tcPr>
            <w:tcW w:w="8032" w:type="dxa"/>
            <w:gridSpan w:val="4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  <w:r w:rsidRPr="002B35F8">
              <w:t>Показатели систолического кровяного давления</w:t>
            </w:r>
          </w:p>
        </w:tc>
      </w:tr>
      <w:tr w:rsidR="002B35F8" w:rsidTr="002B35F8">
        <w:trPr>
          <w:jc w:val="center"/>
        </w:trPr>
        <w:tc>
          <w:tcPr>
            <w:tcW w:w="1312" w:type="dxa"/>
            <w:vMerge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</w:p>
        </w:tc>
        <w:tc>
          <w:tcPr>
            <w:tcW w:w="2434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  <w:r>
              <w:t>До начала эксперимента (Х)</w:t>
            </w:r>
          </w:p>
        </w:tc>
        <w:tc>
          <w:tcPr>
            <w:tcW w:w="2345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  <w:r>
              <w:t>В конце эксперимента (У)</w:t>
            </w:r>
          </w:p>
        </w:tc>
        <w:tc>
          <w:tcPr>
            <w:tcW w:w="1559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  <w:r>
              <w:t>Разность d</w:t>
            </w:r>
          </w:p>
        </w:tc>
        <w:tc>
          <w:tcPr>
            <w:tcW w:w="1694" w:type="dxa"/>
          </w:tcPr>
          <w:p w:rsidR="002B35F8" w:rsidRDefault="00942904" w:rsidP="002B35F8">
            <w:pPr>
              <w:pStyle w:val="a3"/>
              <w:spacing w:line="0" w:lineRule="atLeast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2B35F8" w:rsidTr="002B35F8">
        <w:trPr>
          <w:jc w:val="center"/>
        </w:trPr>
        <w:tc>
          <w:tcPr>
            <w:tcW w:w="1312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left"/>
            </w:pPr>
            <w:r>
              <w:t>Иванов</w:t>
            </w:r>
          </w:p>
        </w:tc>
        <w:tc>
          <w:tcPr>
            <w:tcW w:w="2434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  <w:r>
              <w:t>120</w:t>
            </w:r>
          </w:p>
        </w:tc>
        <w:tc>
          <w:tcPr>
            <w:tcW w:w="2345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559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4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B35F8" w:rsidTr="002B35F8">
        <w:trPr>
          <w:jc w:val="center"/>
        </w:trPr>
        <w:tc>
          <w:tcPr>
            <w:tcW w:w="1312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left"/>
            </w:pPr>
            <w:r>
              <w:t>Новиков</w:t>
            </w:r>
          </w:p>
        </w:tc>
        <w:tc>
          <w:tcPr>
            <w:tcW w:w="2434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  <w:r>
              <w:t>118</w:t>
            </w:r>
          </w:p>
        </w:tc>
        <w:tc>
          <w:tcPr>
            <w:tcW w:w="2345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559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4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2B35F8" w:rsidTr="002B35F8">
        <w:trPr>
          <w:jc w:val="center"/>
        </w:trPr>
        <w:tc>
          <w:tcPr>
            <w:tcW w:w="1312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left"/>
            </w:pPr>
            <w:r>
              <w:t>Сидоров</w:t>
            </w:r>
          </w:p>
        </w:tc>
        <w:tc>
          <w:tcPr>
            <w:tcW w:w="2434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  <w:r>
              <w:t>115</w:t>
            </w:r>
          </w:p>
        </w:tc>
        <w:tc>
          <w:tcPr>
            <w:tcW w:w="2345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1559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94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</w:tr>
      <w:tr w:rsidR="002B35F8" w:rsidTr="002B35F8">
        <w:trPr>
          <w:jc w:val="center"/>
        </w:trPr>
        <w:tc>
          <w:tcPr>
            <w:tcW w:w="1312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left"/>
            </w:pPr>
            <w:r>
              <w:t>Пирогов</w:t>
            </w:r>
          </w:p>
        </w:tc>
        <w:tc>
          <w:tcPr>
            <w:tcW w:w="2434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  <w:r>
              <w:t>123</w:t>
            </w:r>
          </w:p>
        </w:tc>
        <w:tc>
          <w:tcPr>
            <w:tcW w:w="2345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559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4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2B35F8" w:rsidTr="002B35F8">
        <w:trPr>
          <w:jc w:val="center"/>
        </w:trPr>
        <w:tc>
          <w:tcPr>
            <w:tcW w:w="1312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left"/>
            </w:pPr>
            <w:r>
              <w:t>Агапов</w:t>
            </w:r>
          </w:p>
        </w:tc>
        <w:tc>
          <w:tcPr>
            <w:tcW w:w="2434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  <w:r>
              <w:t>130</w:t>
            </w:r>
          </w:p>
        </w:tc>
        <w:tc>
          <w:tcPr>
            <w:tcW w:w="2345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559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4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35F8" w:rsidTr="002B35F8">
        <w:trPr>
          <w:jc w:val="center"/>
        </w:trPr>
        <w:tc>
          <w:tcPr>
            <w:tcW w:w="1312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left"/>
            </w:pPr>
            <w:r>
              <w:t>Суворов</w:t>
            </w:r>
          </w:p>
        </w:tc>
        <w:tc>
          <w:tcPr>
            <w:tcW w:w="2434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  <w:r>
              <w:t>127</w:t>
            </w:r>
          </w:p>
        </w:tc>
        <w:tc>
          <w:tcPr>
            <w:tcW w:w="2345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1559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4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2B35F8" w:rsidTr="002B35F8">
        <w:trPr>
          <w:jc w:val="center"/>
        </w:trPr>
        <w:tc>
          <w:tcPr>
            <w:tcW w:w="1312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left"/>
            </w:pPr>
            <w:r>
              <w:t>Рыжиков</w:t>
            </w:r>
          </w:p>
        </w:tc>
        <w:tc>
          <w:tcPr>
            <w:tcW w:w="2434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  <w:r>
              <w:t>124</w:t>
            </w:r>
          </w:p>
        </w:tc>
        <w:tc>
          <w:tcPr>
            <w:tcW w:w="2345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  <w:tc>
          <w:tcPr>
            <w:tcW w:w="1559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4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B35F8" w:rsidTr="002B35F8">
        <w:trPr>
          <w:jc w:val="center"/>
        </w:trPr>
        <w:tc>
          <w:tcPr>
            <w:tcW w:w="1312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left"/>
            </w:pPr>
            <w:r>
              <w:t>Серов</w:t>
            </w:r>
          </w:p>
        </w:tc>
        <w:tc>
          <w:tcPr>
            <w:tcW w:w="2434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  <w:r>
              <w:t>127</w:t>
            </w:r>
          </w:p>
        </w:tc>
        <w:tc>
          <w:tcPr>
            <w:tcW w:w="2345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1559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4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2B35F8" w:rsidTr="002B35F8">
        <w:trPr>
          <w:jc w:val="center"/>
        </w:trPr>
        <w:tc>
          <w:tcPr>
            <w:tcW w:w="1312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left"/>
            </w:pPr>
            <w:r>
              <w:t>Топоров</w:t>
            </w:r>
          </w:p>
        </w:tc>
        <w:tc>
          <w:tcPr>
            <w:tcW w:w="2434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  <w:r>
              <w:t>126</w:t>
            </w:r>
          </w:p>
        </w:tc>
        <w:tc>
          <w:tcPr>
            <w:tcW w:w="2345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559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4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2B35F8" w:rsidTr="002B35F8">
        <w:trPr>
          <w:jc w:val="center"/>
        </w:trPr>
        <w:tc>
          <w:tcPr>
            <w:tcW w:w="1312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left"/>
            </w:pPr>
            <w:r>
              <w:t>Быстров</w:t>
            </w:r>
          </w:p>
        </w:tc>
        <w:tc>
          <w:tcPr>
            <w:tcW w:w="2434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  <w:r>
              <w:t>127</w:t>
            </w:r>
          </w:p>
        </w:tc>
        <w:tc>
          <w:tcPr>
            <w:tcW w:w="2345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559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4" w:type="dxa"/>
          </w:tcPr>
          <w:p w:rsidR="002B35F8" w:rsidRPr="0096456B" w:rsidRDefault="0096456B" w:rsidP="002B35F8">
            <w:pPr>
              <w:pStyle w:val="a3"/>
              <w:spacing w:line="0" w:lineRule="atLea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2B35F8" w:rsidTr="002B35F8">
        <w:trPr>
          <w:jc w:val="center"/>
        </w:trPr>
        <w:tc>
          <w:tcPr>
            <w:tcW w:w="1312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left"/>
            </w:pPr>
            <w:r>
              <w:t>∑</w:t>
            </w:r>
          </w:p>
        </w:tc>
        <w:tc>
          <w:tcPr>
            <w:tcW w:w="2434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  <w:r>
              <w:t>∑x = 1237</w:t>
            </w:r>
          </w:p>
        </w:tc>
        <w:tc>
          <w:tcPr>
            <w:tcW w:w="2345" w:type="dxa"/>
          </w:tcPr>
          <w:p w:rsidR="002B35F8" w:rsidRDefault="0096456B" w:rsidP="002B35F8">
            <w:pPr>
              <w:pStyle w:val="a3"/>
              <w:spacing w:line="0" w:lineRule="atLeast"/>
              <w:ind w:firstLine="0"/>
              <w:jc w:val="center"/>
            </w:pPr>
            <w:r>
              <w:t>∑y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</w:t>
            </w:r>
            <w:r>
              <w:t>1311</w:t>
            </w:r>
          </w:p>
        </w:tc>
        <w:tc>
          <w:tcPr>
            <w:tcW w:w="1559" w:type="dxa"/>
          </w:tcPr>
          <w:p w:rsidR="002B35F8" w:rsidRDefault="0096456B" w:rsidP="002B35F8">
            <w:pPr>
              <w:pStyle w:val="a3"/>
              <w:spacing w:line="0" w:lineRule="atLeast"/>
              <w:ind w:firstLine="0"/>
              <w:jc w:val="center"/>
            </w:pPr>
            <w:r>
              <w:t>∑d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</w:t>
            </w:r>
            <w:r>
              <w:t>74</w:t>
            </w:r>
          </w:p>
        </w:tc>
        <w:tc>
          <w:tcPr>
            <w:tcW w:w="1694" w:type="dxa"/>
          </w:tcPr>
          <w:p w:rsidR="002B35F8" w:rsidRDefault="0096456B" w:rsidP="002B35F8">
            <w:pPr>
              <w:pStyle w:val="a3"/>
              <w:spacing w:line="0" w:lineRule="atLeast"/>
              <w:ind w:firstLine="0"/>
              <w:jc w:val="center"/>
            </w:pPr>
            <w:r>
              <w:t>∑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</w:t>
            </w:r>
            <w:r>
              <w:t>646</w:t>
            </w:r>
          </w:p>
        </w:tc>
      </w:tr>
      <w:tr w:rsidR="002B35F8" w:rsidTr="002B35F8">
        <w:trPr>
          <w:jc w:val="center"/>
        </w:trPr>
        <w:tc>
          <w:tcPr>
            <w:tcW w:w="1312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left"/>
            </w:pPr>
            <w:r>
              <w:t>Среднее</w:t>
            </w:r>
          </w:p>
        </w:tc>
        <w:tc>
          <w:tcPr>
            <w:tcW w:w="2434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  <w:r>
              <w:rPr>
                <w:lang w:val="en-US"/>
              </w:rPr>
              <w:t>x</w:t>
            </w:r>
            <w:r>
              <w:t xml:space="preserve"> = 123,7</w:t>
            </w:r>
          </w:p>
        </w:tc>
        <w:tc>
          <w:tcPr>
            <w:tcW w:w="2345" w:type="dxa"/>
          </w:tcPr>
          <w:p w:rsidR="002B35F8" w:rsidRDefault="0096456B" w:rsidP="002B35F8">
            <w:pPr>
              <w:pStyle w:val="a3"/>
              <w:spacing w:line="0" w:lineRule="atLeast"/>
              <w:ind w:firstLine="0"/>
              <w:jc w:val="center"/>
            </w:pPr>
            <w:r>
              <w:rPr>
                <w:lang w:val="en-US"/>
              </w:rPr>
              <w:t xml:space="preserve">y </w:t>
            </w:r>
            <w:r>
              <w:t>=</w:t>
            </w:r>
            <w:r>
              <w:rPr>
                <w:lang w:val="en-US"/>
              </w:rPr>
              <w:t xml:space="preserve"> </w:t>
            </w:r>
            <w:r>
              <w:t>131,1</w:t>
            </w:r>
          </w:p>
        </w:tc>
        <w:tc>
          <w:tcPr>
            <w:tcW w:w="1559" w:type="dxa"/>
          </w:tcPr>
          <w:p w:rsidR="002B35F8" w:rsidRDefault="0096456B" w:rsidP="002B35F8">
            <w:pPr>
              <w:pStyle w:val="a3"/>
              <w:spacing w:line="0" w:lineRule="atLeast"/>
              <w:ind w:firstLine="0"/>
              <w:jc w:val="center"/>
            </w:pPr>
            <w:r>
              <w:t>d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</w:t>
            </w:r>
            <w:r>
              <w:t>7,4</w:t>
            </w:r>
          </w:p>
        </w:tc>
        <w:tc>
          <w:tcPr>
            <w:tcW w:w="1694" w:type="dxa"/>
          </w:tcPr>
          <w:p w:rsidR="002B35F8" w:rsidRDefault="002B35F8" w:rsidP="002B35F8">
            <w:pPr>
              <w:pStyle w:val="a3"/>
              <w:spacing w:line="0" w:lineRule="atLeast"/>
              <w:ind w:firstLine="0"/>
              <w:jc w:val="center"/>
            </w:pPr>
          </w:p>
        </w:tc>
      </w:tr>
    </w:tbl>
    <w:p w:rsidR="002B35F8" w:rsidRDefault="002B35F8" w:rsidP="00F43D37">
      <w:pPr>
        <w:pStyle w:val="a3"/>
      </w:pPr>
    </w:p>
    <w:p w:rsidR="00F43D37" w:rsidRDefault="00F43D37" w:rsidP="00F43D37">
      <w:pPr>
        <w:pStyle w:val="a3"/>
      </w:pPr>
      <w:r>
        <w:t>Для вычисления t используем следующие формулы:</w:t>
      </w:r>
    </w:p>
    <w:p w:rsidR="00DA461C" w:rsidRPr="00C619F6" w:rsidRDefault="00942904" w:rsidP="00F43D37">
      <w:pPr>
        <w:pStyle w:val="a3"/>
        <w:rPr>
          <w:sz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</w:rPr>
              <m:t>d</m:t>
            </m:r>
          </m:sub>
        </m:sSub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d</m:t>
                </m:r>
              </m:sub>
            </m:sSub>
          </m:den>
        </m:f>
      </m:oMath>
      <w:r w:rsidR="00DA461C" w:rsidRPr="00C619F6">
        <w:rPr>
          <w:sz w:val="36"/>
        </w:rPr>
        <w:t xml:space="preserve"> ,</w:t>
      </w:r>
    </w:p>
    <w:p w:rsidR="00DA461C" w:rsidRPr="00C619F6" w:rsidRDefault="00942904" w:rsidP="00F43D37">
      <w:pPr>
        <w:pStyle w:val="a3"/>
        <w:rPr>
          <w:sz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d</m:t>
            </m:r>
          </m:sub>
        </m:sSub>
        <m:r>
          <w:rPr>
            <w:rFonts w:ascii="Cambria Math" w:hAnsi="Cambria Math"/>
            <w:sz w:val="3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S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6"/>
                  </w:rPr>
                  <m:t>(</m:t>
                </m:r>
                <m:r>
                  <w:rPr>
                    <w:rFonts w:ascii="Cambria Math" w:hAnsi="Cambria Math"/>
                    <w:sz w:val="36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6"/>
                  </w:rPr>
                  <m:t>-1)</m:t>
                </m:r>
              </m:den>
            </m:f>
          </m:e>
        </m:rad>
      </m:oMath>
      <w:r w:rsidR="00DA461C" w:rsidRPr="00C619F6">
        <w:rPr>
          <w:sz w:val="36"/>
        </w:rPr>
        <w:t>,</w:t>
      </w:r>
    </w:p>
    <w:p w:rsidR="00DA461C" w:rsidRPr="00C619F6" w:rsidRDefault="00DA461C" w:rsidP="00F43D37">
      <w:pPr>
        <w:pStyle w:val="a3"/>
        <w:rPr>
          <w:sz w:val="36"/>
        </w:rPr>
      </w:pPr>
      <m:oMath>
        <m:r>
          <w:rPr>
            <w:rFonts w:ascii="Cambria Math" w:hAnsi="Cambria Math"/>
            <w:sz w:val="36"/>
          </w:rPr>
          <m:t>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36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n</m:t>
                </m:r>
              </m:den>
            </m:f>
          </m:e>
        </m:nary>
      </m:oMath>
      <w:r w:rsidRPr="00C619F6">
        <w:rPr>
          <w:sz w:val="36"/>
        </w:rPr>
        <w:t xml:space="preserve"> </w:t>
      </w:r>
    </w:p>
    <w:p w:rsidR="00F43D37" w:rsidRDefault="00F43D37" w:rsidP="00F43D37">
      <w:pPr>
        <w:pStyle w:val="a3"/>
      </w:pPr>
      <w:r>
        <w:t>Вставляем в формулы полученные результаты:</w:t>
      </w:r>
    </w:p>
    <w:p w:rsidR="007F76FA" w:rsidRPr="00C619F6" w:rsidRDefault="007F76FA" w:rsidP="007F76FA">
      <w:pPr>
        <w:pStyle w:val="a3"/>
        <w:rPr>
          <w:sz w:val="36"/>
        </w:rPr>
      </w:pPr>
      <m:oMath>
        <m:r>
          <w:rPr>
            <w:rFonts w:ascii="Cambria Math" w:hAnsi="Cambria Math"/>
            <w:sz w:val="32"/>
          </w:rPr>
          <m:t>S=646-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74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  <m:r>
          <w:rPr>
            <w:rFonts w:ascii="Cambria Math" w:hAnsi="Cambria Math"/>
            <w:sz w:val="32"/>
          </w:rPr>
          <m:t>=646-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5476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  <m:r>
          <w:rPr>
            <w:rFonts w:ascii="Cambria Math" w:hAnsi="Cambria Math"/>
            <w:sz w:val="32"/>
          </w:rPr>
          <m:t>=646-547,6=98,4</m:t>
        </m:r>
      </m:oMath>
      <w:r w:rsidRPr="00C619F6">
        <w:rPr>
          <w:sz w:val="32"/>
        </w:rPr>
        <w:t xml:space="preserve"> </w:t>
      </w:r>
      <w:r w:rsidRPr="00C619F6">
        <w:rPr>
          <w:sz w:val="36"/>
        </w:rPr>
        <w:t>,</w:t>
      </w:r>
    </w:p>
    <w:p w:rsidR="007F76FA" w:rsidRPr="00C619F6" w:rsidRDefault="00942904" w:rsidP="007F76FA">
      <w:pPr>
        <w:pStyle w:val="a3"/>
        <w:rPr>
          <w:sz w:val="36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98,4</m:t>
                </m:r>
              </m:num>
              <m:den>
                <m:r>
                  <w:rPr>
                    <w:rFonts w:ascii="Cambria Math" w:hAnsi="Cambria Math"/>
                  </w:rPr>
                  <m:t>10∙9</m:t>
                </m:r>
              </m:den>
            </m:f>
          </m:e>
        </m:rad>
        <m:r>
          <w:rPr>
            <w:rFonts w:ascii="Cambria Math" w:hAnsi="Cambria Math"/>
          </w:rPr>
          <m:t>=1,0455</m:t>
        </m:r>
      </m:oMath>
      <w:r w:rsidR="007F76FA" w:rsidRPr="00C619F6">
        <w:t>,</w:t>
      </w:r>
    </w:p>
    <w:p w:rsidR="00DA461C" w:rsidRPr="00C619F6" w:rsidRDefault="00942904" w:rsidP="00F43D37">
      <w:pPr>
        <w:pStyle w:val="a3"/>
        <w:rPr>
          <w:sz w:val="36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7,4</m:t>
            </m:r>
          </m:num>
          <m:den>
            <m:r>
              <w:rPr>
                <w:rFonts w:ascii="Cambria Math" w:hAnsi="Cambria Math"/>
              </w:rPr>
              <m:t>1,0455</m:t>
            </m:r>
          </m:den>
        </m:f>
        <m:r>
          <w:rPr>
            <w:rFonts w:ascii="Cambria Math" w:hAnsi="Cambria Math"/>
          </w:rPr>
          <m:t>=7,078</m:t>
        </m:r>
      </m:oMath>
      <w:r w:rsidR="007F76FA" w:rsidRPr="00C619F6">
        <w:t xml:space="preserve"> </w:t>
      </w:r>
    </w:p>
    <w:p w:rsidR="00F43D37" w:rsidRDefault="00F43D37" w:rsidP="00F43D37">
      <w:pPr>
        <w:pStyle w:val="a3"/>
      </w:pPr>
      <w:r>
        <w:t xml:space="preserve">Сравниваем полученные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с табличными значениями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(см.</w:t>
      </w:r>
      <w:r w:rsidR="007F76FA" w:rsidRPr="007F76FA">
        <w:t xml:space="preserve"> </w:t>
      </w:r>
      <w:r>
        <w:t>приложение).</w:t>
      </w:r>
    </w:p>
    <w:p w:rsidR="00F43D37" w:rsidRDefault="00F43D37" w:rsidP="00F43D37">
      <w:pPr>
        <w:pStyle w:val="a3"/>
      </w:pPr>
      <w:r>
        <w:lastRenderedPageBreak/>
        <w:t xml:space="preserve">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=n-1=10-1=9</m:t>
        </m:r>
      </m:oMath>
      <w:r>
        <w:t xml:space="preserve"> Из таблицы 1 (см. приложения) </w:t>
      </w:r>
      <w:r w:rsidR="007F76FA" w:rsidRPr="007F76FA">
        <w:t xml:space="preserve"> </w:t>
      </w:r>
      <w:r>
        <w:t xml:space="preserve">имеем: </w:t>
      </w:r>
    </w:p>
    <w:p w:rsidR="00F43D37" w:rsidRDefault="00942904" w:rsidP="00F43D37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</m:oMath>
      <w:r w:rsidR="00F43D37">
        <w:t xml:space="preserve"> </w:t>
      </w:r>
      <w:r w:rsidR="00C619F6" w:rsidRPr="00C619F6">
        <w:t xml:space="preserve">  </w:t>
      </w:r>
      <w:r w:rsidR="00CB31E8" w:rsidRPr="00761CE3">
        <w:t xml:space="preserve">   </w:t>
      </w:r>
      <w:r w:rsidR="00C619F6" w:rsidRPr="00C619F6">
        <w:t xml:space="preserve">   </w:t>
      </w:r>
      <w:r w:rsidR="00F43D37">
        <w:t xml:space="preserve">2,3 - Р = 0,95 </w:t>
      </w:r>
      <w:r w:rsidR="00CB31E8" w:rsidRPr="00CB31E8">
        <w:t xml:space="preserve">   </w:t>
      </w:r>
      <w:r w:rsidR="00CB31E8">
        <w:t xml:space="preserve">     </w:t>
      </w:r>
      <w:r w:rsidR="00CB31E8" w:rsidRPr="00CB31E8">
        <w:t xml:space="preserve"> </w:t>
      </w:r>
      <w:proofErr w:type="gramStart"/>
      <w:r w:rsidR="00CB31E8" w:rsidRPr="00761CE3">
        <w:t>=&gt;</w:t>
      </w:r>
      <w:r w:rsidR="00CB31E8" w:rsidRPr="00CB31E8">
        <w:t xml:space="preserve"> </w:t>
      </w:r>
      <w:r w:rsidR="00CB31E8" w:rsidRPr="00761CE3">
        <w:t xml:space="preserve">  </w:t>
      </w:r>
      <w:proofErr w:type="gramEnd"/>
      <w:r w:rsidR="00CB31E8" w:rsidRPr="00761CE3">
        <w:t xml:space="preserve">       </w:t>
      </w:r>
      <w:r w:rsidR="00CB31E8" w:rsidRPr="00CB31E8">
        <w:t xml:space="preserve">     </w:t>
      </w:r>
      <w:r w:rsidR="00F43D37">
        <w:t xml:space="preserve">Р = 0,05 </w:t>
      </w:r>
    </w:p>
    <w:p w:rsidR="00F43D37" w:rsidRDefault="00C619F6" w:rsidP="00F43D37">
      <w:pPr>
        <w:pStyle w:val="a3"/>
      </w:pPr>
      <w:r w:rsidRPr="00C619F6">
        <w:t xml:space="preserve">        </w:t>
      </w:r>
      <w:r w:rsidR="00CB31E8" w:rsidRPr="00761CE3">
        <w:t xml:space="preserve">   </w:t>
      </w:r>
      <w:r w:rsidRPr="00C619F6">
        <w:t xml:space="preserve">  </w:t>
      </w:r>
      <w:r w:rsidR="00F43D37">
        <w:t xml:space="preserve">3,3 - Р= 0,997 </w:t>
      </w:r>
      <w:r w:rsidR="00CB31E8">
        <w:t xml:space="preserve">      </w:t>
      </w:r>
      <w:r w:rsidR="00CB31E8" w:rsidRPr="00761CE3">
        <w:t xml:space="preserve"> </w:t>
      </w:r>
      <w:r w:rsidR="00CB31E8" w:rsidRPr="00CB31E8">
        <w:t xml:space="preserve"> </w:t>
      </w:r>
      <w:proofErr w:type="gramStart"/>
      <w:r w:rsidR="00CB31E8" w:rsidRPr="00761CE3">
        <w:t>=&gt;</w:t>
      </w:r>
      <w:r w:rsidR="00CB31E8" w:rsidRPr="00CB31E8">
        <w:t xml:space="preserve"> </w:t>
      </w:r>
      <w:r w:rsidR="00CB31E8" w:rsidRPr="00761CE3">
        <w:t xml:space="preserve"> </w:t>
      </w:r>
      <w:r w:rsidR="00CB31E8" w:rsidRPr="00CB31E8">
        <w:t xml:space="preserve"> </w:t>
      </w:r>
      <w:proofErr w:type="gramEnd"/>
      <w:r w:rsidR="00CB31E8" w:rsidRPr="00CB31E8">
        <w:t xml:space="preserve">            </w:t>
      </w:r>
      <w:r w:rsidR="00F43D37">
        <w:t xml:space="preserve">Р = 0,003 </w:t>
      </w:r>
    </w:p>
    <w:p w:rsidR="00F43D37" w:rsidRDefault="00C619F6" w:rsidP="00F43D37">
      <w:pPr>
        <w:pStyle w:val="a3"/>
      </w:pPr>
      <w:r w:rsidRPr="00CB31E8">
        <w:t xml:space="preserve">      </w:t>
      </w:r>
      <w:r w:rsidR="00CB31E8" w:rsidRPr="00761CE3">
        <w:t xml:space="preserve">   </w:t>
      </w:r>
      <w:r w:rsidRPr="00CB31E8">
        <w:t xml:space="preserve">    </w:t>
      </w:r>
      <w:r w:rsidR="00F43D37">
        <w:t>4,8 Р = 0,999</w:t>
      </w:r>
      <w:r w:rsidR="00CB31E8" w:rsidRPr="00CB31E8">
        <w:t xml:space="preserve">          </w:t>
      </w:r>
      <w:proofErr w:type="gramStart"/>
      <w:r w:rsidR="00CB31E8" w:rsidRPr="00CB31E8">
        <w:t xml:space="preserve">=&gt;   </w:t>
      </w:r>
      <w:proofErr w:type="gramEnd"/>
      <w:r w:rsidR="00CB31E8" w:rsidRPr="00CB31E8">
        <w:t xml:space="preserve">           </w:t>
      </w:r>
      <w:r w:rsidR="00F43D37">
        <w:t xml:space="preserve"> Р=0,001</w:t>
      </w:r>
    </w:p>
    <w:p w:rsidR="00F43D37" w:rsidRDefault="00F43D37" w:rsidP="00F43D37">
      <w:pPr>
        <w:pStyle w:val="a3"/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</m:oMath>
      <w:r>
        <w:t xml:space="preserve"> при р = 0,05 нулевая гипотеза принимается, т.е. после</w:t>
      </w:r>
      <w:r w:rsidR="00761CE3" w:rsidRPr="00761CE3">
        <w:t xml:space="preserve"> </w:t>
      </w:r>
      <w:r>
        <w:t xml:space="preserve">нагрузки систолическое давление существенно увеличивается. </w:t>
      </w:r>
    </w:p>
    <w:p w:rsidR="00F43D37" w:rsidRPr="00761CE3" w:rsidRDefault="00761CE3" w:rsidP="005003FA">
      <w:pPr>
        <w:pStyle w:val="a3"/>
        <w:outlineLvl w:val="1"/>
        <w:rPr>
          <w:b/>
        </w:rPr>
      </w:pPr>
      <w:bookmarkStart w:id="21" w:name="_Toc91197386"/>
      <w:r w:rsidRPr="00761CE3">
        <w:rPr>
          <w:b/>
        </w:rPr>
        <w:t>10.</w:t>
      </w:r>
      <w:r w:rsidR="00F43D37" w:rsidRPr="00761CE3">
        <w:rPr>
          <w:b/>
        </w:rPr>
        <w:t xml:space="preserve"> Корреляционный анализ</w:t>
      </w:r>
      <w:bookmarkEnd w:id="21"/>
    </w:p>
    <w:p w:rsidR="00F43D37" w:rsidRDefault="00F43D37" w:rsidP="00F43D37">
      <w:pPr>
        <w:pStyle w:val="a3"/>
      </w:pPr>
      <w:r>
        <w:t>Корреляционный анализ</w:t>
      </w:r>
      <w:r w:rsidR="00761CE3" w:rsidRPr="00761CE3">
        <w:t xml:space="preserve"> </w:t>
      </w:r>
      <w:r>
        <w:t>– один из методов исследования взаимосвязи</w:t>
      </w:r>
      <w:r w:rsidR="00761CE3" w:rsidRPr="00761CE3">
        <w:t xml:space="preserve"> </w:t>
      </w:r>
      <w:r>
        <w:t>между двумя или более переменными. Многие многомерные модели</w:t>
      </w:r>
      <w:r w:rsidR="00761CE3" w:rsidRPr="00761CE3">
        <w:t xml:space="preserve"> </w:t>
      </w:r>
      <w:r>
        <w:t>основаны на анализе корреляционных или связанных с ними ковариационных</w:t>
      </w:r>
      <w:r w:rsidR="00761CE3" w:rsidRPr="00761CE3">
        <w:t xml:space="preserve"> </w:t>
      </w:r>
      <w:r w:rsidR="00761CE3">
        <w:t xml:space="preserve">таблиц, </w:t>
      </w:r>
      <w:r>
        <w:t>построенных для множества переменных.</w:t>
      </w:r>
    </w:p>
    <w:p w:rsidR="00F43D37" w:rsidRDefault="00F43D37" w:rsidP="00F43D37">
      <w:pPr>
        <w:pStyle w:val="a3"/>
      </w:pPr>
      <w:r>
        <w:t>Термин «корреляция», буквально означающий «соотношение» или</w:t>
      </w:r>
      <w:r w:rsidR="00761CE3" w:rsidRPr="00761CE3">
        <w:t xml:space="preserve"> </w:t>
      </w:r>
      <w:r>
        <w:t>«взаимосвязь», имеет следующий смысл: корреляция есть наличие взаимной</w:t>
      </w:r>
      <w:r w:rsidR="00761CE3" w:rsidRPr="00761CE3">
        <w:t xml:space="preserve"> </w:t>
      </w:r>
      <w:r>
        <w:t>согласованности в изменчивости двух или нескольких признаков, явлений.</w:t>
      </w:r>
      <w:r w:rsidR="00761CE3" w:rsidRPr="00761CE3">
        <w:t xml:space="preserve"> </w:t>
      </w:r>
      <w:r>
        <w:t>Корреляционный анализ изучает сопряженную изменчивость двух или</w:t>
      </w:r>
      <w:r w:rsidR="00761CE3" w:rsidRPr="00761CE3">
        <w:t xml:space="preserve"> </w:t>
      </w:r>
      <w:r>
        <w:t>нескольких признаков. Работа по проведению корреляционного анализа</w:t>
      </w:r>
      <w:r w:rsidR="00761CE3" w:rsidRPr="00761CE3">
        <w:t xml:space="preserve"> </w:t>
      </w:r>
      <w:r>
        <w:t>начинается с построения корреляционных решеток. Пусть имеется выборка</w:t>
      </w:r>
      <w:r w:rsidR="00761CE3" w:rsidRPr="00761CE3">
        <w:t xml:space="preserve"> </w:t>
      </w:r>
      <w:r>
        <w:t>наблюдений (х, у) из популяции W. Причем х и у</w:t>
      </w:r>
      <w:r w:rsidR="00761CE3" w:rsidRPr="00761CE3">
        <w:t xml:space="preserve"> </w:t>
      </w:r>
      <w:r>
        <w:t>– случайные величины.</w:t>
      </w:r>
      <w:r w:rsidR="00761CE3" w:rsidRPr="00761CE3">
        <w:t xml:space="preserve"> </w:t>
      </w:r>
      <w:r>
        <w:t>Корреляционная решетка для двух переменных (признаков) представляет</w:t>
      </w:r>
      <w:r w:rsidR="00761CE3" w:rsidRPr="00761CE3">
        <w:t xml:space="preserve"> </w:t>
      </w:r>
      <w:r>
        <w:t>собой таблицу из m</w:t>
      </w:r>
      <w:r w:rsidR="00761CE3" w:rsidRPr="00761CE3">
        <w:t xml:space="preserve"> </w:t>
      </w:r>
      <w:r>
        <w:t>×</w:t>
      </w:r>
      <w:r w:rsidR="00761CE3" w:rsidRPr="00761CE3">
        <w:t xml:space="preserve"> </w:t>
      </w:r>
      <w:proofErr w:type="gramStart"/>
      <w:r>
        <w:t>к клеток</w:t>
      </w:r>
      <w:proofErr w:type="gramEnd"/>
      <w:r>
        <w:t>, где m и к – число значений признаков х и у.</w:t>
      </w:r>
      <w:r w:rsidR="00761CE3" w:rsidRPr="00761CE3">
        <w:t xml:space="preserve"> </w:t>
      </w:r>
      <w:r>
        <w:t>Значения признаков удобно располагать в возрастающем порядке слева</w:t>
      </w:r>
      <w:r w:rsidR="00761CE3" w:rsidRPr="00761CE3">
        <w:t xml:space="preserve"> </w:t>
      </w:r>
      <w:r>
        <w:t>направо для х и сверху вниз для у. В клетках таблицы производят разноску</w:t>
      </w:r>
      <w:r w:rsidR="00761CE3" w:rsidRPr="00761CE3">
        <w:t xml:space="preserve"> </w:t>
      </w:r>
      <w:r>
        <w:t xml:space="preserve">сопряженных частот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t xml:space="preserve"> (число наблюдений со значениями признаков х и у) в</w:t>
      </w:r>
      <w:r w:rsidR="00761CE3" w:rsidRPr="00761CE3">
        <w:t xml:space="preserve"> </w:t>
      </w:r>
      <w:r>
        <w:t>зависимости от значений двух признаков одновременно.</w:t>
      </w:r>
    </w:p>
    <w:p w:rsidR="00F43D37" w:rsidRDefault="00F43D37" w:rsidP="00F43D37">
      <w:pPr>
        <w:pStyle w:val="a3"/>
      </w:pPr>
      <w:r>
        <w:t>Схема корреляционной решетки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427D42" w:rsidTr="00427D42">
        <w:tc>
          <w:tcPr>
            <w:tcW w:w="1334" w:type="dxa"/>
          </w:tcPr>
          <w:p w:rsidR="00427D42" w:rsidRDefault="00427D42" w:rsidP="00427D42">
            <w:pPr>
              <w:pStyle w:val="a3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427D42" w:rsidRPr="00427D42" w:rsidRDefault="00427D42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35" w:type="dxa"/>
          </w:tcPr>
          <w:p w:rsidR="00427D42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427D42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427D42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427D42" w:rsidRPr="00427D42" w:rsidRDefault="00427D42" w:rsidP="00427D4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35" w:type="dxa"/>
          </w:tcPr>
          <w:p w:rsidR="00427D42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427D42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427D42" w:rsidTr="00427D42">
        <w:tc>
          <w:tcPr>
            <w:tcW w:w="1334" w:type="dxa"/>
          </w:tcPr>
          <w:p w:rsidR="00427D42" w:rsidRPr="00427D42" w:rsidRDefault="00942904" w:rsidP="00427D42">
            <w:pPr>
              <w:pStyle w:val="a3"/>
              <w:ind w:firstLine="0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427D42" w:rsidRPr="00427D42" w:rsidRDefault="00942904" w:rsidP="00427D42">
            <w:pPr>
              <w:pStyle w:val="a3"/>
              <w:ind w:firstLine="0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427D42" w:rsidRPr="00427D42" w:rsidRDefault="00942904" w:rsidP="00427D42">
            <w:pPr>
              <w:pStyle w:val="a3"/>
              <w:ind w:firstLine="0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427D42" w:rsidRDefault="00427D42" w:rsidP="00427D42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427D42" w:rsidRPr="00427D42" w:rsidRDefault="00942904" w:rsidP="00427D42">
            <w:pPr>
              <w:pStyle w:val="a3"/>
              <w:ind w:firstLine="0"/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427D42" w:rsidRPr="00427D42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  <w:p w:rsidR="00427D42" w:rsidRPr="00427D42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:rsidR="00427D42" w:rsidRPr="00427D42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oMath>
            </m:oMathPara>
          </w:p>
          <w:p w:rsidR="00427D42" w:rsidRDefault="00427D42" w:rsidP="00427D4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427D42" w:rsidRPr="00427D42" w:rsidRDefault="00942904" w:rsidP="00F43D37">
            <w:pPr>
              <w:pStyle w:val="a3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m1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9D7BDD" w:rsidRPr="00427D42" w:rsidRDefault="00942904" w:rsidP="009D7BDD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  <w:p w:rsidR="009D7BDD" w:rsidRPr="00427D42" w:rsidRDefault="00942904" w:rsidP="009D7BDD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  <w:p w:rsidR="009D7BDD" w:rsidRPr="00427D42" w:rsidRDefault="00942904" w:rsidP="009D7BDD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oMath>
            </m:oMathPara>
          </w:p>
          <w:p w:rsidR="009D7BDD" w:rsidRDefault="009D7BDD" w:rsidP="009D7B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427D42" w:rsidRDefault="00942904" w:rsidP="009D7BDD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m2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9D7BDD" w:rsidRPr="00427D42" w:rsidRDefault="00942904" w:rsidP="009D7BDD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oMath>
            </m:oMathPara>
          </w:p>
          <w:p w:rsidR="009D7BDD" w:rsidRPr="00427D42" w:rsidRDefault="00942904" w:rsidP="009D7BDD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oMath>
            </m:oMathPara>
          </w:p>
          <w:p w:rsidR="009D7BDD" w:rsidRPr="00427D42" w:rsidRDefault="00942904" w:rsidP="009D7BDD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oMath>
            </m:oMathPara>
          </w:p>
          <w:p w:rsidR="009D7BDD" w:rsidRDefault="009D7BDD" w:rsidP="009D7B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427D42" w:rsidRDefault="00942904" w:rsidP="009D7BDD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m3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427D42" w:rsidRDefault="009D7BDD" w:rsidP="009D7B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…</w:t>
            </w:r>
          </w:p>
          <w:p w:rsidR="009D7BDD" w:rsidRDefault="009D7BDD" w:rsidP="009D7B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…</w:t>
            </w:r>
          </w:p>
          <w:p w:rsidR="009D7BDD" w:rsidRDefault="009D7BDD" w:rsidP="009D7B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9D7BDD" w:rsidRDefault="009D7BDD" w:rsidP="009D7B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9D7BDD" w:rsidRDefault="009D7BDD" w:rsidP="009D7B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…</w:t>
            </w:r>
          </w:p>
        </w:tc>
        <w:tc>
          <w:tcPr>
            <w:tcW w:w="1335" w:type="dxa"/>
          </w:tcPr>
          <w:p w:rsidR="009D7BDD" w:rsidRPr="00427D42" w:rsidRDefault="00942904" w:rsidP="009D7BDD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1k</m:t>
                    </m:r>
                  </m:sub>
                </m:sSub>
              </m:oMath>
            </m:oMathPara>
          </w:p>
          <w:p w:rsidR="009D7BDD" w:rsidRPr="00427D42" w:rsidRDefault="00942904" w:rsidP="009D7BDD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</m:sSub>
              </m:oMath>
            </m:oMathPara>
          </w:p>
          <w:p w:rsidR="009D7BDD" w:rsidRPr="00427D42" w:rsidRDefault="00942904" w:rsidP="009D7BDD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3k</m:t>
                    </m:r>
                  </m:sub>
                </m:sSub>
              </m:oMath>
            </m:oMathPara>
          </w:p>
          <w:p w:rsidR="009D7BDD" w:rsidRDefault="009D7BDD" w:rsidP="009D7B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427D42" w:rsidRDefault="00942904" w:rsidP="009D7BDD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mk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9D7BDD" w:rsidRPr="00427D42" w:rsidRDefault="00942904" w:rsidP="009D7BDD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y1</m:t>
                    </m:r>
                  </m:sub>
                </m:sSub>
              </m:oMath>
            </m:oMathPara>
          </w:p>
          <w:p w:rsidR="009D7BDD" w:rsidRPr="00427D42" w:rsidRDefault="00942904" w:rsidP="009D7BDD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y2</m:t>
                    </m:r>
                  </m:sub>
                </m:sSub>
              </m:oMath>
            </m:oMathPara>
          </w:p>
          <w:p w:rsidR="009D7BDD" w:rsidRPr="00427D42" w:rsidRDefault="00942904" w:rsidP="009D7BDD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y3</m:t>
                    </m:r>
                  </m:sub>
                </m:sSub>
              </m:oMath>
            </m:oMathPara>
          </w:p>
          <w:p w:rsidR="009D7BDD" w:rsidRDefault="009D7BDD" w:rsidP="009D7B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427D42" w:rsidRDefault="00942904" w:rsidP="009D7BDD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ym</m:t>
                    </m:r>
                  </m:sub>
                </m:sSub>
              </m:oMath>
            </m:oMathPara>
          </w:p>
        </w:tc>
      </w:tr>
      <w:tr w:rsidR="00427D42" w:rsidTr="00427D42">
        <w:tc>
          <w:tcPr>
            <w:tcW w:w="1334" w:type="dxa"/>
          </w:tcPr>
          <w:p w:rsidR="00427D42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427D42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x1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427D42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x2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427D42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x3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427D42" w:rsidRDefault="00C86E06" w:rsidP="00C86E06">
            <w:pPr>
              <w:pStyle w:val="a3"/>
              <w:ind w:firstLine="0"/>
              <w:jc w:val="center"/>
            </w:pPr>
            <w:r>
              <w:t>…</w:t>
            </w:r>
          </w:p>
        </w:tc>
        <w:tc>
          <w:tcPr>
            <w:tcW w:w="1335" w:type="dxa"/>
          </w:tcPr>
          <w:p w:rsidR="00427D42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xk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427D42" w:rsidRPr="00C86E06" w:rsidRDefault="00C86E06" w:rsidP="00C86E0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427D42" w:rsidRDefault="00427D42" w:rsidP="00F43D37">
      <w:pPr>
        <w:pStyle w:val="a3"/>
      </w:pPr>
    </w:p>
    <w:p w:rsidR="00F43D37" w:rsidRDefault="00942904" w:rsidP="00F43D37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43D3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0E4152" w:rsidRPr="000E4152">
        <w:t xml:space="preserve"> </w:t>
      </w:r>
      <w:r w:rsidR="00F43D37">
        <w:t xml:space="preserve">– частоты вариационных рядов,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43D37">
        <w:t>– сопряженные частоты, n</w:t>
      </w:r>
      <w:r w:rsidR="000E4152" w:rsidRPr="000E4152">
        <w:t xml:space="preserve"> </w:t>
      </w:r>
      <w:r w:rsidR="00F43D37">
        <w:t>– объем</w:t>
      </w:r>
      <w:r w:rsidR="000E4152" w:rsidRPr="000E4152">
        <w:t xml:space="preserve"> </w:t>
      </w:r>
      <w:r w:rsidR="00F43D37">
        <w:t xml:space="preserve">выборки, </w:t>
      </w:r>
      <w:r w:rsidR="00F43D37" w:rsidRPr="0098572B">
        <w:rPr>
          <w:i/>
        </w:rPr>
        <w:t>х</w:t>
      </w:r>
      <w:r w:rsidR="00F43D37">
        <w:t xml:space="preserve">, </w:t>
      </w:r>
      <w:r w:rsidR="00F43D37" w:rsidRPr="0098572B">
        <w:rPr>
          <w:i/>
        </w:rPr>
        <w:t>у</w:t>
      </w:r>
      <w:r w:rsidR="000E4152" w:rsidRPr="000E4152">
        <w:t xml:space="preserve"> </w:t>
      </w:r>
      <w:r w:rsidR="00F43D37">
        <w:t>– значения признаков:</w:t>
      </w:r>
    </w:p>
    <w:p w:rsidR="000E4152" w:rsidRPr="00E26A73" w:rsidRDefault="00942904" w:rsidP="00F43D37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 j=1÷k</m:t>
          </m:r>
        </m:oMath>
      </m:oMathPara>
    </w:p>
    <w:p w:rsidR="00E26A73" w:rsidRDefault="00942904" w:rsidP="00F43D37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 i=1÷m</m:t>
          </m:r>
        </m:oMath>
      </m:oMathPara>
    </w:p>
    <w:p w:rsidR="00E26A73" w:rsidRDefault="00E26A73" w:rsidP="00F43D37">
      <w:pPr>
        <w:pStyle w:val="a3"/>
      </w:pPr>
      <m:oMathPara>
        <m:oMath>
          <m:r>
            <w:rPr>
              <w:rFonts w:ascii="Cambria Math" w:hAnsi="Cambria Math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yi</m:t>
                  </m:r>
                </m:sub>
              </m:sSub>
            </m:e>
          </m:nary>
        </m:oMath>
      </m:oMathPara>
    </w:p>
    <w:p w:rsidR="00F43D37" w:rsidRDefault="00F43D37" w:rsidP="00F43D37">
      <w:pPr>
        <w:pStyle w:val="a3"/>
      </w:pPr>
      <w:r>
        <w:t>Для расчета коэффициента корреляции необходимо предварительно</w:t>
      </w:r>
      <w:r w:rsidR="00D843FE">
        <w:t xml:space="preserve"> </w:t>
      </w:r>
      <w:r>
        <w:t>рассчитать некоторые статистики (средние значения, дисперсию,</w:t>
      </w:r>
      <w:r w:rsidR="00D843FE">
        <w:t xml:space="preserve"> </w:t>
      </w:r>
      <w:r>
        <w:t>среднеквадратичное отклонение, корреляционный момент) по следующим</w:t>
      </w:r>
      <w:r w:rsidR="00D843FE">
        <w:t xml:space="preserve"> </w:t>
      </w:r>
      <w:r>
        <w:t>формулам:</w:t>
      </w:r>
    </w:p>
    <w:p w:rsidR="00F43D37" w:rsidRDefault="00942904" w:rsidP="00F43D37">
      <w:pPr>
        <w:pStyle w:val="a3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∙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5F0BF4" w:rsidRPr="005F0BF4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∙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5F0BF4" w:rsidRPr="005F0BF4">
        <w:t xml:space="preserve">   </w:t>
      </w:r>
      <w:r w:rsidR="00F43D37">
        <w:t>– средние</w:t>
      </w:r>
    </w:p>
    <w:p w:rsidR="00F43D37" w:rsidRDefault="00942904" w:rsidP="00F43D37">
      <w:pPr>
        <w:pStyle w:val="a3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</m:e>
            </m:eqArr>
          </m:e>
        </m:d>
      </m:oMath>
      <w:r w:rsidR="000F7851" w:rsidRPr="000F7851">
        <w:t xml:space="preserve">   </w:t>
      </w:r>
      <w:r w:rsidR="00F43D37">
        <w:t>– дисперсии</w:t>
      </w:r>
    </w:p>
    <w:p w:rsidR="00F43D37" w:rsidRDefault="00942904" w:rsidP="00F43D37">
      <w:pPr>
        <w:pStyle w:val="a3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e>
            </m:eqArr>
          </m:e>
        </m:d>
      </m:oMath>
      <w:r w:rsidR="00206ECD" w:rsidRPr="00206ECD">
        <w:t xml:space="preserve">    </w:t>
      </w:r>
      <w:r w:rsidR="00F43D37">
        <w:t>– среднеквадратичные отклонения</w:t>
      </w:r>
    </w:p>
    <w:p w:rsidR="00F43D37" w:rsidRDefault="00942904" w:rsidP="00F43D37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xj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)</m:t>
        </m:r>
      </m:oMath>
      <w:r w:rsidR="00F43D37">
        <w:t>,</w:t>
      </w:r>
    </w:p>
    <w:p w:rsidR="00F43D37" w:rsidRDefault="00942904" w:rsidP="00F43D37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B81A01" w:rsidRPr="0018226A">
        <w:t xml:space="preserve"> </w:t>
      </w:r>
      <w:r w:rsidR="00F43D37">
        <w:t>– корреляционный момент.</w:t>
      </w:r>
    </w:p>
    <w:p w:rsidR="00F43D37" w:rsidRDefault="00F43D37" w:rsidP="00F43D37">
      <w:pPr>
        <w:pStyle w:val="a3"/>
      </w:pPr>
      <w:r>
        <w:lastRenderedPageBreak/>
        <w:t>Для удобства расчетов рекомендуется заполнить табл.:</w:t>
      </w:r>
    </w:p>
    <w:p w:rsidR="00F43D37" w:rsidRDefault="00F43D37" w:rsidP="00F43D37">
      <w:pPr>
        <w:pStyle w:val="a3"/>
      </w:pPr>
      <w:r>
        <w:t>Таблица для расчета коэффициента линейной корреляции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6"/>
        <w:gridCol w:w="735"/>
        <w:gridCol w:w="735"/>
        <w:gridCol w:w="695"/>
        <w:gridCol w:w="780"/>
        <w:gridCol w:w="720"/>
        <w:gridCol w:w="850"/>
        <w:gridCol w:w="1161"/>
        <w:gridCol w:w="777"/>
        <w:gridCol w:w="1445"/>
      </w:tblGrid>
      <w:tr w:rsidR="004C5536" w:rsidTr="00D843FE">
        <w:tc>
          <w:tcPr>
            <w:tcW w:w="934" w:type="dxa"/>
          </w:tcPr>
          <w:p w:rsidR="00D843FE" w:rsidRDefault="00F61659" w:rsidP="00F61659">
            <w:pPr>
              <w:pStyle w:val="a3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F61659" w:rsidRPr="00F61659" w:rsidRDefault="00F61659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34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D843FE" w:rsidRPr="00FA6DEC" w:rsidRDefault="00FA6DEC" w:rsidP="00FA6DE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34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yi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:rsidR="00D843FE" w:rsidRDefault="00942904" w:rsidP="00FA6DEC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35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35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  <w:tr w:rsidR="004C5536" w:rsidTr="00D843FE">
        <w:tc>
          <w:tcPr>
            <w:tcW w:w="934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5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5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5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35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C5536" w:rsidTr="00D843FE">
        <w:tc>
          <w:tcPr>
            <w:tcW w:w="934" w:type="dxa"/>
          </w:tcPr>
          <w:p w:rsidR="00D843FE" w:rsidRDefault="00942904" w:rsidP="0018226A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D843FE" w:rsidRDefault="00942904" w:rsidP="0018226A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D843FE" w:rsidRDefault="003A34D7" w:rsidP="003A34D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…</w:t>
            </w:r>
          </w:p>
        </w:tc>
        <w:tc>
          <w:tcPr>
            <w:tcW w:w="934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1k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</w:tr>
      <w:tr w:rsidR="004C5536" w:rsidTr="00D843FE">
        <w:tc>
          <w:tcPr>
            <w:tcW w:w="934" w:type="dxa"/>
          </w:tcPr>
          <w:p w:rsidR="00D843FE" w:rsidRDefault="00942904" w:rsidP="0018226A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D843FE" w:rsidRDefault="003A34D7" w:rsidP="003A34D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…</w:t>
            </w:r>
          </w:p>
        </w:tc>
        <w:tc>
          <w:tcPr>
            <w:tcW w:w="934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mk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</w:tr>
      <w:tr w:rsidR="004C5536" w:rsidTr="00D843FE">
        <w:tc>
          <w:tcPr>
            <w:tcW w:w="934" w:type="dxa"/>
          </w:tcPr>
          <w:p w:rsidR="00D843FE" w:rsidRDefault="003A34D7" w:rsidP="003A34D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…</w:t>
            </w:r>
          </w:p>
        </w:tc>
        <w:tc>
          <w:tcPr>
            <w:tcW w:w="934" w:type="dxa"/>
          </w:tcPr>
          <w:p w:rsidR="00D843FE" w:rsidRDefault="003A34D7" w:rsidP="003A34D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…</w:t>
            </w:r>
          </w:p>
        </w:tc>
        <w:tc>
          <w:tcPr>
            <w:tcW w:w="934" w:type="dxa"/>
          </w:tcPr>
          <w:p w:rsidR="00D843FE" w:rsidRDefault="003A34D7" w:rsidP="003A34D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…</w:t>
            </w:r>
          </w:p>
        </w:tc>
        <w:tc>
          <w:tcPr>
            <w:tcW w:w="934" w:type="dxa"/>
          </w:tcPr>
          <w:p w:rsidR="00D843FE" w:rsidRDefault="003A34D7" w:rsidP="003A34D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…</w:t>
            </w:r>
          </w:p>
        </w:tc>
        <w:tc>
          <w:tcPr>
            <w:tcW w:w="934" w:type="dxa"/>
          </w:tcPr>
          <w:p w:rsidR="00D843FE" w:rsidRDefault="003A34D7" w:rsidP="003A34D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…</w:t>
            </w: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</w:tr>
      <w:tr w:rsidR="004C5536" w:rsidTr="00D843FE">
        <w:tc>
          <w:tcPr>
            <w:tcW w:w="934" w:type="dxa"/>
          </w:tcPr>
          <w:p w:rsidR="00D843FE" w:rsidRDefault="00942904" w:rsidP="0018226A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D843FE" w:rsidRDefault="003A34D7" w:rsidP="003A34D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…</w:t>
            </w:r>
          </w:p>
        </w:tc>
        <w:tc>
          <w:tcPr>
            <w:tcW w:w="934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</w:tr>
      <w:tr w:rsidR="004C5536" w:rsidTr="00D843FE">
        <w:tc>
          <w:tcPr>
            <w:tcW w:w="934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xj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</w:tr>
      <w:tr w:rsidR="004C5536" w:rsidTr="00D843FE">
        <w:tc>
          <w:tcPr>
            <w:tcW w:w="934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xj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</w:tr>
      <w:tr w:rsidR="004C5536" w:rsidTr="00D843FE">
        <w:tc>
          <w:tcPr>
            <w:tcW w:w="934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5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5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5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35" w:type="dxa"/>
          </w:tcPr>
          <w:p w:rsidR="00D843FE" w:rsidRPr="00D843FE" w:rsidRDefault="00D843FE" w:rsidP="00F43D3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C5536" w:rsidTr="00D843FE">
        <w:tc>
          <w:tcPr>
            <w:tcW w:w="934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</w:tr>
      <w:tr w:rsidR="004C5536" w:rsidTr="00D843FE">
        <w:tc>
          <w:tcPr>
            <w:tcW w:w="934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xj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</w:tr>
      <w:tr w:rsidR="004C5536" w:rsidTr="00D843FE">
        <w:tc>
          <w:tcPr>
            <w:tcW w:w="934" w:type="dxa"/>
          </w:tcPr>
          <w:p w:rsidR="00D843FE" w:rsidRDefault="00942904" w:rsidP="00F43D37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4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  <w:tc>
          <w:tcPr>
            <w:tcW w:w="935" w:type="dxa"/>
          </w:tcPr>
          <w:p w:rsidR="00D843FE" w:rsidRDefault="00D843FE" w:rsidP="00F43D37">
            <w:pPr>
              <w:pStyle w:val="a3"/>
              <w:ind w:firstLine="0"/>
            </w:pPr>
          </w:p>
        </w:tc>
      </w:tr>
    </w:tbl>
    <w:p w:rsidR="00D843FE" w:rsidRDefault="00D843FE" w:rsidP="00F43D37">
      <w:pPr>
        <w:pStyle w:val="a3"/>
      </w:pPr>
    </w:p>
    <w:p w:rsidR="00F43D37" w:rsidRDefault="00F43D37" w:rsidP="00F43D37">
      <w:pPr>
        <w:pStyle w:val="a3"/>
      </w:pPr>
      <w:r>
        <w:t>Коэффициент линейной корреляции рассчитывается по формулам:</w:t>
      </w:r>
    </w:p>
    <w:p w:rsidR="00F43D37" w:rsidRDefault="0004184B" w:rsidP="00F43D37">
      <w:pPr>
        <w:pStyle w:val="a3"/>
      </w:pPr>
      <m:oMath>
        <m:r>
          <w:rPr>
            <w:rFonts w:ascii="Cambria Math" w:hAnsi="Cambria Math"/>
            <w:sz w:val="40"/>
          </w:rPr>
          <m:t>r=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y</m:t>
                </m:r>
              </m:sub>
            </m:sSub>
          </m:den>
        </m:f>
      </m:oMath>
      <w:r w:rsidRPr="0004184B">
        <w:t xml:space="preserve">  </w:t>
      </w:r>
      <w:r w:rsidR="00F43D37">
        <w:t xml:space="preserve">или </w:t>
      </w:r>
      <m:oMath>
        <m:r>
          <w:rPr>
            <w:rFonts w:ascii="Cambria Math" w:hAnsi="Cambria Math"/>
            <w:sz w:val="40"/>
          </w:rPr>
          <m:t>r=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0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40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4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40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40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40"/>
                      </w:rPr>
                      <m:t>)</m:t>
                    </m:r>
                  </m:e>
                </m:nary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40"/>
                      </w:rPr>
                      <m:t>j=2</m:t>
                    </m:r>
                  </m:sub>
                  <m:sup>
                    <m:r>
                      <w:rPr>
                        <w:rFonts w:ascii="Cambria Math" w:hAnsi="Cambria Math"/>
                        <w:sz w:val="40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4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4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p>
                    </m:sSup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4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40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40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4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="00EA5DAC" w:rsidRPr="00EA5DAC">
        <w:t xml:space="preserve"> </w:t>
      </w:r>
      <w:r w:rsidR="00F43D37">
        <w:t>.</w:t>
      </w:r>
    </w:p>
    <w:p w:rsidR="00F43D37" w:rsidRDefault="00F43D37" w:rsidP="00F43D37">
      <w:pPr>
        <w:pStyle w:val="a3"/>
      </w:pPr>
      <w:r>
        <w:t>Вычисления по второй формуле более громоздки, т.к. отклонения от</w:t>
      </w:r>
      <w:r w:rsidR="005D370C">
        <w:t xml:space="preserve"> </w:t>
      </w:r>
      <w:r>
        <w:t>средней находятся для каждой сопряженной частоты.</w:t>
      </w:r>
    </w:p>
    <w:p w:rsidR="00ED1358" w:rsidRDefault="00F43D37" w:rsidP="00F43D37">
      <w:pPr>
        <w:pStyle w:val="a3"/>
      </w:pPr>
      <w:r>
        <w:t>Значение коэффициента корреляции заключено в пределах от -1 до 1.</w:t>
      </w:r>
      <w:r w:rsidR="005D370C">
        <w:t xml:space="preserve"> </w:t>
      </w:r>
      <w:r>
        <w:t xml:space="preserve">Положительное значение коэффициента указывает, что </w:t>
      </w:r>
      <w:proofErr w:type="gramStart"/>
      <w:r w:rsidRPr="005D370C">
        <w:rPr>
          <w:i/>
        </w:rPr>
        <w:t>У</w:t>
      </w:r>
      <w:proofErr w:type="gramEnd"/>
      <w:r>
        <w:t xml:space="preserve"> имеет тенденцию</w:t>
      </w:r>
      <w:r w:rsidR="005D370C">
        <w:t xml:space="preserve"> </w:t>
      </w:r>
      <w:r>
        <w:t xml:space="preserve">возрастать совместно с </w:t>
      </w:r>
      <w:r w:rsidRPr="005D370C">
        <w:rPr>
          <w:i/>
        </w:rPr>
        <w:t>Х</w:t>
      </w:r>
      <w:r>
        <w:t xml:space="preserve">, отрицательное наоборот – </w:t>
      </w:r>
      <w:r w:rsidRPr="005D370C">
        <w:rPr>
          <w:i/>
        </w:rPr>
        <w:t>У</w:t>
      </w:r>
      <w:r>
        <w:t xml:space="preserve"> уменьшается с</w:t>
      </w:r>
      <w:r w:rsidR="005D370C">
        <w:t xml:space="preserve"> </w:t>
      </w:r>
      <w:r>
        <w:lastRenderedPageBreak/>
        <w:t xml:space="preserve">возрастанием </w:t>
      </w:r>
      <w:r w:rsidRPr="005D370C">
        <w:rPr>
          <w:i/>
        </w:rPr>
        <w:t>Х</w:t>
      </w:r>
      <w:r>
        <w:t>. Экстремальное значение (-1 или +1) соответствует полной</w:t>
      </w:r>
      <w:r w:rsidR="005D370C">
        <w:t xml:space="preserve"> </w:t>
      </w:r>
      <w:r>
        <w:t xml:space="preserve">линейной зависимости между </w:t>
      </w:r>
      <w:r w:rsidRPr="005D370C">
        <w:rPr>
          <w:i/>
        </w:rPr>
        <w:t>Х</w:t>
      </w:r>
      <w:r>
        <w:t xml:space="preserve"> и </w:t>
      </w:r>
      <w:r w:rsidRPr="005D370C">
        <w:rPr>
          <w:i/>
        </w:rPr>
        <w:t>У</w:t>
      </w:r>
      <w:r>
        <w:t>. Чем ближе коэффициент корреляции к 1,</w:t>
      </w:r>
      <w:r w:rsidR="005D370C">
        <w:t xml:space="preserve"> </w:t>
      </w:r>
      <w:r>
        <w:t>тем ближе зависимость к линейной.</w:t>
      </w:r>
    </w:p>
    <w:p w:rsidR="00ED1358" w:rsidRDefault="00ED1358" w:rsidP="009A6580">
      <w:pPr>
        <w:pStyle w:val="11"/>
        <w:ind w:firstLine="0"/>
        <w:jc w:val="center"/>
      </w:pPr>
      <w:r>
        <w:br w:type="page"/>
      </w:r>
      <w:bookmarkStart w:id="22" w:name="_Toc90411660"/>
      <w:bookmarkStart w:id="23" w:name="_Toc90411717"/>
      <w:bookmarkStart w:id="24" w:name="_Toc91197387"/>
      <w:r>
        <w:lastRenderedPageBreak/>
        <w:t>ЗАКЛЮЧЕНИЕ</w:t>
      </w:r>
      <w:bookmarkEnd w:id="22"/>
      <w:bookmarkEnd w:id="23"/>
      <w:bookmarkEnd w:id="24"/>
    </w:p>
    <w:p w:rsidR="000525E1" w:rsidRDefault="000525E1" w:rsidP="00A14303">
      <w:pPr>
        <w:pStyle w:val="a3"/>
      </w:pPr>
      <w:r>
        <w:t xml:space="preserve">В заключении необходимо высказать следующее замечание. Использование того или иного метода математической статистики определяется, во-первых, тем, что каждый из методов имеет определенные границы применимости. Использование же методов вне границ их возможностей приводит к ошибочным выводам. Поэтому важным моментом при обработке экспериментального материала является выбор адекватной математической модели, а для этого экспериментатору необходимо ясно представлять, с одной стороны, цели и задачи исследования, а, с другой стороны, смысл применяемых методов математической обработки. </w:t>
      </w:r>
    </w:p>
    <w:p w:rsidR="005D370C" w:rsidRDefault="005D370C" w:rsidP="00A14303">
      <w:pPr>
        <w:pStyle w:val="a3"/>
      </w:pPr>
      <w:r>
        <w:t>В ходе настоящей курсовой работы были успешно выполнены поставленные задачи, а главное – достигнута цель.</w:t>
      </w:r>
    </w:p>
    <w:p w:rsidR="00ED1358" w:rsidRDefault="000525E1" w:rsidP="00A14303">
      <w:pPr>
        <w:pStyle w:val="a3"/>
      </w:pPr>
      <w:r>
        <w:t>В настоящей курсовой работе изложены базовые методы статистического анализа биологического экспериментального материала. Конечно, приведенные методы анализа не исчерпывают всего математического арсенала, который может быть использован при статистическом анализе данных. Так, в биологии часто используются частные коэффициенты корреляции и регрессии, ранговые коэффициенты корреляции и другие. В непа</w:t>
      </w:r>
      <w:r w:rsidR="004324D4">
        <w:t>раметрической статистике, кроме</w:t>
      </w:r>
      <w:r>
        <w:t xml:space="preserve"> метода Колмогорова-Смирнова и метода </w:t>
      </w:r>
      <w:proofErr w:type="spellStart"/>
      <w:r>
        <w:t>Вилкоксона</w:t>
      </w:r>
      <w:proofErr w:type="spellEnd"/>
      <w:r>
        <w:t xml:space="preserve"> также существуют и другие методы. Однако овладение основными, наиболее используемыми методами статистической обработки экспериментального материала, является обязательным условием для освоения других менее общих методов. </w:t>
      </w:r>
    </w:p>
    <w:p w:rsidR="00A14303" w:rsidRDefault="00ED1358" w:rsidP="000525E1">
      <w:pPr>
        <w:pStyle w:val="11"/>
        <w:jc w:val="center"/>
      </w:pPr>
      <w:r>
        <w:br w:type="page"/>
      </w:r>
      <w:bookmarkStart w:id="25" w:name="_Toc90411661"/>
      <w:bookmarkStart w:id="26" w:name="_Toc90411718"/>
      <w:bookmarkStart w:id="27" w:name="_Toc91197388"/>
      <w:r>
        <w:lastRenderedPageBreak/>
        <w:t>СПИСОК ЛИТЕРАТУРЫ</w:t>
      </w:r>
      <w:bookmarkEnd w:id="25"/>
      <w:bookmarkEnd w:id="26"/>
      <w:bookmarkEnd w:id="27"/>
    </w:p>
    <w:p w:rsidR="000525E1" w:rsidRDefault="000525E1" w:rsidP="000525E1">
      <w:pPr>
        <w:pStyle w:val="a3"/>
        <w:numPr>
          <w:ilvl w:val="0"/>
          <w:numId w:val="11"/>
        </w:numPr>
        <w:ind w:left="709" w:firstLine="0"/>
      </w:pPr>
      <w:r>
        <w:t xml:space="preserve">Васильева, Л.А. Статистические методы в биологии, медицине и сельском хозяйстве: учеб. пособие / Л.А. Васильева. – Новосибирск.: Институт цитологии и генетики СО РАН, </w:t>
      </w:r>
      <w:proofErr w:type="gramStart"/>
      <w:r>
        <w:t>2007.-</w:t>
      </w:r>
      <w:proofErr w:type="gramEnd"/>
      <w:r>
        <w:t>124 с.</w:t>
      </w:r>
    </w:p>
    <w:p w:rsidR="000525E1" w:rsidRDefault="000525E1" w:rsidP="000525E1">
      <w:pPr>
        <w:pStyle w:val="a3"/>
        <w:numPr>
          <w:ilvl w:val="0"/>
          <w:numId w:val="11"/>
        </w:numPr>
        <w:ind w:left="709" w:firstLine="0"/>
      </w:pPr>
      <w:r>
        <w:t>Красильников, В.В. Высшая математика. Вероятность. Статистика. Исследование операций: учеб. пособие / В.В. Красильников. - Набережные Челны.: Печатный двор, 1996. - 225 с.</w:t>
      </w:r>
    </w:p>
    <w:p w:rsidR="000525E1" w:rsidRDefault="000525E1" w:rsidP="000525E1">
      <w:pPr>
        <w:pStyle w:val="a3"/>
        <w:numPr>
          <w:ilvl w:val="0"/>
          <w:numId w:val="11"/>
        </w:numPr>
        <w:ind w:left="709" w:firstLine="0"/>
      </w:pPr>
      <w:r>
        <w:t xml:space="preserve">Петри, А. Наглядная статистика в медицине / А. Петри, К. </w:t>
      </w:r>
      <w:proofErr w:type="spellStart"/>
      <w:r>
        <w:t>Сэбин</w:t>
      </w:r>
      <w:proofErr w:type="spellEnd"/>
      <w:r>
        <w:t xml:space="preserve"> - М.: Издательский дом </w:t>
      </w:r>
      <w:proofErr w:type="spellStart"/>
      <w:r>
        <w:t>Гэотар</w:t>
      </w:r>
      <w:proofErr w:type="spellEnd"/>
      <w:r>
        <w:t>-мед, 2003. - 143 с.</w:t>
      </w:r>
    </w:p>
    <w:p w:rsidR="000525E1" w:rsidRDefault="000525E1" w:rsidP="000525E1">
      <w:pPr>
        <w:pStyle w:val="a3"/>
        <w:numPr>
          <w:ilvl w:val="0"/>
          <w:numId w:val="11"/>
        </w:numPr>
        <w:ind w:left="709" w:firstLine="0"/>
      </w:pPr>
      <w:proofErr w:type="spellStart"/>
      <w:r>
        <w:t>Тукшаитов</w:t>
      </w:r>
      <w:proofErr w:type="spellEnd"/>
      <w:r>
        <w:t xml:space="preserve">, Р.Х. Основы оптимального представления статистических показателей на графиках, диаграммах и в таблицах. / Р.Х. </w:t>
      </w:r>
      <w:proofErr w:type="spellStart"/>
      <w:r>
        <w:t>Тукшаитов</w:t>
      </w:r>
      <w:proofErr w:type="spellEnd"/>
      <w:r>
        <w:t>. - К.: Типография КГЭУ, 2006. - 227 с.</w:t>
      </w:r>
    </w:p>
    <w:p w:rsidR="000525E1" w:rsidRDefault="000525E1" w:rsidP="000525E1">
      <w:pPr>
        <w:pStyle w:val="a3"/>
        <w:numPr>
          <w:ilvl w:val="0"/>
          <w:numId w:val="11"/>
        </w:numPr>
        <w:ind w:left="709" w:firstLine="0"/>
      </w:pPr>
      <w:r>
        <w:t xml:space="preserve">Википедия – универсальная энциклопедия / URL: </w:t>
      </w:r>
      <w:proofErr w:type="spellStart"/>
      <w:r>
        <w:t>http</w:t>
      </w:r>
      <w:proofErr w:type="spellEnd"/>
      <w:r>
        <w:t xml:space="preserve"> :// </w:t>
      </w:r>
      <w:proofErr w:type="spellStart"/>
      <w:r>
        <w:t>ru</w:t>
      </w:r>
      <w:proofErr w:type="spellEnd"/>
      <w:r>
        <w:t xml:space="preserve">. </w:t>
      </w:r>
      <w:proofErr w:type="spellStart"/>
      <w:r>
        <w:t>wikipedia</w:t>
      </w:r>
      <w:proofErr w:type="spellEnd"/>
      <w:r>
        <w:t xml:space="preserve">. </w:t>
      </w:r>
      <w:proofErr w:type="spellStart"/>
      <w:r>
        <w:t>org</w:t>
      </w:r>
      <w:proofErr w:type="spellEnd"/>
      <w:r>
        <w:t xml:space="preserve"> / </w:t>
      </w:r>
      <w:proofErr w:type="spellStart"/>
      <w:r>
        <w:t>wiki</w:t>
      </w:r>
      <w:proofErr w:type="spellEnd"/>
      <w:r>
        <w:t xml:space="preserve"> / T -</w:t>
      </w:r>
      <w:proofErr w:type="spellStart"/>
      <w:r>
        <w:t>критерий_Стьюдента</w:t>
      </w:r>
      <w:proofErr w:type="spellEnd"/>
      <w:r>
        <w:t xml:space="preserve"> (дата обращения: 01.12.21)</w:t>
      </w:r>
    </w:p>
    <w:p w:rsidR="00ED1358" w:rsidRDefault="000525E1" w:rsidP="000525E1">
      <w:pPr>
        <w:pStyle w:val="a3"/>
        <w:numPr>
          <w:ilvl w:val="0"/>
          <w:numId w:val="11"/>
        </w:numPr>
        <w:ind w:left="709" w:firstLine="0"/>
      </w:pPr>
      <w:r>
        <w:t xml:space="preserve">Википедия – универсальная энциклопедия / </w:t>
      </w:r>
      <w:proofErr w:type="spellStart"/>
      <w:r>
        <w:t>http</w:t>
      </w:r>
      <w:proofErr w:type="spellEnd"/>
      <w:r>
        <w:t xml:space="preserve"> :// </w:t>
      </w:r>
      <w:proofErr w:type="spellStart"/>
      <w:r>
        <w:t>ru</w:t>
      </w:r>
      <w:proofErr w:type="spellEnd"/>
      <w:r>
        <w:t xml:space="preserve">. </w:t>
      </w:r>
      <w:proofErr w:type="spellStart"/>
      <w:r>
        <w:t>wikipedia</w:t>
      </w:r>
      <w:proofErr w:type="spellEnd"/>
      <w:r>
        <w:t xml:space="preserve">. </w:t>
      </w:r>
      <w:proofErr w:type="spellStart"/>
      <w:r>
        <w:t>Org</w:t>
      </w:r>
      <w:proofErr w:type="spellEnd"/>
      <w:r>
        <w:t xml:space="preserve"> / </w:t>
      </w:r>
      <w:proofErr w:type="spellStart"/>
      <w:r>
        <w:t>wiki</w:t>
      </w:r>
      <w:proofErr w:type="spellEnd"/>
      <w:r>
        <w:t xml:space="preserve"> /</w:t>
      </w:r>
      <w:proofErr w:type="spellStart"/>
      <w:r>
        <w:t>критерий_Уилкоксона</w:t>
      </w:r>
      <w:proofErr w:type="spellEnd"/>
      <w:r>
        <w:t xml:space="preserve"> (дата обращения: 01.12.21)</w:t>
      </w:r>
      <w:r>
        <w:cr/>
      </w:r>
    </w:p>
    <w:p w:rsidR="008B0924" w:rsidRDefault="008B0924">
      <w:pPr>
        <w:spacing w:after="0" w:line="240" w:lineRule="auto"/>
        <w:rPr>
          <w:rFonts w:ascii="Times New Roman" w:hAnsi="Times New Roman"/>
          <w:color w:val="000000"/>
          <w:sz w:val="28"/>
        </w:rPr>
      </w:pPr>
      <w:r>
        <w:br w:type="page"/>
      </w:r>
    </w:p>
    <w:p w:rsidR="008B0924" w:rsidRPr="008B0924" w:rsidRDefault="008B0924" w:rsidP="008B0924">
      <w:pPr>
        <w:pStyle w:val="a3"/>
        <w:jc w:val="right"/>
        <w:outlineLvl w:val="0"/>
        <w:rPr>
          <w:b/>
        </w:rPr>
      </w:pPr>
      <w:bookmarkStart w:id="28" w:name="_Toc91197389"/>
      <w:r w:rsidRPr="008B0924">
        <w:rPr>
          <w:b/>
        </w:rPr>
        <w:lastRenderedPageBreak/>
        <w:t>Приложение 1</w:t>
      </w:r>
      <w:bookmarkEnd w:id="28"/>
    </w:p>
    <w:p w:rsidR="008B0924" w:rsidRDefault="008B0924" w:rsidP="008B0924">
      <w:pPr>
        <w:pStyle w:val="a3"/>
        <w:ind w:firstLine="0"/>
        <w:jc w:val="center"/>
      </w:pPr>
      <w:r>
        <w:t xml:space="preserve">Таблица 1 </w:t>
      </w:r>
      <w:r>
        <w:rPr>
          <w:lang w:val="en-US"/>
        </w:rPr>
        <w:t>t</w:t>
      </w:r>
      <w:r w:rsidRPr="008B0924">
        <w:t>-</w:t>
      </w:r>
      <w:r>
        <w:t>распределение Стьюдента</w:t>
      </w:r>
    </w:p>
    <w:p w:rsidR="008B0924" w:rsidRDefault="008B0924" w:rsidP="008B0924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5BA925D" wp14:editId="018DBB80">
            <wp:extent cx="5091828" cy="79672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866" cy="808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24" w:rsidRPr="008B0924" w:rsidRDefault="008B0924" w:rsidP="008B0924">
      <w:pPr>
        <w:spacing w:after="0" w:line="360" w:lineRule="auto"/>
        <w:jc w:val="right"/>
        <w:outlineLvl w:val="0"/>
        <w:rPr>
          <w:rFonts w:ascii="Times New Roman" w:hAnsi="Times New Roman"/>
          <w:b/>
          <w:sz w:val="28"/>
        </w:rPr>
      </w:pPr>
      <w:r>
        <w:br w:type="page"/>
      </w:r>
      <w:bookmarkStart w:id="29" w:name="_Toc91197390"/>
      <w:r w:rsidRPr="008B0924">
        <w:rPr>
          <w:rFonts w:ascii="Times New Roman" w:hAnsi="Times New Roman"/>
          <w:b/>
          <w:sz w:val="28"/>
        </w:rPr>
        <w:lastRenderedPageBreak/>
        <w:t>Приложение 2</w:t>
      </w:r>
      <w:bookmarkEnd w:id="29"/>
    </w:p>
    <w:p w:rsidR="008B0924" w:rsidRDefault="008B0924" w:rsidP="008B0924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8B0924">
        <w:rPr>
          <w:rFonts w:ascii="Times New Roman" w:hAnsi="Times New Roman"/>
          <w:sz w:val="28"/>
        </w:rPr>
        <w:t>Таблица 2 Стандартные значения критерия Стьюдента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8B0924" w:rsidTr="008B0924">
        <w:tc>
          <w:tcPr>
            <w:tcW w:w="1168" w:type="dxa"/>
          </w:tcPr>
          <w:p w:rsidR="00B1253B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  <w:p w:rsidR="008B0924" w:rsidRDefault="008B092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168" w:type="dxa"/>
          </w:tcPr>
          <w:p w:rsidR="008B0924" w:rsidRPr="00B1253B" w:rsidRDefault="0094290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:rsidR="00B1253B" w:rsidRPr="00B1253B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  <w:p w:rsidR="00B1253B" w:rsidRPr="00B1253B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0,95</w:t>
            </w:r>
          </w:p>
        </w:tc>
        <w:tc>
          <w:tcPr>
            <w:tcW w:w="1168" w:type="dxa"/>
          </w:tcPr>
          <w:p w:rsidR="008B0924" w:rsidRPr="00B1253B" w:rsidRDefault="0094290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:rsidR="00B1253B" w:rsidRPr="00B1253B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  <w:p w:rsidR="00B1253B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0,99</w:t>
            </w:r>
          </w:p>
        </w:tc>
        <w:tc>
          <w:tcPr>
            <w:tcW w:w="1168" w:type="dxa"/>
          </w:tcPr>
          <w:p w:rsidR="008B0924" w:rsidRPr="00B1253B" w:rsidRDefault="0094290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:rsidR="00B1253B" w:rsidRPr="00B1253B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  <w:p w:rsidR="00B1253B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0,999</w:t>
            </w:r>
          </w:p>
        </w:tc>
        <w:tc>
          <w:tcPr>
            <w:tcW w:w="1168" w:type="dxa"/>
          </w:tcPr>
          <w:p w:rsidR="00B1253B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  <w:p w:rsidR="008B0924" w:rsidRDefault="008B092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168" w:type="dxa"/>
          </w:tcPr>
          <w:p w:rsidR="008B0924" w:rsidRPr="00B1253B" w:rsidRDefault="0094290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:rsidR="00B1253B" w:rsidRPr="00B1253B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  <w:p w:rsidR="00B1253B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0,95</w:t>
            </w:r>
          </w:p>
        </w:tc>
        <w:tc>
          <w:tcPr>
            <w:tcW w:w="1168" w:type="dxa"/>
          </w:tcPr>
          <w:p w:rsidR="008B0924" w:rsidRPr="00B1253B" w:rsidRDefault="0094290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:rsidR="00B1253B" w:rsidRPr="00B1253B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  <w:p w:rsidR="00B1253B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0,99</w:t>
            </w:r>
          </w:p>
        </w:tc>
        <w:tc>
          <w:tcPr>
            <w:tcW w:w="1168" w:type="dxa"/>
          </w:tcPr>
          <w:p w:rsidR="008B0924" w:rsidRPr="00B1253B" w:rsidRDefault="0094290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:rsidR="00B1253B" w:rsidRPr="00B1253B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  <w:p w:rsidR="00B1253B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0,999</w:t>
            </w:r>
          </w:p>
        </w:tc>
      </w:tr>
      <w:tr w:rsidR="008B0924" w:rsidTr="008B0924">
        <w:tc>
          <w:tcPr>
            <w:tcW w:w="1168" w:type="dxa"/>
          </w:tcPr>
          <w:p w:rsidR="008B0924" w:rsidRDefault="008B092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C61BD8">
              <w:rPr>
                <w:rFonts w:ascii="Times New Roman" w:hAnsi="Times New Roman"/>
                <w:sz w:val="28"/>
              </w:rPr>
              <w:t>12.7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63.7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636.6</w:t>
            </w:r>
          </w:p>
        </w:tc>
        <w:tc>
          <w:tcPr>
            <w:tcW w:w="1168" w:type="dxa"/>
          </w:tcPr>
          <w:p w:rsidR="008B0924" w:rsidRPr="00C61BD8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13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2.2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3.0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4.2</w:t>
            </w:r>
          </w:p>
        </w:tc>
      </w:tr>
      <w:tr w:rsidR="008B0924" w:rsidTr="008B0924">
        <w:tc>
          <w:tcPr>
            <w:tcW w:w="1168" w:type="dxa"/>
          </w:tcPr>
          <w:p w:rsidR="008B0924" w:rsidRDefault="008B092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C61BD8">
              <w:rPr>
                <w:rFonts w:ascii="Times New Roman" w:hAnsi="Times New Roman"/>
                <w:sz w:val="28"/>
              </w:rPr>
              <w:t>4.3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9.9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31.6</w:t>
            </w:r>
          </w:p>
        </w:tc>
        <w:tc>
          <w:tcPr>
            <w:tcW w:w="1168" w:type="dxa"/>
          </w:tcPr>
          <w:p w:rsidR="008B0924" w:rsidRPr="00C61BD8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14-15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2.1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3.0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4.1</w:t>
            </w:r>
          </w:p>
        </w:tc>
      </w:tr>
      <w:tr w:rsidR="008B0924" w:rsidTr="008B0924">
        <w:tc>
          <w:tcPr>
            <w:tcW w:w="1168" w:type="dxa"/>
          </w:tcPr>
          <w:p w:rsidR="008B0924" w:rsidRDefault="008B092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3.2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5.8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12.9</w:t>
            </w:r>
          </w:p>
        </w:tc>
        <w:tc>
          <w:tcPr>
            <w:tcW w:w="1168" w:type="dxa"/>
          </w:tcPr>
          <w:p w:rsidR="008B0924" w:rsidRPr="00C61BD8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16-17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2.1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2.9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4.0</w:t>
            </w:r>
          </w:p>
        </w:tc>
      </w:tr>
      <w:tr w:rsidR="008B0924" w:rsidTr="008B0924">
        <w:tc>
          <w:tcPr>
            <w:tcW w:w="1168" w:type="dxa"/>
          </w:tcPr>
          <w:p w:rsidR="008B0924" w:rsidRDefault="008B092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2.8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4.6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8.6</w:t>
            </w:r>
          </w:p>
        </w:tc>
        <w:tc>
          <w:tcPr>
            <w:tcW w:w="1168" w:type="dxa"/>
          </w:tcPr>
          <w:p w:rsidR="008B0924" w:rsidRPr="00C61BD8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18-20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2.1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2.9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3.9</w:t>
            </w:r>
          </w:p>
        </w:tc>
      </w:tr>
      <w:tr w:rsidR="008B0924" w:rsidTr="008B0924">
        <w:tc>
          <w:tcPr>
            <w:tcW w:w="1168" w:type="dxa"/>
          </w:tcPr>
          <w:p w:rsidR="008B0924" w:rsidRDefault="008B092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2.6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4.0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6.9</w:t>
            </w:r>
          </w:p>
        </w:tc>
        <w:tc>
          <w:tcPr>
            <w:tcW w:w="1168" w:type="dxa"/>
          </w:tcPr>
          <w:p w:rsidR="008B0924" w:rsidRPr="00C61BD8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21-24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2.1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2.8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3.8</w:t>
            </w:r>
          </w:p>
        </w:tc>
      </w:tr>
      <w:tr w:rsidR="008B0924" w:rsidTr="008B0924">
        <w:tc>
          <w:tcPr>
            <w:tcW w:w="1168" w:type="dxa"/>
          </w:tcPr>
          <w:p w:rsidR="008B0924" w:rsidRDefault="008B092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2.4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3.7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6.0</w:t>
            </w:r>
          </w:p>
        </w:tc>
        <w:tc>
          <w:tcPr>
            <w:tcW w:w="1168" w:type="dxa"/>
          </w:tcPr>
          <w:p w:rsidR="008B0924" w:rsidRPr="00C61BD8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25-28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2.1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2.8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3.7</w:t>
            </w:r>
          </w:p>
        </w:tc>
      </w:tr>
      <w:tr w:rsidR="008B0924" w:rsidTr="008B0924">
        <w:tc>
          <w:tcPr>
            <w:tcW w:w="1168" w:type="dxa"/>
          </w:tcPr>
          <w:p w:rsidR="008B0924" w:rsidRDefault="008B092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2.4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3.5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5.4</w:t>
            </w:r>
          </w:p>
        </w:tc>
        <w:tc>
          <w:tcPr>
            <w:tcW w:w="1168" w:type="dxa"/>
          </w:tcPr>
          <w:p w:rsidR="008B0924" w:rsidRPr="00C61BD8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29-30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2.0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2.8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3.7</w:t>
            </w:r>
          </w:p>
        </w:tc>
      </w:tr>
      <w:tr w:rsidR="008B0924" w:rsidTr="008B0924">
        <w:tc>
          <w:tcPr>
            <w:tcW w:w="1168" w:type="dxa"/>
          </w:tcPr>
          <w:p w:rsidR="008B0924" w:rsidRDefault="008B092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2.3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3.4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5.0</w:t>
            </w:r>
          </w:p>
        </w:tc>
        <w:tc>
          <w:tcPr>
            <w:tcW w:w="1168" w:type="dxa"/>
          </w:tcPr>
          <w:p w:rsidR="008B0924" w:rsidRPr="00C61BD8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31-34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2.0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2.7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3.7</w:t>
            </w:r>
          </w:p>
        </w:tc>
      </w:tr>
      <w:tr w:rsidR="008B0924" w:rsidTr="008B0924">
        <w:tc>
          <w:tcPr>
            <w:tcW w:w="1168" w:type="dxa"/>
          </w:tcPr>
          <w:p w:rsidR="008B0924" w:rsidRDefault="008B092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2.3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3.3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4.8</w:t>
            </w:r>
          </w:p>
        </w:tc>
        <w:tc>
          <w:tcPr>
            <w:tcW w:w="1168" w:type="dxa"/>
          </w:tcPr>
          <w:p w:rsidR="008B0924" w:rsidRPr="00C61BD8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35-42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2.0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2.7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3.6</w:t>
            </w:r>
          </w:p>
        </w:tc>
      </w:tr>
      <w:tr w:rsidR="008B0924" w:rsidTr="008B0924">
        <w:tc>
          <w:tcPr>
            <w:tcW w:w="1168" w:type="dxa"/>
          </w:tcPr>
          <w:p w:rsidR="008B0924" w:rsidRDefault="008B092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2.2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3.2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4.6</w:t>
            </w:r>
          </w:p>
        </w:tc>
        <w:tc>
          <w:tcPr>
            <w:tcW w:w="1168" w:type="dxa"/>
          </w:tcPr>
          <w:p w:rsidR="008B0924" w:rsidRPr="00C61BD8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43-62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2.0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2.7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3.5</w:t>
            </w:r>
          </w:p>
        </w:tc>
      </w:tr>
      <w:tr w:rsidR="008B0924" w:rsidTr="008B0924">
        <w:tc>
          <w:tcPr>
            <w:tcW w:w="1168" w:type="dxa"/>
          </w:tcPr>
          <w:p w:rsidR="008B0924" w:rsidRDefault="008B092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2.2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3.1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4.4</w:t>
            </w:r>
          </w:p>
        </w:tc>
        <w:tc>
          <w:tcPr>
            <w:tcW w:w="1168" w:type="dxa"/>
          </w:tcPr>
          <w:p w:rsidR="008B0924" w:rsidRPr="00C61BD8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63-175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2.0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2.6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3.4</w:t>
            </w:r>
          </w:p>
        </w:tc>
      </w:tr>
      <w:tr w:rsidR="008B0924" w:rsidTr="008B0924">
        <w:tc>
          <w:tcPr>
            <w:tcW w:w="1168" w:type="dxa"/>
          </w:tcPr>
          <w:p w:rsidR="008B0924" w:rsidRDefault="008B0924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2.2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3.1</w:t>
            </w:r>
          </w:p>
        </w:tc>
        <w:tc>
          <w:tcPr>
            <w:tcW w:w="1168" w:type="dxa"/>
          </w:tcPr>
          <w:p w:rsidR="008B0924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4.3</w:t>
            </w:r>
          </w:p>
        </w:tc>
        <w:tc>
          <w:tcPr>
            <w:tcW w:w="1168" w:type="dxa"/>
          </w:tcPr>
          <w:p w:rsidR="008B0924" w:rsidRPr="00C61BD8" w:rsidRDefault="00C61BD8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176 </w:t>
            </w:r>
            <w:r>
              <w:rPr>
                <w:rFonts w:ascii="Times New Roman" w:hAnsi="Times New Roman"/>
                <w:sz w:val="28"/>
              </w:rPr>
              <w:t>и более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2.0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2.6</w:t>
            </w:r>
          </w:p>
        </w:tc>
        <w:tc>
          <w:tcPr>
            <w:tcW w:w="1168" w:type="dxa"/>
          </w:tcPr>
          <w:p w:rsidR="008B0924" w:rsidRDefault="00B1253B" w:rsidP="00B12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3.3</w:t>
            </w:r>
          </w:p>
        </w:tc>
      </w:tr>
    </w:tbl>
    <w:p w:rsidR="008B0924" w:rsidRPr="008B0924" w:rsidRDefault="008B0924" w:rsidP="008B0924">
      <w:pPr>
        <w:spacing w:after="0" w:line="240" w:lineRule="auto"/>
        <w:rPr>
          <w:rFonts w:ascii="Times New Roman" w:hAnsi="Times New Roman"/>
          <w:sz w:val="28"/>
        </w:rPr>
      </w:pPr>
    </w:p>
    <w:sectPr w:rsidR="008B0924" w:rsidRPr="008B0924" w:rsidSect="00B24C92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8BB" w:rsidRDefault="00F648BB" w:rsidP="00ED1358">
      <w:pPr>
        <w:spacing w:after="0" w:line="240" w:lineRule="auto"/>
      </w:pPr>
      <w:r>
        <w:separator/>
      </w:r>
    </w:p>
  </w:endnote>
  <w:endnote w:type="continuationSeparator" w:id="0">
    <w:p w:rsidR="00F648BB" w:rsidRDefault="00F648BB" w:rsidP="00ED1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2779417"/>
      <w:docPartObj>
        <w:docPartGallery w:val="Page Numbers (Bottom of Page)"/>
        <w:docPartUnique/>
      </w:docPartObj>
    </w:sdtPr>
    <w:sdtContent>
      <w:p w:rsidR="00942904" w:rsidRDefault="0094290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1251">
          <w:rPr>
            <w:noProof/>
          </w:rPr>
          <w:t>13</w:t>
        </w:r>
        <w:r>
          <w:fldChar w:fldCharType="end"/>
        </w:r>
      </w:p>
    </w:sdtContent>
  </w:sdt>
  <w:p w:rsidR="00942904" w:rsidRDefault="009429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8BB" w:rsidRDefault="00F648BB" w:rsidP="00ED1358">
      <w:pPr>
        <w:spacing w:after="0" w:line="240" w:lineRule="auto"/>
      </w:pPr>
      <w:r>
        <w:separator/>
      </w:r>
    </w:p>
  </w:footnote>
  <w:footnote w:type="continuationSeparator" w:id="0">
    <w:p w:rsidR="00F648BB" w:rsidRDefault="00F648BB" w:rsidP="00ED1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BE7"/>
    <w:multiLevelType w:val="hybridMultilevel"/>
    <w:tmpl w:val="8B9C46EE"/>
    <w:lvl w:ilvl="0" w:tplc="3CC49E0E">
      <w:start w:val="1"/>
      <w:numFmt w:val="decimal"/>
      <w:lvlText w:val="%1."/>
      <w:lvlJc w:val="left"/>
      <w:pPr>
        <w:ind w:left="1943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C73BE"/>
    <w:multiLevelType w:val="hybridMultilevel"/>
    <w:tmpl w:val="3AF426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0F6438"/>
    <w:multiLevelType w:val="hybridMultilevel"/>
    <w:tmpl w:val="1FE88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2E32BB"/>
    <w:multiLevelType w:val="hybridMultilevel"/>
    <w:tmpl w:val="0B02AEA6"/>
    <w:lvl w:ilvl="0" w:tplc="91ECB17E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7A68A3"/>
    <w:multiLevelType w:val="hybridMultilevel"/>
    <w:tmpl w:val="02CEDF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11011A"/>
    <w:multiLevelType w:val="hybridMultilevel"/>
    <w:tmpl w:val="D5164DEE"/>
    <w:lvl w:ilvl="0" w:tplc="3CC49E0E">
      <w:start w:val="1"/>
      <w:numFmt w:val="decimal"/>
      <w:lvlText w:val="%1."/>
      <w:lvlJc w:val="left"/>
      <w:pPr>
        <w:ind w:left="1943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AE0607"/>
    <w:multiLevelType w:val="hybridMultilevel"/>
    <w:tmpl w:val="007E278A"/>
    <w:lvl w:ilvl="0" w:tplc="3CC49E0E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0F7864"/>
    <w:multiLevelType w:val="hybridMultilevel"/>
    <w:tmpl w:val="CD5E0D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BF23C2"/>
    <w:multiLevelType w:val="hybridMultilevel"/>
    <w:tmpl w:val="DFEE7094"/>
    <w:lvl w:ilvl="0" w:tplc="9BBA9F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172DBD"/>
    <w:multiLevelType w:val="hybridMultilevel"/>
    <w:tmpl w:val="326CB3BE"/>
    <w:lvl w:ilvl="0" w:tplc="7FF2F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882371B"/>
    <w:multiLevelType w:val="hybridMultilevel"/>
    <w:tmpl w:val="55AAD912"/>
    <w:lvl w:ilvl="0" w:tplc="31EA5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7475B0C"/>
    <w:multiLevelType w:val="hybridMultilevel"/>
    <w:tmpl w:val="4156EC02"/>
    <w:lvl w:ilvl="0" w:tplc="3CC49E0E">
      <w:start w:val="1"/>
      <w:numFmt w:val="decimal"/>
      <w:lvlText w:val="%1."/>
      <w:lvlJc w:val="left"/>
      <w:pPr>
        <w:ind w:left="1943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AA51440"/>
    <w:multiLevelType w:val="hybridMultilevel"/>
    <w:tmpl w:val="BDBC519E"/>
    <w:lvl w:ilvl="0" w:tplc="1F961F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11"/>
  </w:num>
  <w:num w:numId="6">
    <w:abstractNumId w:val="8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87"/>
    <w:rsid w:val="00012920"/>
    <w:rsid w:val="00020DE4"/>
    <w:rsid w:val="00027086"/>
    <w:rsid w:val="0004184B"/>
    <w:rsid w:val="00050834"/>
    <w:rsid w:val="000525E1"/>
    <w:rsid w:val="00062B84"/>
    <w:rsid w:val="0009726C"/>
    <w:rsid w:val="000D400A"/>
    <w:rsid w:val="000E4152"/>
    <w:rsid w:val="000F7851"/>
    <w:rsid w:val="0012629B"/>
    <w:rsid w:val="0018226A"/>
    <w:rsid w:val="00204FC8"/>
    <w:rsid w:val="00206ECD"/>
    <w:rsid w:val="0027241B"/>
    <w:rsid w:val="002B35F8"/>
    <w:rsid w:val="002C74C0"/>
    <w:rsid w:val="002D421E"/>
    <w:rsid w:val="003A1251"/>
    <w:rsid w:val="003A34D7"/>
    <w:rsid w:val="003D215B"/>
    <w:rsid w:val="003F2410"/>
    <w:rsid w:val="003F5709"/>
    <w:rsid w:val="00410564"/>
    <w:rsid w:val="00427D42"/>
    <w:rsid w:val="004324D4"/>
    <w:rsid w:val="004534CC"/>
    <w:rsid w:val="00472C0D"/>
    <w:rsid w:val="00487F75"/>
    <w:rsid w:val="004C5536"/>
    <w:rsid w:val="004F3CE8"/>
    <w:rsid w:val="005003FA"/>
    <w:rsid w:val="00526EE4"/>
    <w:rsid w:val="00545E39"/>
    <w:rsid w:val="00570F2F"/>
    <w:rsid w:val="0058553A"/>
    <w:rsid w:val="005B1C47"/>
    <w:rsid w:val="005D370C"/>
    <w:rsid w:val="005F0BF4"/>
    <w:rsid w:val="00631412"/>
    <w:rsid w:val="006D5446"/>
    <w:rsid w:val="006E38D1"/>
    <w:rsid w:val="006E6826"/>
    <w:rsid w:val="006F343A"/>
    <w:rsid w:val="00717D62"/>
    <w:rsid w:val="00751F46"/>
    <w:rsid w:val="00755092"/>
    <w:rsid w:val="00761CE3"/>
    <w:rsid w:val="0076499E"/>
    <w:rsid w:val="00784E01"/>
    <w:rsid w:val="00795FF7"/>
    <w:rsid w:val="007A0A3A"/>
    <w:rsid w:val="007A7005"/>
    <w:rsid w:val="007B176D"/>
    <w:rsid w:val="007F76FA"/>
    <w:rsid w:val="00870324"/>
    <w:rsid w:val="008B0924"/>
    <w:rsid w:val="008B7C25"/>
    <w:rsid w:val="008E5D96"/>
    <w:rsid w:val="008F7C9B"/>
    <w:rsid w:val="00942904"/>
    <w:rsid w:val="0096456B"/>
    <w:rsid w:val="00964FF2"/>
    <w:rsid w:val="00972022"/>
    <w:rsid w:val="0098572B"/>
    <w:rsid w:val="009A53C9"/>
    <w:rsid w:val="009A6580"/>
    <w:rsid w:val="009D7BDD"/>
    <w:rsid w:val="00A14303"/>
    <w:rsid w:val="00A50B8A"/>
    <w:rsid w:val="00A53E1A"/>
    <w:rsid w:val="00A71187"/>
    <w:rsid w:val="00AE3D76"/>
    <w:rsid w:val="00AE5573"/>
    <w:rsid w:val="00B1253B"/>
    <w:rsid w:val="00B13E18"/>
    <w:rsid w:val="00B24C92"/>
    <w:rsid w:val="00B564FD"/>
    <w:rsid w:val="00B81A01"/>
    <w:rsid w:val="00B9474F"/>
    <w:rsid w:val="00C619F6"/>
    <w:rsid w:val="00C61BD8"/>
    <w:rsid w:val="00C86E06"/>
    <w:rsid w:val="00C95B39"/>
    <w:rsid w:val="00CA1C04"/>
    <w:rsid w:val="00CA57C7"/>
    <w:rsid w:val="00CB31E8"/>
    <w:rsid w:val="00CD6B8C"/>
    <w:rsid w:val="00CE5BA4"/>
    <w:rsid w:val="00D30836"/>
    <w:rsid w:val="00D33E30"/>
    <w:rsid w:val="00D36A4E"/>
    <w:rsid w:val="00D843FE"/>
    <w:rsid w:val="00D97354"/>
    <w:rsid w:val="00DA461C"/>
    <w:rsid w:val="00DE6D4F"/>
    <w:rsid w:val="00E26A73"/>
    <w:rsid w:val="00E76319"/>
    <w:rsid w:val="00E80B39"/>
    <w:rsid w:val="00E82B08"/>
    <w:rsid w:val="00EA5DAC"/>
    <w:rsid w:val="00ED1358"/>
    <w:rsid w:val="00EF3273"/>
    <w:rsid w:val="00F02713"/>
    <w:rsid w:val="00F063AD"/>
    <w:rsid w:val="00F43D37"/>
    <w:rsid w:val="00F546D5"/>
    <w:rsid w:val="00F578AE"/>
    <w:rsid w:val="00F61659"/>
    <w:rsid w:val="00F648BB"/>
    <w:rsid w:val="00F843D0"/>
    <w:rsid w:val="00F94DCB"/>
    <w:rsid w:val="00FA0F61"/>
    <w:rsid w:val="00FA6DEC"/>
    <w:rsid w:val="00FE1B52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993310"/>
  <w15:chartTrackingRefBased/>
  <w15:docId w15:val="{AB8FA79E-431C-4B66-8C5E-3E5BDA08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187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ED135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135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ED135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курсача"/>
    <w:basedOn w:val="a"/>
    <w:link w:val="a4"/>
    <w:qFormat/>
    <w:rsid w:val="00A14303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11">
    <w:name w:val="Курсач Заголовок 1"/>
    <w:basedOn w:val="a3"/>
    <w:link w:val="12"/>
    <w:qFormat/>
    <w:rsid w:val="00ED1358"/>
    <w:pPr>
      <w:outlineLvl w:val="0"/>
    </w:pPr>
    <w:rPr>
      <w:b/>
    </w:rPr>
  </w:style>
  <w:style w:type="character" w:customStyle="1" w:styleId="a4">
    <w:name w:val="Для курсача Знак"/>
    <w:link w:val="a3"/>
    <w:rsid w:val="00A14303"/>
    <w:rPr>
      <w:color w:val="000000"/>
      <w:sz w:val="28"/>
      <w:szCs w:val="22"/>
    </w:rPr>
  </w:style>
  <w:style w:type="paragraph" w:styleId="a5">
    <w:name w:val="header"/>
    <w:basedOn w:val="a"/>
    <w:link w:val="a6"/>
    <w:rsid w:val="00ED1358"/>
    <w:pPr>
      <w:tabs>
        <w:tab w:val="center" w:pos="4677"/>
        <w:tab w:val="right" w:pos="9355"/>
      </w:tabs>
    </w:pPr>
  </w:style>
  <w:style w:type="character" w:customStyle="1" w:styleId="12">
    <w:name w:val="Курсач Заголовок 1 Знак"/>
    <w:link w:val="11"/>
    <w:rsid w:val="00ED1358"/>
    <w:rPr>
      <w:b/>
      <w:color w:val="000000"/>
      <w:sz w:val="28"/>
      <w:szCs w:val="22"/>
    </w:rPr>
  </w:style>
  <w:style w:type="character" w:customStyle="1" w:styleId="a6">
    <w:name w:val="Верхний колонтитул Знак"/>
    <w:link w:val="a5"/>
    <w:rsid w:val="00ED1358"/>
    <w:rPr>
      <w:rFonts w:ascii="Calibri" w:hAnsi="Calibri"/>
      <w:sz w:val="22"/>
      <w:szCs w:val="22"/>
    </w:rPr>
  </w:style>
  <w:style w:type="paragraph" w:styleId="a7">
    <w:name w:val="footer"/>
    <w:basedOn w:val="a"/>
    <w:link w:val="a8"/>
    <w:uiPriority w:val="99"/>
    <w:rsid w:val="00ED135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ED1358"/>
    <w:rPr>
      <w:rFonts w:ascii="Calibri" w:hAnsi="Calibri"/>
      <w:sz w:val="22"/>
      <w:szCs w:val="22"/>
    </w:rPr>
  </w:style>
  <w:style w:type="character" w:customStyle="1" w:styleId="10">
    <w:name w:val="Заголовок 1 Знак"/>
    <w:link w:val="1"/>
    <w:rsid w:val="00ED135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D1358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character" w:customStyle="1" w:styleId="20">
    <w:name w:val="Заголовок 2 Знак"/>
    <w:link w:val="2"/>
    <w:semiHidden/>
    <w:rsid w:val="00ED135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ED1358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13">
    <w:name w:val="toc 1"/>
    <w:basedOn w:val="a"/>
    <w:next w:val="a"/>
    <w:autoRedefine/>
    <w:uiPriority w:val="39"/>
    <w:rsid w:val="00ED1358"/>
  </w:style>
  <w:style w:type="character" w:styleId="aa">
    <w:name w:val="Hyperlink"/>
    <w:uiPriority w:val="99"/>
    <w:unhideWhenUsed/>
    <w:rsid w:val="00CA1C04"/>
    <w:rPr>
      <w:color w:val="0563C1"/>
      <w:u w:val="single"/>
    </w:rPr>
  </w:style>
  <w:style w:type="table" w:styleId="ab">
    <w:name w:val="Table Grid"/>
    <w:basedOn w:val="a1"/>
    <w:rsid w:val="00CD6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7241B"/>
    <w:rPr>
      <w:color w:val="808080"/>
    </w:rPr>
  </w:style>
  <w:style w:type="paragraph" w:styleId="21">
    <w:name w:val="toc 2"/>
    <w:basedOn w:val="a"/>
    <w:next w:val="a"/>
    <w:autoRedefine/>
    <w:uiPriority w:val="39"/>
    <w:rsid w:val="005003F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rsid w:val="005003F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98161-1BBA-4088-B8BB-38DF12F0E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33</Pages>
  <Words>6384</Words>
  <Characters>36390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ТГПУ им. Л. Н. Толстого</Company>
  <LinksUpToDate>false</LinksUpToDate>
  <CharactersWithSpaces>42689</CharactersWithSpaces>
  <SharedDoc>false</SharedDoc>
  <HLinks>
    <vt:vector size="24" baseType="variant"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_Toc90499108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_Toc90499107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_Toc90499106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_Toc90499105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Shaforostova</dc:creator>
  <cp:keywords/>
  <cp:lastModifiedBy>Никита</cp:lastModifiedBy>
  <cp:revision>54</cp:revision>
  <dcterms:created xsi:type="dcterms:W3CDTF">2021-12-19T21:10:00Z</dcterms:created>
  <dcterms:modified xsi:type="dcterms:W3CDTF">2021-12-27T23:00:00Z</dcterms:modified>
</cp:coreProperties>
</file>