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과정개요"/>
    <w:p>
      <w:pPr>
        <w:pStyle w:val="Heading2"/>
      </w:pPr>
      <w:r>
        <w:t xml:space="preserve">2. 과정개요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학습목표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[에이전틱 엔지니어링]</w:t>
            </w:r>
            <w:r>
              <w:t xml:space="preserve"> </w:t>
            </w:r>
            <w:r>
              <w:t xml:space="preserve">설계자형 개발 역량 배양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[토큰 이코노미]</w:t>
            </w:r>
            <w:r>
              <w:t xml:space="preserve"> </w:t>
            </w:r>
            <w:r>
              <w:t xml:space="preserve">생산성을 극대화하는 사고방식 체득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[AI 매니징]</w:t>
            </w:r>
            <w:r>
              <w:t xml:space="preserve"> </w:t>
            </w:r>
            <w:r>
              <w:t xml:space="preserve">에이전트 오케스트레이션 역량 확보</w:t>
            </w:r>
            <w:r>
              <w:t xml:space="preserve">4. 풀스택 서비스 구축 및 배포·포트폴리오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주말 / 일4시간 * 16일 / 총 64시간 (2개월)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소프트웨어/도구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안티그래비티, 스티치</w:t>
            </w:r>
            <w:r>
              <w:t xml:space="preserve">2. Git/GitHub</w:t>
            </w:r>
            <w:r>
              <w:t xml:space="preserve">3. Supabase, Pinecone,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참고교재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『요즘 바이브 코딩 안티그래비티 완벽 가이드』 (골든래빗, 2026)</w:t>
            </w:r>
          </w:p>
        </w:tc>
      </w:tr>
    </w:tbl>
    <w:bookmarkEnd w:id="9"/>
    <w:bookmarkStart w:id="12" w:name="커리큘럼"/>
    <w:p>
      <w:pPr>
        <w:pStyle w:val="Heading2"/>
      </w:pPr>
      <w:r>
        <w:t xml:space="preserve">3. 커리큘럼</w:t>
      </w:r>
    </w:p>
    <w:bookmarkStart w:id="10" w:name="설계자-마인드셋-및-첫-서비스-구축"/>
    <w:p>
      <w:pPr>
        <w:pStyle w:val="Heading3"/>
      </w:pPr>
      <w:r>
        <w:t xml:space="preserve">1) 설계자 마인드셋 및 첫 서비스 구축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제미나이 3과 바이브코딩 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오리엔테이션, 에이전틱 엔지니어링 개념, AI 도구 비교, 첫 웹페이지 요청 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안티그래비티 환경 구축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안티그래비티 설치, 에디터/매니저 뷰 활용, 아티팩트/룰/워크플로, 스티치 UI 디자인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프롬프팅 마스터하기 &amp; 서비스 기획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TCREI 프레임워크, PRD(요구사항 정의서) 작성, 나만의 서비스 기획 워크샵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Git과 바이브코딩 핵심 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Git/GitHub 실습, JSON/MCP/스킬 이해, GitHub 리포지토리 구성 및 README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TDD와 클린 아키텍처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TDD(테스트 주도 개발) 실습, 클린 아키텍처 설계 전략, 프로젝트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랜딩 페이지 기획 &amp; 디자인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페이지 구성 요소 설계, 스티치 활용 UI 디자인, 히어로/기능 섹션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페이지 완성 &amp; 블로그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반응형 적용 및 완성, REST API/SQL/수파베이스 환경 설정, 블로그 DB 스키마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블로그 인증 &amp; 메인 페이지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수파베이스 Auth 인증 구현, 게시글 CRUD 기능 완성, 보안(RLS) 및 환경 변수 설정</w:t>
            </w:r>
          </w:p>
        </w:tc>
      </w:tr>
    </w:tbl>
    <w:bookmarkEnd w:id="10"/>
    <w:bookmarkStart w:id="11" w:name="에이전트-매니징-심화-및-프로젝트-완성"/>
    <w:p>
      <w:pPr>
        <w:pStyle w:val="Heading3"/>
      </w:pPr>
      <w:r>
        <w:t xml:space="preserve">2) 에이전트 매니징 심화 및 프로젝트 완성</w:t>
      </w:r>
    </w:p>
    <w:p>
      <w:pPr>
        <w:pStyle w:val="FirstParagraph"/>
      </w:pPr>
      <w:r>
        <w:t xml:space="preserve">※ 세부내용은 학습 진도에 따라 조정될 수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챗봇 — 이론과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RAG/벡터DB/임베딩 개념, 랭체인 프레임워크 이해, 챗봇 대화 흐름 및 UI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챗봇 — 구현과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 설정, RAG 파이프라인 구축(임베딩-저장-조회), 챗봇 통합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쇼핑몰 대시보드 — 설계와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수파베이스 스토리지 활용, 클린 아키텍처 심화 적용, 관리자 인증 및 테이블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쇼핑몰 대시보드 — 기능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병렬 운용(상품/주문/사용자), 이미지 업로드 연동, 가이드 정확도 개선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구독 결제 SaaS — 설계와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버셀/구독결제 구조 이해, 토스페이먼츠 MCP 연동 및 결제 API 통합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배포와 로그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버셀(Vercel) 배포 및 OG 설정, 로그 수집 및 분석 실습, AI 기반 코드 리팩토링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완성 및 최적화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기능 점검, 성능 최적화 및 SEO 설정, 프로젝트 발표 자료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포트폴리오 작업 및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포트폴리오 제작 실습, 개별 프로젝트 발표회, 수료식 및 커리어 전략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2026-04-06T14:51:39Z</dcterms:created>
  <dcterms:modified xsi:type="dcterms:W3CDTF">2026-04-06T14:51:39Z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