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983" w:rsidRDefault="00FD3218" w:rsidP="00FD3218">
      <w:pPr>
        <w:rPr>
          <w:rFonts w:hint="eastAsia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6FE1CB7" wp14:editId="5DA04237">
            <wp:simplePos x="0" y="0"/>
            <wp:positionH relativeFrom="column">
              <wp:posOffset>276225</wp:posOffset>
            </wp:positionH>
            <wp:positionV relativeFrom="paragraph">
              <wp:posOffset>-190500</wp:posOffset>
            </wp:positionV>
            <wp:extent cx="5191125" cy="2714625"/>
            <wp:effectExtent l="0" t="0" r="9525" b="9525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2E5544E8" wp14:editId="18415485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r>
        <w:rPr>
          <w:rFonts w:ascii="나눔고딕" w:hAnsi="나눔고딕" w:eastAsia="나눔고딕"/>
          <w:sz w:val="40"/>
        </w:rPr>
        <w:t xml:space="preserve"> 제 2023-001 호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80"/>
        </w:rPr>
        <w:t>수 료 증</w:t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성　　명: 김일남</w:t>
        <w:br/>
      </w:r>
      <w:r>
        <w:rPr>
          <w:rFonts w:ascii="나눔고딕" w:hAnsi="나눔고딕" w:eastAsia="나눔고딕"/>
          <w:sz w:val="40"/>
        </w:rPr>
        <w:t xml:space="preserve"> 생년월일: 1950.01.01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2022.12.17 ~ 2023.2.26</w:t>
        <w:br/>
      </w:r>
    </w:p>
    <w:p>
      <w:r>
        <w:br/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나눔고딕" w:hAnsi="나눔고딕" w:eastAsia="나눔고딕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7E59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83"/>
    <w:rsid w:val="007E5983"/>
    <w:rsid w:val="00FD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506"/>
  <w15:docId w15:val="{04357F7C-F997-4D53-A352-ADF84BF5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나눔고딕" w:eastAsia="나눔고딕" w:hAnsi="나눔고딕"/>
      <w:sz w:val="24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2</cp:revision>
  <dcterms:created xsi:type="dcterms:W3CDTF">2023-02-05T00:38:00Z</dcterms:created>
  <dcterms:modified xsi:type="dcterms:W3CDTF">2023-02-05T00:38:00Z</dcterms:modified>
</cp:coreProperties>
</file>