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bookmarkStart w:id="0" w:name="_GoBack"/>
      <w:bookmarkEnd w:id="0"/>
      <w:r w:rsidRPr="00E17DCA">
        <w:rPr>
          <w:rFonts w:ascii="Times New Roman" w:hAnsi="Times New Roman"/>
          <w:sz w:val="28"/>
        </w:rPr>
        <w:t>Студент:</w:t>
      </w:r>
      <w:r w:rsidR="001D7B0B">
        <w:rPr>
          <w:rFonts w:ascii="Times New Roman" w:hAnsi="Times New Roman"/>
          <w:sz w:val="28"/>
        </w:rPr>
        <w:t xml:space="preserve"> Леготин Виктор Викторович, ВМИ-356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1D7B0B">
        <w:rPr>
          <w:rFonts w:ascii="Times New Roman" w:hAnsi="Times New Roman"/>
          <w:sz w:val="28"/>
        </w:rPr>
        <w:t xml:space="preserve">  Силкина Надежда Сергеевна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A254A9" w:rsidRDefault="00A254A9" w:rsidP="00A254A9">
      <w:pPr>
        <w:tabs>
          <w:tab w:val="right" w:pos="9637"/>
        </w:tabs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1D7B0B">
        <w:rPr>
          <w:rFonts w:ascii="Times New Roman" w:hAnsi="Times New Roman"/>
          <w:sz w:val="28"/>
        </w:rPr>
        <w:t xml:space="preserve"> Разработка веб-приложения для публикования учебного расписания на сайте факультета ВМИ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970F4D" w:rsidRDefault="00A254A9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>выполнения курсовой работы (КР) бакалавра</w:t>
      </w:r>
    </w:p>
    <w:tbl>
      <w:tblPr>
        <w:tblW w:w="49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32"/>
        <w:gridCol w:w="1667"/>
        <w:gridCol w:w="1080"/>
        <w:gridCol w:w="1248"/>
        <w:gridCol w:w="2461"/>
        <w:gridCol w:w="1426"/>
        <w:gridCol w:w="1344"/>
      </w:tblGrid>
      <w:tr w:rsidR="00396E37" w:rsidRPr="00E17DCA" w:rsidTr="00396E37">
        <w:tc>
          <w:tcPr>
            <w:tcW w:w="224" w:type="pct"/>
          </w:tcPr>
          <w:p w:rsidR="00396E37" w:rsidRPr="00E17DCA" w:rsidRDefault="00396E3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1" w:name="_Hlk255059280"/>
            <w:r w:rsidRPr="00E17DCA">
              <w:rPr>
                <w:rFonts w:ascii="Times New Roman" w:hAnsi="Times New Roman"/>
                <w:b/>
                <w:sz w:val="24"/>
              </w:rPr>
              <w:t>№</w:t>
            </w:r>
          </w:p>
          <w:p w:rsidR="00396E37" w:rsidRPr="00E17DCA" w:rsidRDefault="00396E3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п/п</w:t>
            </w:r>
          </w:p>
        </w:tc>
        <w:tc>
          <w:tcPr>
            <w:tcW w:w="863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Этап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Длитель</w:t>
            </w:r>
            <w:r w:rsidRPr="00E17DCA">
              <w:rPr>
                <w:rFonts w:ascii="Times New Roman" w:hAnsi="Times New Roman"/>
                <w:b/>
                <w:sz w:val="24"/>
              </w:rPr>
              <w:softHyphen/>
              <w:t>ность</w:t>
            </w:r>
            <w:r w:rsidRPr="00E17DCA">
              <w:rPr>
                <w:rFonts w:ascii="Times New Roman" w:hAnsi="Times New Roman"/>
                <w:b/>
                <w:vanish/>
                <w:sz w:val="24"/>
              </w:rPr>
              <w:t>*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сдачи</w:t>
            </w:r>
          </w:p>
        </w:tc>
        <w:tc>
          <w:tcPr>
            <w:tcW w:w="1274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Отчетность</w:t>
            </w:r>
          </w:p>
        </w:tc>
        <w:tc>
          <w:tcPr>
            <w:tcW w:w="738" w:type="pct"/>
            <w:vAlign w:val="center"/>
          </w:tcPr>
          <w:p w:rsidR="00396E37" w:rsidRPr="00E17DCA" w:rsidRDefault="00396E3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Дата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выполнени</w:t>
            </w:r>
            <w:r>
              <w:rPr>
                <w:rFonts w:ascii="Times New Roman" w:hAnsi="Times New Roman"/>
                <w:b/>
                <w:sz w:val="24"/>
              </w:rPr>
              <w:t>я</w:t>
            </w:r>
          </w:p>
        </w:tc>
        <w:tc>
          <w:tcPr>
            <w:tcW w:w="696" w:type="pct"/>
            <w:vAlign w:val="center"/>
          </w:tcPr>
          <w:p w:rsidR="00396E37" w:rsidRPr="00E17DCA" w:rsidRDefault="00396E3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Подпись</w:t>
            </w:r>
            <w:r>
              <w:rPr>
                <w:rFonts w:ascii="Times New Roman" w:hAnsi="Times New Roman"/>
                <w:b/>
                <w:sz w:val="24"/>
              </w:rPr>
              <w:br/>
              <w:t>научного</w:t>
            </w:r>
            <w:r>
              <w:rPr>
                <w:rFonts w:ascii="Times New Roman" w:hAnsi="Times New Roman"/>
                <w:b/>
                <w:sz w:val="24"/>
              </w:rPr>
              <w:br/>
              <w:t>рук-ля</w:t>
            </w:r>
          </w:p>
        </w:tc>
      </w:tr>
      <w:bookmarkEnd w:id="1"/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Введение и о</w:t>
            </w:r>
            <w:r w:rsidRPr="00E17DCA">
              <w:rPr>
                <w:rFonts w:ascii="Times New Roman" w:hAnsi="Times New Roman"/>
                <w:sz w:val="24"/>
              </w:rPr>
              <w:t>б</w:t>
            </w:r>
            <w:r w:rsidRPr="00E17DCA">
              <w:rPr>
                <w:rFonts w:ascii="Times New Roman" w:hAnsi="Times New Roman"/>
                <w:sz w:val="24"/>
              </w:rPr>
              <w:t>зор литературы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3 недели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25 февраля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введения.</w:t>
            </w:r>
          </w:p>
          <w:p w:rsidR="00396E37" w:rsidRPr="00E17DCA" w:rsidRDefault="00396E3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Список литературы.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Разработка м</w:t>
            </w:r>
            <w:r w:rsidRPr="00E17DCA">
              <w:rPr>
                <w:rFonts w:ascii="Times New Roman" w:hAnsi="Times New Roman"/>
                <w:sz w:val="24"/>
              </w:rPr>
              <w:t>о</w:t>
            </w:r>
            <w:r w:rsidRPr="00E17DCA">
              <w:rPr>
                <w:rFonts w:ascii="Times New Roman" w:hAnsi="Times New Roman"/>
                <w:sz w:val="24"/>
              </w:rPr>
              <w:t>дели, проект</w:t>
            </w:r>
            <w:r w:rsidRPr="00E17DCA">
              <w:rPr>
                <w:rFonts w:ascii="Times New Roman" w:hAnsi="Times New Roman"/>
                <w:sz w:val="24"/>
              </w:rPr>
              <w:t>и</w:t>
            </w:r>
            <w:r w:rsidRPr="00E17DCA">
              <w:rPr>
                <w:rFonts w:ascii="Times New Roman" w:hAnsi="Times New Roman"/>
                <w:sz w:val="24"/>
              </w:rPr>
              <w:t>рование сист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мы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 месяц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марта</w:t>
            </w:r>
          </w:p>
        </w:tc>
        <w:tc>
          <w:tcPr>
            <w:tcW w:w="1274" w:type="pct"/>
          </w:tcPr>
          <w:p w:rsidR="00396E37" w:rsidRPr="00E17DCA" w:rsidRDefault="00396E3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Текст </w:t>
            </w:r>
            <w:r>
              <w:rPr>
                <w:rFonts w:ascii="Times New Roman" w:hAnsi="Times New Roman"/>
                <w:sz w:val="24"/>
              </w:rPr>
              <w:t>гл.</w:t>
            </w:r>
            <w:r w:rsidRPr="00E17DCA">
              <w:rPr>
                <w:rFonts w:ascii="Times New Roman" w:hAnsi="Times New Roman"/>
                <w:sz w:val="24"/>
              </w:rPr>
              <w:t xml:space="preserve"> 1 (теоретич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ская часть).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реализация системы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месяца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апреля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си</w:t>
            </w:r>
            <w:r w:rsidRPr="00E17DCA">
              <w:rPr>
                <w:rFonts w:ascii="Times New Roman" w:hAnsi="Times New Roman"/>
                <w:sz w:val="24"/>
              </w:rPr>
              <w:t>с</w:t>
            </w:r>
            <w:r w:rsidRPr="00E17DCA">
              <w:rPr>
                <w:rFonts w:ascii="Times New Roman" w:hAnsi="Times New Roman"/>
                <w:sz w:val="24"/>
              </w:rPr>
              <w:t>тема.</w:t>
            </w:r>
          </w:p>
          <w:p w:rsidR="00396E37" w:rsidRPr="00E17DCA" w:rsidRDefault="00396E3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2 (реал</w:t>
            </w:r>
            <w:r w:rsidRPr="00E17DCA">
              <w:rPr>
                <w:rFonts w:ascii="Times New Roman" w:hAnsi="Times New Roman"/>
                <w:sz w:val="24"/>
              </w:rPr>
              <w:t>и</w:t>
            </w:r>
            <w:r w:rsidRPr="00E17DCA">
              <w:rPr>
                <w:rFonts w:ascii="Times New Roman" w:hAnsi="Times New Roman"/>
                <w:sz w:val="24"/>
              </w:rPr>
              <w:t>зационная часть).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Тестирование и отладка сист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мы, экспер</w:t>
            </w:r>
            <w:r w:rsidRPr="00E17DCA">
              <w:rPr>
                <w:rFonts w:ascii="Times New Roman" w:hAnsi="Times New Roman"/>
                <w:sz w:val="24"/>
              </w:rPr>
              <w:t>и</w:t>
            </w:r>
            <w:r w:rsidRPr="00E17DCA">
              <w:rPr>
                <w:rFonts w:ascii="Times New Roman" w:hAnsi="Times New Roman"/>
                <w:sz w:val="24"/>
              </w:rPr>
              <w:t>менты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недели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10 мая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Набор тестов.</w:t>
            </w:r>
          </w:p>
          <w:p w:rsidR="00396E37" w:rsidRPr="00E17DCA" w:rsidRDefault="00396E3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3 (эксп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риментальная часть).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CB026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Компоновка текста</w:t>
            </w:r>
          </w:p>
        </w:tc>
        <w:tc>
          <w:tcPr>
            <w:tcW w:w="559" w:type="pct"/>
          </w:tcPr>
          <w:p w:rsidR="00396E37" w:rsidRPr="00E17DCA" w:rsidRDefault="00396E3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и</w:t>
            </w:r>
          </w:p>
        </w:tc>
        <w:tc>
          <w:tcPr>
            <w:tcW w:w="646" w:type="pct"/>
          </w:tcPr>
          <w:p w:rsidR="00396E37" w:rsidRPr="00E17DCA" w:rsidRDefault="00396E3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E17DCA">
              <w:rPr>
                <w:rFonts w:ascii="Times New Roman" w:hAnsi="Times New Roman"/>
                <w:sz w:val="24"/>
              </w:rPr>
              <w:t xml:space="preserve"> мая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Полный текст КР</w:t>
            </w:r>
            <w:r>
              <w:rPr>
                <w:rFonts w:ascii="Times New Roman" w:hAnsi="Times New Roman"/>
                <w:sz w:val="24"/>
              </w:rPr>
              <w:t>, пр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 xml:space="preserve">веренный </w:t>
            </w:r>
            <w:r w:rsidRPr="00E17DCA">
              <w:rPr>
                <w:rFonts w:ascii="Times New Roman" w:hAnsi="Times New Roman"/>
                <w:sz w:val="24"/>
              </w:rPr>
              <w:t>научным р</w:t>
            </w:r>
            <w:r w:rsidRPr="00E17DCA">
              <w:rPr>
                <w:rFonts w:ascii="Times New Roman" w:hAnsi="Times New Roman"/>
                <w:sz w:val="24"/>
              </w:rPr>
              <w:t>у</w:t>
            </w:r>
            <w:r w:rsidRPr="00E17DCA">
              <w:rPr>
                <w:rFonts w:ascii="Times New Roman" w:hAnsi="Times New Roman"/>
                <w:sz w:val="24"/>
              </w:rPr>
              <w:t>ководителем.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Подготовка презентации и доклада</w:t>
            </w:r>
          </w:p>
        </w:tc>
        <w:tc>
          <w:tcPr>
            <w:tcW w:w="559" w:type="pct"/>
          </w:tcPr>
          <w:p w:rsidR="00396E37" w:rsidRPr="00E17DCA" w:rsidRDefault="00396E3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я</w:t>
            </w:r>
          </w:p>
        </w:tc>
        <w:tc>
          <w:tcPr>
            <w:tcW w:w="646" w:type="pct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30 мая</w:t>
            </w:r>
          </w:p>
        </w:tc>
        <w:tc>
          <w:tcPr>
            <w:tcW w:w="1274" w:type="pct"/>
          </w:tcPr>
          <w:p w:rsidR="00396E37" w:rsidRPr="00E17DCA" w:rsidRDefault="00396E3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Презентация доклада в </w:t>
            </w:r>
            <w:r w:rsidRPr="002A0B71">
              <w:rPr>
                <w:rFonts w:ascii="Times New Roman" w:hAnsi="Times New Roman"/>
                <w:sz w:val="24"/>
                <w:lang w:val="en-US"/>
              </w:rPr>
              <w:t>PowerPoint</w:t>
            </w:r>
            <w:r w:rsidRPr="00E17DC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254A9" w:rsidRPr="00E17DCA" w:rsidRDefault="00A254A9" w:rsidP="00A254A9">
      <w:pPr>
        <w:rPr>
          <w:rFonts w:ascii="Times New Roman" w:hAnsi="Times New Roman"/>
        </w:rPr>
      </w:pPr>
    </w:p>
    <w:p w:rsidR="00A254A9" w:rsidRPr="00E17DCA" w:rsidRDefault="00A254A9" w:rsidP="00A254A9">
      <w:pPr>
        <w:rPr>
          <w:rFonts w:ascii="Times New Roman" w:hAnsi="Times New Roman"/>
          <w:vanish/>
          <w:sz w:val="24"/>
        </w:rPr>
      </w:pPr>
      <w:r w:rsidRPr="00E17DCA">
        <w:rPr>
          <w:rFonts w:ascii="Times New Roman" w:hAnsi="Times New Roman"/>
          <w:vanish/>
          <w:sz w:val="24"/>
          <w:vertAlign w:val="superscript"/>
        </w:rPr>
        <w:t>*</w:t>
      </w:r>
      <w:r w:rsidRPr="00E17DCA">
        <w:rPr>
          <w:rFonts w:ascii="Times New Roman" w:hAnsi="Times New Roman"/>
          <w:vanish/>
          <w:sz w:val="24"/>
        </w:rPr>
        <w:t xml:space="preserve"> Этапы {2,3}; {3,4}; {5,</w:t>
      </w:r>
      <w:r w:rsidR="0020274B">
        <w:rPr>
          <w:rFonts w:ascii="Times New Roman" w:hAnsi="Times New Roman"/>
          <w:vanish/>
          <w:sz w:val="24"/>
        </w:rPr>
        <w:t>6</w:t>
      </w:r>
      <w:r w:rsidRPr="00411262">
        <w:rPr>
          <w:rFonts w:ascii="Times New Roman" w:hAnsi="Times New Roman"/>
          <w:vanish/>
          <w:sz w:val="24"/>
        </w:rPr>
        <w:t>}</w:t>
      </w:r>
      <w:r w:rsidRPr="00E17DCA">
        <w:rPr>
          <w:rFonts w:ascii="Times New Roman" w:hAnsi="Times New Roman"/>
          <w:vanish/>
          <w:sz w:val="24"/>
        </w:rPr>
        <w:t xml:space="preserve"> рекомендуется выполнять параллельно.</w:t>
      </w:r>
    </w:p>
    <w:sectPr w:rsidR="00A254A9" w:rsidRPr="00E17DCA" w:rsidSect="002346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46C" w:rsidRDefault="0068546C" w:rsidP="005C0E78">
      <w:pPr>
        <w:spacing w:after="0" w:line="240" w:lineRule="auto"/>
      </w:pPr>
      <w:r>
        <w:separator/>
      </w:r>
    </w:p>
  </w:endnote>
  <w:endnote w:type="continuationSeparator" w:id="1">
    <w:p w:rsidR="0068546C" w:rsidRDefault="0068546C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46C" w:rsidRDefault="0068546C" w:rsidP="005C0E78">
      <w:pPr>
        <w:spacing w:after="0" w:line="240" w:lineRule="auto"/>
      </w:pPr>
      <w:r>
        <w:separator/>
      </w:r>
    </w:p>
  </w:footnote>
  <w:footnote w:type="continuationSeparator" w:id="1">
    <w:p w:rsidR="0068546C" w:rsidRDefault="0068546C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6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3"/>
  </w:num>
  <w:num w:numId="16">
    <w:abstractNumId w:val="15"/>
  </w:num>
  <w:num w:numId="17">
    <w:abstractNumId w:val="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397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225B"/>
    <w:rsid w:val="001C4789"/>
    <w:rsid w:val="001D1BEA"/>
    <w:rsid w:val="001D7B0B"/>
    <w:rsid w:val="001E4E3F"/>
    <w:rsid w:val="0020274B"/>
    <w:rsid w:val="00221D41"/>
    <w:rsid w:val="0023463A"/>
    <w:rsid w:val="00235EBB"/>
    <w:rsid w:val="00290E97"/>
    <w:rsid w:val="00292DE1"/>
    <w:rsid w:val="002A0B71"/>
    <w:rsid w:val="002A69AA"/>
    <w:rsid w:val="002F2C2A"/>
    <w:rsid w:val="00316283"/>
    <w:rsid w:val="0031735A"/>
    <w:rsid w:val="00370FDD"/>
    <w:rsid w:val="003925CA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5487"/>
    <w:rsid w:val="004F62F8"/>
    <w:rsid w:val="00512164"/>
    <w:rsid w:val="00522DCD"/>
    <w:rsid w:val="005309A9"/>
    <w:rsid w:val="00533483"/>
    <w:rsid w:val="00542016"/>
    <w:rsid w:val="00546651"/>
    <w:rsid w:val="00571799"/>
    <w:rsid w:val="005C0E78"/>
    <w:rsid w:val="005D3CED"/>
    <w:rsid w:val="005E01D7"/>
    <w:rsid w:val="005F127F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771C7"/>
    <w:rsid w:val="0068546C"/>
    <w:rsid w:val="00685825"/>
    <w:rsid w:val="006D189E"/>
    <w:rsid w:val="006E6FA0"/>
    <w:rsid w:val="006F18F2"/>
    <w:rsid w:val="007121DC"/>
    <w:rsid w:val="0071646F"/>
    <w:rsid w:val="00756BA5"/>
    <w:rsid w:val="00792562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61E95"/>
    <w:rsid w:val="00864604"/>
    <w:rsid w:val="00871AD9"/>
    <w:rsid w:val="00874583"/>
    <w:rsid w:val="008A0D5B"/>
    <w:rsid w:val="008B1508"/>
    <w:rsid w:val="009038EE"/>
    <w:rsid w:val="00906F78"/>
    <w:rsid w:val="009108AD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533A3"/>
    <w:rsid w:val="00A56D47"/>
    <w:rsid w:val="00A750EB"/>
    <w:rsid w:val="00A81BA7"/>
    <w:rsid w:val="00A921B4"/>
    <w:rsid w:val="00AA14A8"/>
    <w:rsid w:val="00AA52A7"/>
    <w:rsid w:val="00AB0C07"/>
    <w:rsid w:val="00AD579D"/>
    <w:rsid w:val="00AE7490"/>
    <w:rsid w:val="00B03E7D"/>
    <w:rsid w:val="00B437ED"/>
    <w:rsid w:val="00B60176"/>
    <w:rsid w:val="00B97C7B"/>
    <w:rsid w:val="00BA3A92"/>
    <w:rsid w:val="00BB3583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C256C"/>
    <w:rsid w:val="00CC5D54"/>
    <w:rsid w:val="00CD0A09"/>
    <w:rsid w:val="00CD4C6E"/>
    <w:rsid w:val="00D041E4"/>
    <w:rsid w:val="00D11CFC"/>
    <w:rsid w:val="00D17653"/>
    <w:rsid w:val="00D43400"/>
    <w:rsid w:val="00D543E4"/>
    <w:rsid w:val="00D632E2"/>
    <w:rsid w:val="00D86DCF"/>
    <w:rsid w:val="00D91A54"/>
    <w:rsid w:val="00E072B1"/>
    <w:rsid w:val="00E17531"/>
    <w:rsid w:val="00E17DCA"/>
    <w:rsid w:val="00E206DA"/>
    <w:rsid w:val="00E323E1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70950"/>
    <w:rsid w:val="00F82124"/>
    <w:rsid w:val="00FA248F"/>
    <w:rsid w:val="00FE6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C0E78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309A9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C0E78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6A068-6434-4A74-A173-89DBE0E2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postindustrial</cp:lastModifiedBy>
  <cp:revision>2</cp:revision>
  <dcterms:created xsi:type="dcterms:W3CDTF">2013-05-28T01:51:00Z</dcterms:created>
  <dcterms:modified xsi:type="dcterms:W3CDTF">2013-05-28T01:51:00Z</dcterms:modified>
  <cp:category>Образцы документов</cp:category>
</cp:coreProperties>
</file>