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0990" w:rsidRPr="00C7342C" w:rsidRDefault="00C842B7">
      <w:pPr>
        <w:widowControl w:val="0"/>
        <w:spacing w:after="160" w:line="256" w:lineRule="auto"/>
        <w:jc w:val="center"/>
        <w:rPr>
          <w:lang w:val="ru-RU"/>
        </w:rPr>
      </w:pPr>
      <w:r w:rsidRPr="00C7342C">
        <w:rPr>
          <w:smallCaps/>
          <w:lang w:val="ru-RU"/>
        </w:rPr>
        <w:t xml:space="preserve"> </w:t>
      </w:r>
      <w:r w:rsidR="00640E36" w:rsidRPr="00C7342C">
        <w:rPr>
          <w:smallCaps/>
          <w:lang w:val="ru-RU"/>
        </w:rPr>
        <w:t>МИНОБРНАУКИ РОССИИ</w:t>
      </w:r>
    </w:p>
    <w:p w:rsidR="00290990" w:rsidRPr="00C7342C" w:rsidRDefault="00640E36">
      <w:pPr>
        <w:widowControl w:val="0"/>
        <w:spacing w:after="0" w:line="360" w:lineRule="auto"/>
        <w:jc w:val="center"/>
        <w:rPr>
          <w:smallCaps/>
          <w:lang w:val="ru-RU"/>
        </w:rPr>
      </w:pPr>
      <w:r w:rsidRPr="00C7342C">
        <w:rPr>
          <w:lang w:val="ru-RU"/>
        </w:rPr>
        <w:t xml:space="preserve">Федеральное государственное автономное образовательное учреждение высшего образования </w:t>
      </w:r>
      <w:r w:rsidRPr="00C7342C">
        <w:rPr>
          <w:lang w:val="ru-RU"/>
        </w:rPr>
        <w:br/>
        <w:t xml:space="preserve">«Национальный исследовательский университет </w:t>
      </w:r>
      <w:r w:rsidRPr="00C7342C">
        <w:rPr>
          <w:lang w:val="ru-RU"/>
        </w:rPr>
        <w:br/>
        <w:t>«Московский институт электронной техники»</w:t>
      </w:r>
    </w:p>
    <w:p w:rsidR="00290990" w:rsidRPr="00C7342C" w:rsidRDefault="00290990">
      <w:pPr>
        <w:widowControl w:val="0"/>
        <w:spacing w:after="0" w:line="360" w:lineRule="auto"/>
        <w:jc w:val="center"/>
        <w:rPr>
          <w:lang w:val="ru-RU"/>
        </w:rPr>
      </w:pPr>
    </w:p>
    <w:p w:rsidR="00290990" w:rsidRPr="00C7342C" w:rsidRDefault="00640E36">
      <w:pPr>
        <w:widowControl w:val="0"/>
        <w:spacing w:after="0" w:line="360" w:lineRule="auto"/>
        <w:jc w:val="center"/>
        <w:rPr>
          <w:u w:val="single"/>
          <w:lang w:val="ru-RU"/>
        </w:rPr>
      </w:pPr>
      <w:r w:rsidRPr="00C7342C">
        <w:rPr>
          <w:lang w:val="ru-RU"/>
        </w:rPr>
        <w:t xml:space="preserve">Институт </w:t>
      </w:r>
      <w:proofErr w:type="gramStart"/>
      <w:r>
        <w:rPr>
          <w:u w:val="single"/>
        </w:rPr>
        <w:t>c</w:t>
      </w:r>
      <w:proofErr w:type="spellStart"/>
      <w:proofErr w:type="gramEnd"/>
      <w:r w:rsidRPr="00C7342C">
        <w:rPr>
          <w:u w:val="single"/>
          <w:lang w:val="ru-RU"/>
        </w:rPr>
        <w:t>истемной</w:t>
      </w:r>
      <w:proofErr w:type="spellEnd"/>
      <w:r w:rsidRPr="00C7342C">
        <w:rPr>
          <w:u w:val="single"/>
          <w:lang w:val="ru-RU"/>
        </w:rPr>
        <w:t xml:space="preserve"> и программной инженерии и информационных технологий</w:t>
      </w:r>
    </w:p>
    <w:p w:rsidR="00290990" w:rsidRPr="00C7342C" w:rsidRDefault="00640E36">
      <w:pPr>
        <w:widowControl w:val="0"/>
        <w:spacing w:after="0" w:line="360" w:lineRule="auto"/>
        <w:jc w:val="center"/>
        <w:rPr>
          <w:sz w:val="26"/>
          <w:szCs w:val="26"/>
          <w:u w:val="single"/>
          <w:lang w:val="ru-RU"/>
        </w:rPr>
      </w:pPr>
      <w:r w:rsidRPr="00C7342C">
        <w:rPr>
          <w:u w:val="single"/>
          <w:lang w:val="ru-RU"/>
        </w:rPr>
        <w:t>(</w:t>
      </w:r>
      <w:proofErr w:type="spellStart"/>
      <w:r w:rsidRPr="00C7342C">
        <w:rPr>
          <w:u w:val="single"/>
          <w:lang w:val="ru-RU"/>
        </w:rPr>
        <w:t>СПИНТех</w:t>
      </w:r>
      <w:proofErr w:type="spellEnd"/>
      <w:r w:rsidRPr="00C7342C">
        <w:rPr>
          <w:u w:val="single"/>
          <w:lang w:val="ru-RU"/>
        </w:rPr>
        <w:t>)</w:t>
      </w:r>
    </w:p>
    <w:p w:rsidR="00290990" w:rsidRPr="00C7342C" w:rsidRDefault="00290990">
      <w:pPr>
        <w:widowControl w:val="0"/>
        <w:spacing w:after="0" w:line="360" w:lineRule="auto"/>
        <w:jc w:val="center"/>
        <w:rPr>
          <w:sz w:val="26"/>
          <w:szCs w:val="26"/>
          <w:lang w:val="ru-RU"/>
        </w:rPr>
      </w:pPr>
    </w:p>
    <w:p w:rsidR="00290990" w:rsidRPr="00C7342C" w:rsidRDefault="00290990" w:rsidP="00200B13">
      <w:pPr>
        <w:widowControl w:val="0"/>
        <w:spacing w:after="0" w:line="360" w:lineRule="auto"/>
        <w:rPr>
          <w:sz w:val="26"/>
          <w:szCs w:val="26"/>
          <w:lang w:val="ru-RU"/>
        </w:rPr>
      </w:pPr>
    </w:p>
    <w:p w:rsidR="00200B13" w:rsidRPr="00C7342C" w:rsidRDefault="00200B13" w:rsidP="00200B13">
      <w:pPr>
        <w:widowControl w:val="0"/>
        <w:spacing w:after="0" w:line="360" w:lineRule="auto"/>
        <w:rPr>
          <w:sz w:val="26"/>
          <w:szCs w:val="26"/>
          <w:lang w:val="ru-RU"/>
        </w:rPr>
      </w:pPr>
    </w:p>
    <w:p w:rsidR="00290990" w:rsidRPr="00C7342C" w:rsidRDefault="00290990">
      <w:pPr>
        <w:widowControl w:val="0"/>
        <w:spacing w:after="0" w:line="360" w:lineRule="auto"/>
        <w:jc w:val="center"/>
        <w:rPr>
          <w:sz w:val="26"/>
          <w:szCs w:val="26"/>
          <w:lang w:val="ru-RU"/>
        </w:rPr>
      </w:pPr>
    </w:p>
    <w:p w:rsidR="00290990" w:rsidRPr="00C7342C" w:rsidRDefault="00640E36">
      <w:pPr>
        <w:widowControl w:val="0"/>
        <w:spacing w:after="0" w:line="360" w:lineRule="auto"/>
        <w:jc w:val="center"/>
        <w:rPr>
          <w:sz w:val="26"/>
          <w:szCs w:val="26"/>
          <w:lang w:val="ru-RU"/>
        </w:rPr>
      </w:pPr>
      <w:r w:rsidRPr="00C7342C">
        <w:rPr>
          <w:sz w:val="26"/>
          <w:szCs w:val="26"/>
          <w:lang w:val="ru-RU"/>
        </w:rPr>
        <w:t>Постоев Игорь Евгеньевич</w:t>
      </w:r>
    </w:p>
    <w:p w:rsidR="00290990" w:rsidRPr="00C7342C" w:rsidRDefault="00640E36">
      <w:pPr>
        <w:widowControl w:val="0"/>
        <w:spacing w:after="0" w:line="360" w:lineRule="auto"/>
        <w:jc w:val="center"/>
        <w:rPr>
          <w:sz w:val="26"/>
          <w:szCs w:val="26"/>
          <w:lang w:val="ru-RU"/>
        </w:rPr>
      </w:pPr>
      <w:r w:rsidRPr="00C7342C">
        <w:rPr>
          <w:sz w:val="26"/>
          <w:szCs w:val="26"/>
          <w:lang w:val="ru-RU"/>
        </w:rPr>
        <w:t xml:space="preserve">Магистерская диссертация </w:t>
      </w:r>
      <w:r w:rsidRPr="00C7342C">
        <w:rPr>
          <w:sz w:val="26"/>
          <w:szCs w:val="26"/>
          <w:lang w:val="ru-RU"/>
        </w:rPr>
        <w:br/>
        <w:t>по направлению 09.04.04 «</w:t>
      </w:r>
      <w:r w:rsidRPr="00C7342C">
        <w:rPr>
          <w:sz w:val="26"/>
          <w:szCs w:val="26"/>
          <w:u w:val="single"/>
          <w:lang w:val="ru-RU"/>
        </w:rPr>
        <w:t>Программная инженерия</w:t>
      </w:r>
      <w:r w:rsidRPr="00C7342C">
        <w:rPr>
          <w:sz w:val="26"/>
          <w:szCs w:val="26"/>
          <w:lang w:val="ru-RU"/>
        </w:rPr>
        <w:t>»</w:t>
      </w:r>
    </w:p>
    <w:p w:rsidR="00290990" w:rsidRPr="00C7342C" w:rsidRDefault="00290990">
      <w:pPr>
        <w:widowControl w:val="0"/>
        <w:spacing w:after="0" w:line="360" w:lineRule="auto"/>
        <w:jc w:val="center"/>
        <w:rPr>
          <w:sz w:val="26"/>
          <w:szCs w:val="26"/>
          <w:lang w:val="ru-RU"/>
        </w:rPr>
      </w:pPr>
    </w:p>
    <w:p w:rsidR="00290990" w:rsidRPr="00C7342C" w:rsidRDefault="00640E36">
      <w:pPr>
        <w:widowControl w:val="0"/>
        <w:spacing w:after="0" w:line="360" w:lineRule="auto"/>
        <w:jc w:val="center"/>
        <w:rPr>
          <w:sz w:val="26"/>
          <w:szCs w:val="26"/>
          <w:lang w:val="ru-RU"/>
        </w:rPr>
      </w:pPr>
      <w:r w:rsidRPr="00C7342C">
        <w:rPr>
          <w:sz w:val="26"/>
          <w:szCs w:val="26"/>
          <w:lang w:val="ru-RU"/>
        </w:rPr>
        <w:t>Исследование и разработка модели и алгоритма формализованного представления историй болезни пациентов на основе неструктурированных данных</w:t>
      </w:r>
    </w:p>
    <w:p w:rsidR="00290990" w:rsidRPr="00C7342C" w:rsidRDefault="00290990">
      <w:pPr>
        <w:widowControl w:val="0"/>
        <w:spacing w:after="0" w:line="360" w:lineRule="auto"/>
        <w:jc w:val="center"/>
        <w:rPr>
          <w:sz w:val="26"/>
          <w:szCs w:val="26"/>
          <w:lang w:val="ru-RU"/>
        </w:rPr>
      </w:pPr>
    </w:p>
    <w:p w:rsidR="00290990" w:rsidRPr="00C7342C" w:rsidRDefault="00290990">
      <w:pPr>
        <w:widowControl w:val="0"/>
        <w:spacing w:after="0" w:line="360" w:lineRule="auto"/>
        <w:jc w:val="center"/>
        <w:rPr>
          <w:sz w:val="26"/>
          <w:szCs w:val="26"/>
          <w:lang w:val="ru-RU"/>
        </w:rPr>
      </w:pPr>
    </w:p>
    <w:p w:rsidR="00290990" w:rsidRPr="00C7342C" w:rsidRDefault="00290990">
      <w:pPr>
        <w:widowControl w:val="0"/>
        <w:spacing w:after="0" w:line="360" w:lineRule="auto"/>
        <w:jc w:val="center"/>
        <w:rPr>
          <w:sz w:val="26"/>
          <w:szCs w:val="26"/>
          <w:lang w:val="ru-RU"/>
        </w:rPr>
      </w:pPr>
    </w:p>
    <w:p w:rsidR="00290990" w:rsidRPr="00C7342C" w:rsidRDefault="00290990">
      <w:pPr>
        <w:widowControl w:val="0"/>
        <w:spacing w:after="0" w:line="360" w:lineRule="auto"/>
        <w:jc w:val="center"/>
        <w:rPr>
          <w:sz w:val="26"/>
          <w:szCs w:val="26"/>
          <w:lang w:val="ru-RU"/>
        </w:rPr>
      </w:pPr>
    </w:p>
    <w:p w:rsidR="00290990" w:rsidRPr="00C7342C" w:rsidRDefault="00290990">
      <w:pPr>
        <w:widowControl w:val="0"/>
        <w:spacing w:after="0" w:line="360" w:lineRule="auto"/>
        <w:jc w:val="center"/>
        <w:rPr>
          <w:sz w:val="26"/>
          <w:szCs w:val="26"/>
          <w:lang w:val="ru-RU"/>
        </w:rPr>
      </w:pPr>
    </w:p>
    <w:p w:rsidR="00290990" w:rsidRPr="00C7342C" w:rsidRDefault="00290990">
      <w:pPr>
        <w:widowControl w:val="0"/>
        <w:spacing w:after="0" w:line="360" w:lineRule="auto"/>
        <w:jc w:val="center"/>
        <w:rPr>
          <w:sz w:val="26"/>
          <w:szCs w:val="26"/>
          <w:lang w:val="ru-RU"/>
        </w:rPr>
      </w:pPr>
    </w:p>
    <w:p w:rsidR="00290990" w:rsidRPr="00C7342C" w:rsidRDefault="00640E36">
      <w:pPr>
        <w:widowControl w:val="0"/>
        <w:spacing w:after="0" w:line="360" w:lineRule="auto"/>
        <w:jc w:val="both"/>
        <w:rPr>
          <w:sz w:val="26"/>
          <w:szCs w:val="26"/>
          <w:lang w:val="ru-RU"/>
        </w:rPr>
      </w:pPr>
      <w:r w:rsidRPr="00C7342C">
        <w:rPr>
          <w:sz w:val="26"/>
          <w:szCs w:val="26"/>
          <w:lang w:val="ru-RU"/>
        </w:rPr>
        <w:t>Студент</w:t>
      </w:r>
      <w:r w:rsidRPr="00C7342C">
        <w:rPr>
          <w:sz w:val="26"/>
          <w:szCs w:val="26"/>
          <w:lang w:val="ru-RU"/>
        </w:rPr>
        <w:tab/>
      </w:r>
      <w:r w:rsidRPr="00C7342C">
        <w:rPr>
          <w:sz w:val="26"/>
          <w:szCs w:val="26"/>
          <w:lang w:val="ru-RU"/>
        </w:rPr>
        <w:tab/>
      </w:r>
      <w:r w:rsidRPr="00C7342C">
        <w:rPr>
          <w:sz w:val="26"/>
          <w:szCs w:val="26"/>
          <w:lang w:val="ru-RU"/>
        </w:rPr>
        <w:tab/>
        <w:t xml:space="preserve"> </w:t>
      </w:r>
      <w:r w:rsidRPr="00C7342C">
        <w:rPr>
          <w:sz w:val="26"/>
          <w:szCs w:val="26"/>
          <w:u w:val="single"/>
          <w:lang w:val="ru-RU"/>
        </w:rPr>
        <w:tab/>
      </w:r>
      <w:r w:rsidRPr="00C7342C">
        <w:rPr>
          <w:sz w:val="26"/>
          <w:szCs w:val="26"/>
          <w:u w:val="single"/>
          <w:lang w:val="ru-RU"/>
        </w:rPr>
        <w:tab/>
      </w:r>
      <w:r w:rsidRPr="00C7342C">
        <w:rPr>
          <w:sz w:val="26"/>
          <w:szCs w:val="26"/>
          <w:u w:val="single"/>
          <w:lang w:val="ru-RU"/>
        </w:rPr>
        <w:tab/>
      </w:r>
      <w:r w:rsidRPr="00C7342C">
        <w:rPr>
          <w:sz w:val="26"/>
          <w:szCs w:val="26"/>
          <w:u w:val="single"/>
          <w:lang w:val="ru-RU"/>
        </w:rPr>
        <w:tab/>
      </w:r>
      <w:r w:rsidRPr="00C7342C">
        <w:rPr>
          <w:sz w:val="26"/>
          <w:szCs w:val="26"/>
          <w:u w:val="single"/>
          <w:lang w:val="ru-RU"/>
        </w:rPr>
        <w:tab/>
      </w:r>
      <w:r w:rsidRPr="00C7342C">
        <w:rPr>
          <w:sz w:val="26"/>
          <w:szCs w:val="26"/>
          <w:lang w:val="ru-RU"/>
        </w:rPr>
        <w:t xml:space="preserve">       Постоев И.Е.</w:t>
      </w:r>
    </w:p>
    <w:p w:rsidR="00290990" w:rsidRPr="00C7342C" w:rsidRDefault="00640E36">
      <w:pPr>
        <w:widowControl w:val="0"/>
        <w:spacing w:after="0" w:line="360" w:lineRule="auto"/>
        <w:rPr>
          <w:sz w:val="26"/>
          <w:szCs w:val="26"/>
          <w:lang w:val="ru-RU"/>
        </w:rPr>
      </w:pPr>
      <w:r w:rsidRPr="00C7342C">
        <w:rPr>
          <w:sz w:val="26"/>
          <w:szCs w:val="26"/>
          <w:lang w:val="ru-RU"/>
        </w:rPr>
        <w:t xml:space="preserve">Руководитель, </w:t>
      </w:r>
      <w:r w:rsidRPr="00C7342C">
        <w:rPr>
          <w:sz w:val="26"/>
          <w:szCs w:val="26"/>
          <w:lang w:val="ru-RU"/>
        </w:rPr>
        <w:br/>
        <w:t>к.т.н., доцент</w:t>
      </w:r>
      <w:r w:rsidRPr="00C7342C">
        <w:rPr>
          <w:sz w:val="26"/>
          <w:szCs w:val="26"/>
          <w:lang w:val="ru-RU"/>
        </w:rPr>
        <w:tab/>
      </w:r>
      <w:r w:rsidRPr="00C7342C">
        <w:rPr>
          <w:sz w:val="26"/>
          <w:szCs w:val="26"/>
          <w:lang w:val="ru-RU"/>
        </w:rPr>
        <w:tab/>
        <w:t xml:space="preserve"> </w:t>
      </w:r>
      <w:r w:rsidRPr="00C7342C">
        <w:rPr>
          <w:sz w:val="26"/>
          <w:szCs w:val="26"/>
          <w:u w:val="single"/>
          <w:lang w:val="ru-RU"/>
        </w:rPr>
        <w:tab/>
      </w:r>
      <w:r w:rsidRPr="00C7342C">
        <w:rPr>
          <w:sz w:val="26"/>
          <w:szCs w:val="26"/>
          <w:u w:val="single"/>
          <w:lang w:val="ru-RU"/>
        </w:rPr>
        <w:tab/>
      </w:r>
      <w:r w:rsidRPr="00C7342C">
        <w:rPr>
          <w:sz w:val="26"/>
          <w:szCs w:val="26"/>
          <w:u w:val="single"/>
          <w:lang w:val="ru-RU"/>
        </w:rPr>
        <w:tab/>
      </w:r>
      <w:r w:rsidRPr="00C7342C">
        <w:rPr>
          <w:sz w:val="26"/>
          <w:szCs w:val="26"/>
          <w:u w:val="single"/>
          <w:lang w:val="ru-RU"/>
        </w:rPr>
        <w:tab/>
      </w:r>
      <w:r w:rsidRPr="00C7342C">
        <w:rPr>
          <w:sz w:val="26"/>
          <w:szCs w:val="26"/>
          <w:u w:val="single"/>
          <w:lang w:val="ru-RU"/>
        </w:rPr>
        <w:tab/>
      </w:r>
      <w:r w:rsidRPr="00C7342C">
        <w:rPr>
          <w:sz w:val="26"/>
          <w:szCs w:val="26"/>
          <w:lang w:val="ru-RU"/>
        </w:rPr>
        <w:t xml:space="preserve">       Андрианов А.М.</w:t>
      </w:r>
    </w:p>
    <w:p w:rsidR="00290990" w:rsidRPr="00C7342C" w:rsidRDefault="00290990">
      <w:pPr>
        <w:widowControl w:val="0"/>
        <w:spacing w:after="0" w:line="360" w:lineRule="auto"/>
        <w:jc w:val="center"/>
        <w:rPr>
          <w:sz w:val="26"/>
          <w:szCs w:val="26"/>
          <w:lang w:val="ru-RU"/>
        </w:rPr>
      </w:pPr>
    </w:p>
    <w:p w:rsidR="00290990" w:rsidRPr="00C7342C" w:rsidRDefault="00290990">
      <w:pPr>
        <w:widowControl w:val="0"/>
        <w:spacing w:after="0" w:line="360" w:lineRule="auto"/>
        <w:rPr>
          <w:sz w:val="26"/>
          <w:szCs w:val="26"/>
          <w:lang w:val="ru-RU"/>
        </w:rPr>
      </w:pPr>
    </w:p>
    <w:p w:rsidR="00290990" w:rsidRDefault="00640E36">
      <w:pPr>
        <w:widowControl w:val="0"/>
        <w:spacing w:after="0" w:line="360" w:lineRule="auto"/>
        <w:jc w:val="center"/>
        <w:rPr>
          <w:sz w:val="26"/>
          <w:szCs w:val="26"/>
        </w:rPr>
      </w:pPr>
      <w:proofErr w:type="spellStart"/>
      <w:r>
        <w:rPr>
          <w:sz w:val="26"/>
          <w:szCs w:val="26"/>
        </w:rPr>
        <w:t>Москва</w:t>
      </w:r>
      <w:proofErr w:type="spellEnd"/>
      <w:r>
        <w:rPr>
          <w:sz w:val="26"/>
          <w:szCs w:val="26"/>
        </w:rPr>
        <w:t xml:space="preserve"> 2021</w:t>
      </w:r>
    </w:p>
    <w:bookmarkStart w:id="0" w:name="_heading=h.gjdgxs" w:colFirst="0" w:colLast="0" w:displacedByCustomXml="next"/>
    <w:bookmarkEnd w:id="0" w:displacedByCustomXml="next"/>
    <w:sdt>
      <w:sdtPr>
        <w:rPr>
          <w:rFonts w:eastAsiaTheme="minorEastAsia" w:cstheme="minorBidi"/>
          <w:b w:val="0"/>
          <w:bCs w:val="0"/>
          <w:szCs w:val="22"/>
        </w:rPr>
        <w:id w:val="216270078"/>
        <w:docPartObj>
          <w:docPartGallery w:val="Table of Contents"/>
          <w:docPartUnique/>
        </w:docPartObj>
      </w:sdtPr>
      <w:sdtContent>
        <w:p w:rsidR="006E3088" w:rsidRDefault="006E3088" w:rsidP="006E3088">
          <w:pPr>
            <w:pStyle w:val="af3"/>
          </w:pPr>
          <w:proofErr w:type="spellStart"/>
          <w:r>
            <w:t>Содержание</w:t>
          </w:r>
          <w:proofErr w:type="spellEnd"/>
        </w:p>
        <w:p w:rsidR="006E3088" w:rsidRPr="006E3088" w:rsidRDefault="006E3088" w:rsidP="006E3088"/>
        <w:p w:rsidR="00415CCB" w:rsidRDefault="00A26267">
          <w:pPr>
            <w:pStyle w:val="11"/>
            <w:tabs>
              <w:tab w:val="right" w:leader="dot" w:pos="9345"/>
            </w:tabs>
            <w:rPr>
              <w:rFonts w:asciiTheme="minorHAnsi" w:hAnsiTheme="minorHAnsi"/>
              <w:noProof/>
              <w:sz w:val="22"/>
              <w:lang w:val="ru-RU" w:eastAsia="ru-RU" w:bidi="ar-SA"/>
            </w:rPr>
          </w:pPr>
          <w:r>
            <w:fldChar w:fldCharType="begin"/>
          </w:r>
          <w:r w:rsidR="006E3088">
            <w:instrText xml:space="preserve"> TOC \o "1-3" \h \z \u </w:instrText>
          </w:r>
          <w:r>
            <w:fldChar w:fldCharType="separate"/>
          </w:r>
          <w:hyperlink w:anchor="_Toc57104675" w:history="1">
            <w:r w:rsidR="00415CCB" w:rsidRPr="00E814C1">
              <w:rPr>
                <w:rStyle w:val="a5"/>
                <w:noProof/>
              </w:rPr>
              <w:t>Введение</w:t>
            </w:r>
            <w:r w:rsidR="00415CCB">
              <w:rPr>
                <w:noProof/>
                <w:webHidden/>
              </w:rPr>
              <w:tab/>
            </w:r>
            <w:r>
              <w:rPr>
                <w:noProof/>
                <w:webHidden/>
              </w:rPr>
              <w:fldChar w:fldCharType="begin"/>
            </w:r>
            <w:r w:rsidR="00415CCB">
              <w:rPr>
                <w:noProof/>
                <w:webHidden/>
              </w:rPr>
              <w:instrText xml:space="preserve"> PAGEREF _Toc57104675 \h </w:instrText>
            </w:r>
            <w:r>
              <w:rPr>
                <w:noProof/>
                <w:webHidden/>
              </w:rPr>
            </w:r>
            <w:r>
              <w:rPr>
                <w:noProof/>
                <w:webHidden/>
              </w:rPr>
              <w:fldChar w:fldCharType="separate"/>
            </w:r>
            <w:r w:rsidR="00415CCB">
              <w:rPr>
                <w:noProof/>
                <w:webHidden/>
              </w:rPr>
              <w:t>3</w:t>
            </w:r>
            <w:r>
              <w:rPr>
                <w:noProof/>
                <w:webHidden/>
              </w:rPr>
              <w:fldChar w:fldCharType="end"/>
            </w:r>
          </w:hyperlink>
        </w:p>
        <w:p w:rsidR="00415CCB" w:rsidRDefault="00A26267">
          <w:pPr>
            <w:pStyle w:val="23"/>
            <w:tabs>
              <w:tab w:val="right" w:leader="dot" w:pos="9345"/>
            </w:tabs>
            <w:rPr>
              <w:rFonts w:asciiTheme="minorHAnsi" w:hAnsiTheme="minorHAnsi"/>
              <w:noProof/>
              <w:sz w:val="22"/>
              <w:lang w:val="ru-RU" w:eastAsia="ru-RU" w:bidi="ar-SA"/>
            </w:rPr>
          </w:pPr>
          <w:hyperlink w:anchor="_Toc57104676" w:history="1">
            <w:r w:rsidR="00415CCB" w:rsidRPr="00E814C1">
              <w:rPr>
                <w:rStyle w:val="a5"/>
                <w:noProof/>
              </w:rPr>
              <w:t>Актуальность исследования</w:t>
            </w:r>
            <w:r w:rsidR="00415CCB">
              <w:rPr>
                <w:noProof/>
                <w:webHidden/>
              </w:rPr>
              <w:tab/>
            </w:r>
            <w:r>
              <w:rPr>
                <w:noProof/>
                <w:webHidden/>
              </w:rPr>
              <w:fldChar w:fldCharType="begin"/>
            </w:r>
            <w:r w:rsidR="00415CCB">
              <w:rPr>
                <w:noProof/>
                <w:webHidden/>
              </w:rPr>
              <w:instrText xml:space="preserve"> PAGEREF _Toc57104676 \h </w:instrText>
            </w:r>
            <w:r>
              <w:rPr>
                <w:noProof/>
                <w:webHidden/>
              </w:rPr>
            </w:r>
            <w:r>
              <w:rPr>
                <w:noProof/>
                <w:webHidden/>
              </w:rPr>
              <w:fldChar w:fldCharType="separate"/>
            </w:r>
            <w:r w:rsidR="00415CCB">
              <w:rPr>
                <w:noProof/>
                <w:webHidden/>
              </w:rPr>
              <w:t>3</w:t>
            </w:r>
            <w:r>
              <w:rPr>
                <w:noProof/>
                <w:webHidden/>
              </w:rPr>
              <w:fldChar w:fldCharType="end"/>
            </w:r>
          </w:hyperlink>
        </w:p>
        <w:p w:rsidR="00415CCB" w:rsidRDefault="00A26267">
          <w:pPr>
            <w:pStyle w:val="23"/>
            <w:tabs>
              <w:tab w:val="right" w:leader="dot" w:pos="9345"/>
            </w:tabs>
            <w:rPr>
              <w:rFonts w:asciiTheme="minorHAnsi" w:hAnsiTheme="minorHAnsi"/>
              <w:noProof/>
              <w:sz w:val="22"/>
              <w:lang w:val="ru-RU" w:eastAsia="ru-RU" w:bidi="ar-SA"/>
            </w:rPr>
          </w:pPr>
          <w:hyperlink w:anchor="_Toc57104677" w:history="1">
            <w:r w:rsidR="00415CCB" w:rsidRPr="00E814C1">
              <w:rPr>
                <w:rStyle w:val="a5"/>
                <w:noProof/>
              </w:rPr>
              <w:t>Объект исследования</w:t>
            </w:r>
            <w:r w:rsidR="00415CCB">
              <w:rPr>
                <w:noProof/>
                <w:webHidden/>
              </w:rPr>
              <w:tab/>
            </w:r>
            <w:r>
              <w:rPr>
                <w:noProof/>
                <w:webHidden/>
              </w:rPr>
              <w:fldChar w:fldCharType="begin"/>
            </w:r>
            <w:r w:rsidR="00415CCB">
              <w:rPr>
                <w:noProof/>
                <w:webHidden/>
              </w:rPr>
              <w:instrText xml:space="preserve"> PAGEREF _Toc57104677 \h </w:instrText>
            </w:r>
            <w:r>
              <w:rPr>
                <w:noProof/>
                <w:webHidden/>
              </w:rPr>
            </w:r>
            <w:r>
              <w:rPr>
                <w:noProof/>
                <w:webHidden/>
              </w:rPr>
              <w:fldChar w:fldCharType="separate"/>
            </w:r>
            <w:r w:rsidR="00415CCB">
              <w:rPr>
                <w:noProof/>
                <w:webHidden/>
              </w:rPr>
              <w:t>4</w:t>
            </w:r>
            <w:r>
              <w:rPr>
                <w:noProof/>
                <w:webHidden/>
              </w:rPr>
              <w:fldChar w:fldCharType="end"/>
            </w:r>
          </w:hyperlink>
        </w:p>
        <w:p w:rsidR="00415CCB" w:rsidRDefault="00A26267">
          <w:pPr>
            <w:pStyle w:val="23"/>
            <w:tabs>
              <w:tab w:val="right" w:leader="dot" w:pos="9345"/>
            </w:tabs>
            <w:rPr>
              <w:rFonts w:asciiTheme="minorHAnsi" w:hAnsiTheme="minorHAnsi"/>
              <w:noProof/>
              <w:sz w:val="22"/>
              <w:lang w:val="ru-RU" w:eastAsia="ru-RU" w:bidi="ar-SA"/>
            </w:rPr>
          </w:pPr>
          <w:hyperlink w:anchor="_Toc57104678" w:history="1">
            <w:r w:rsidR="00415CCB" w:rsidRPr="00E814C1">
              <w:rPr>
                <w:rStyle w:val="a5"/>
                <w:noProof/>
              </w:rPr>
              <w:t>Предмет исследования</w:t>
            </w:r>
            <w:r w:rsidR="00415CCB">
              <w:rPr>
                <w:noProof/>
                <w:webHidden/>
              </w:rPr>
              <w:tab/>
            </w:r>
            <w:r>
              <w:rPr>
                <w:noProof/>
                <w:webHidden/>
              </w:rPr>
              <w:fldChar w:fldCharType="begin"/>
            </w:r>
            <w:r w:rsidR="00415CCB">
              <w:rPr>
                <w:noProof/>
                <w:webHidden/>
              </w:rPr>
              <w:instrText xml:space="preserve"> PAGEREF _Toc57104678 \h </w:instrText>
            </w:r>
            <w:r>
              <w:rPr>
                <w:noProof/>
                <w:webHidden/>
              </w:rPr>
            </w:r>
            <w:r>
              <w:rPr>
                <w:noProof/>
                <w:webHidden/>
              </w:rPr>
              <w:fldChar w:fldCharType="separate"/>
            </w:r>
            <w:r w:rsidR="00415CCB">
              <w:rPr>
                <w:noProof/>
                <w:webHidden/>
              </w:rPr>
              <w:t>4</w:t>
            </w:r>
            <w:r>
              <w:rPr>
                <w:noProof/>
                <w:webHidden/>
              </w:rPr>
              <w:fldChar w:fldCharType="end"/>
            </w:r>
          </w:hyperlink>
        </w:p>
        <w:p w:rsidR="00415CCB" w:rsidRDefault="00A26267">
          <w:pPr>
            <w:pStyle w:val="23"/>
            <w:tabs>
              <w:tab w:val="right" w:leader="dot" w:pos="9345"/>
            </w:tabs>
            <w:rPr>
              <w:rFonts w:asciiTheme="minorHAnsi" w:hAnsiTheme="minorHAnsi"/>
              <w:noProof/>
              <w:sz w:val="22"/>
              <w:lang w:val="ru-RU" w:eastAsia="ru-RU" w:bidi="ar-SA"/>
            </w:rPr>
          </w:pPr>
          <w:hyperlink w:anchor="_Toc57104679" w:history="1">
            <w:r w:rsidR="00415CCB" w:rsidRPr="00E814C1">
              <w:rPr>
                <w:rStyle w:val="a5"/>
                <w:noProof/>
              </w:rPr>
              <w:t>Цели и задачи исследования</w:t>
            </w:r>
            <w:r w:rsidR="00415CCB">
              <w:rPr>
                <w:noProof/>
                <w:webHidden/>
              </w:rPr>
              <w:tab/>
            </w:r>
            <w:r>
              <w:rPr>
                <w:noProof/>
                <w:webHidden/>
              </w:rPr>
              <w:fldChar w:fldCharType="begin"/>
            </w:r>
            <w:r w:rsidR="00415CCB">
              <w:rPr>
                <w:noProof/>
                <w:webHidden/>
              </w:rPr>
              <w:instrText xml:space="preserve"> PAGEREF _Toc57104679 \h </w:instrText>
            </w:r>
            <w:r>
              <w:rPr>
                <w:noProof/>
                <w:webHidden/>
              </w:rPr>
            </w:r>
            <w:r>
              <w:rPr>
                <w:noProof/>
                <w:webHidden/>
              </w:rPr>
              <w:fldChar w:fldCharType="separate"/>
            </w:r>
            <w:r w:rsidR="00415CCB">
              <w:rPr>
                <w:noProof/>
                <w:webHidden/>
              </w:rPr>
              <w:t>4</w:t>
            </w:r>
            <w:r>
              <w:rPr>
                <w:noProof/>
                <w:webHidden/>
              </w:rPr>
              <w:fldChar w:fldCharType="end"/>
            </w:r>
          </w:hyperlink>
        </w:p>
        <w:p w:rsidR="00415CCB" w:rsidRDefault="00A26267">
          <w:pPr>
            <w:pStyle w:val="23"/>
            <w:tabs>
              <w:tab w:val="right" w:leader="dot" w:pos="9345"/>
            </w:tabs>
            <w:rPr>
              <w:rFonts w:asciiTheme="minorHAnsi" w:hAnsiTheme="minorHAnsi"/>
              <w:noProof/>
              <w:sz w:val="22"/>
              <w:lang w:val="ru-RU" w:eastAsia="ru-RU" w:bidi="ar-SA"/>
            </w:rPr>
          </w:pPr>
          <w:hyperlink w:anchor="_Toc57104680" w:history="1">
            <w:r w:rsidR="00415CCB" w:rsidRPr="00E814C1">
              <w:rPr>
                <w:rStyle w:val="a5"/>
                <w:noProof/>
              </w:rPr>
              <w:t>Положения, выносимые на защиту</w:t>
            </w:r>
            <w:r w:rsidR="00415CCB">
              <w:rPr>
                <w:noProof/>
                <w:webHidden/>
              </w:rPr>
              <w:tab/>
            </w:r>
            <w:r>
              <w:rPr>
                <w:noProof/>
                <w:webHidden/>
              </w:rPr>
              <w:fldChar w:fldCharType="begin"/>
            </w:r>
            <w:r w:rsidR="00415CCB">
              <w:rPr>
                <w:noProof/>
                <w:webHidden/>
              </w:rPr>
              <w:instrText xml:space="preserve"> PAGEREF _Toc57104680 \h </w:instrText>
            </w:r>
            <w:r>
              <w:rPr>
                <w:noProof/>
                <w:webHidden/>
              </w:rPr>
            </w:r>
            <w:r>
              <w:rPr>
                <w:noProof/>
                <w:webHidden/>
              </w:rPr>
              <w:fldChar w:fldCharType="separate"/>
            </w:r>
            <w:r w:rsidR="00415CCB">
              <w:rPr>
                <w:noProof/>
                <w:webHidden/>
              </w:rPr>
              <w:t>5</w:t>
            </w:r>
            <w:r>
              <w:rPr>
                <w:noProof/>
                <w:webHidden/>
              </w:rPr>
              <w:fldChar w:fldCharType="end"/>
            </w:r>
          </w:hyperlink>
        </w:p>
        <w:p w:rsidR="00415CCB" w:rsidRDefault="00A26267">
          <w:pPr>
            <w:pStyle w:val="11"/>
            <w:tabs>
              <w:tab w:val="right" w:leader="dot" w:pos="9345"/>
            </w:tabs>
            <w:rPr>
              <w:rFonts w:asciiTheme="minorHAnsi" w:hAnsiTheme="minorHAnsi"/>
              <w:noProof/>
              <w:sz w:val="22"/>
              <w:lang w:val="ru-RU" w:eastAsia="ru-RU" w:bidi="ar-SA"/>
            </w:rPr>
          </w:pPr>
          <w:hyperlink w:anchor="_Toc57104681" w:history="1">
            <w:r w:rsidR="00415CCB" w:rsidRPr="00E814C1">
              <w:rPr>
                <w:rStyle w:val="a5"/>
                <w:noProof/>
              </w:rPr>
              <w:t>Глава 1. Исследование проблемной области</w:t>
            </w:r>
            <w:r w:rsidR="00415CCB">
              <w:rPr>
                <w:noProof/>
                <w:webHidden/>
              </w:rPr>
              <w:tab/>
            </w:r>
            <w:r>
              <w:rPr>
                <w:noProof/>
                <w:webHidden/>
              </w:rPr>
              <w:fldChar w:fldCharType="begin"/>
            </w:r>
            <w:r w:rsidR="00415CCB">
              <w:rPr>
                <w:noProof/>
                <w:webHidden/>
              </w:rPr>
              <w:instrText xml:space="preserve"> PAGEREF _Toc57104681 \h </w:instrText>
            </w:r>
            <w:r>
              <w:rPr>
                <w:noProof/>
                <w:webHidden/>
              </w:rPr>
            </w:r>
            <w:r>
              <w:rPr>
                <w:noProof/>
                <w:webHidden/>
              </w:rPr>
              <w:fldChar w:fldCharType="separate"/>
            </w:r>
            <w:r w:rsidR="00415CCB">
              <w:rPr>
                <w:noProof/>
                <w:webHidden/>
              </w:rPr>
              <w:t>6</w:t>
            </w:r>
            <w:r>
              <w:rPr>
                <w:noProof/>
                <w:webHidden/>
              </w:rPr>
              <w:fldChar w:fldCharType="end"/>
            </w:r>
          </w:hyperlink>
        </w:p>
        <w:p w:rsidR="00415CCB" w:rsidRDefault="00A26267">
          <w:pPr>
            <w:pStyle w:val="23"/>
            <w:tabs>
              <w:tab w:val="right" w:leader="dot" w:pos="9345"/>
            </w:tabs>
            <w:rPr>
              <w:rFonts w:asciiTheme="minorHAnsi" w:hAnsiTheme="minorHAnsi"/>
              <w:noProof/>
              <w:sz w:val="22"/>
              <w:lang w:val="ru-RU" w:eastAsia="ru-RU" w:bidi="ar-SA"/>
            </w:rPr>
          </w:pPr>
          <w:hyperlink w:anchor="_Toc57104682" w:history="1">
            <w:r w:rsidR="00415CCB" w:rsidRPr="00E814C1">
              <w:rPr>
                <w:rStyle w:val="a5"/>
                <w:noProof/>
              </w:rPr>
              <w:t>1.1 Общие положения NLP и NER</w:t>
            </w:r>
            <w:r w:rsidR="00415CCB">
              <w:rPr>
                <w:noProof/>
                <w:webHidden/>
              </w:rPr>
              <w:tab/>
            </w:r>
            <w:r>
              <w:rPr>
                <w:noProof/>
                <w:webHidden/>
              </w:rPr>
              <w:fldChar w:fldCharType="begin"/>
            </w:r>
            <w:r w:rsidR="00415CCB">
              <w:rPr>
                <w:noProof/>
                <w:webHidden/>
              </w:rPr>
              <w:instrText xml:space="preserve"> PAGEREF _Toc57104682 \h </w:instrText>
            </w:r>
            <w:r>
              <w:rPr>
                <w:noProof/>
                <w:webHidden/>
              </w:rPr>
            </w:r>
            <w:r>
              <w:rPr>
                <w:noProof/>
                <w:webHidden/>
              </w:rPr>
              <w:fldChar w:fldCharType="separate"/>
            </w:r>
            <w:r w:rsidR="00415CCB">
              <w:rPr>
                <w:noProof/>
                <w:webHidden/>
              </w:rPr>
              <w:t>6</w:t>
            </w:r>
            <w:r>
              <w:rPr>
                <w:noProof/>
                <w:webHidden/>
              </w:rPr>
              <w:fldChar w:fldCharType="end"/>
            </w:r>
          </w:hyperlink>
        </w:p>
        <w:p w:rsidR="00415CCB" w:rsidRDefault="00A26267">
          <w:pPr>
            <w:pStyle w:val="23"/>
            <w:tabs>
              <w:tab w:val="right" w:leader="dot" w:pos="9345"/>
            </w:tabs>
            <w:rPr>
              <w:rFonts w:asciiTheme="minorHAnsi" w:hAnsiTheme="minorHAnsi"/>
              <w:noProof/>
              <w:sz w:val="22"/>
              <w:lang w:val="ru-RU" w:eastAsia="ru-RU" w:bidi="ar-SA"/>
            </w:rPr>
          </w:pPr>
          <w:hyperlink w:anchor="_Toc57104683" w:history="1">
            <w:r w:rsidR="00415CCB" w:rsidRPr="00E814C1">
              <w:rPr>
                <w:rStyle w:val="a5"/>
                <w:noProof/>
                <w:lang w:val="ru-RU"/>
              </w:rPr>
              <w:t xml:space="preserve">1.2 Оценка качества выполнения задачи </w:t>
            </w:r>
            <w:r w:rsidR="00415CCB" w:rsidRPr="00E814C1">
              <w:rPr>
                <w:rStyle w:val="a5"/>
                <w:noProof/>
              </w:rPr>
              <w:t>NER</w:t>
            </w:r>
            <w:r w:rsidR="00415CCB">
              <w:rPr>
                <w:noProof/>
                <w:webHidden/>
              </w:rPr>
              <w:tab/>
            </w:r>
            <w:r>
              <w:rPr>
                <w:noProof/>
                <w:webHidden/>
              </w:rPr>
              <w:fldChar w:fldCharType="begin"/>
            </w:r>
            <w:r w:rsidR="00415CCB">
              <w:rPr>
                <w:noProof/>
                <w:webHidden/>
              </w:rPr>
              <w:instrText xml:space="preserve"> PAGEREF _Toc57104683 \h </w:instrText>
            </w:r>
            <w:r>
              <w:rPr>
                <w:noProof/>
                <w:webHidden/>
              </w:rPr>
            </w:r>
            <w:r>
              <w:rPr>
                <w:noProof/>
                <w:webHidden/>
              </w:rPr>
              <w:fldChar w:fldCharType="separate"/>
            </w:r>
            <w:r w:rsidR="00415CCB">
              <w:rPr>
                <w:noProof/>
                <w:webHidden/>
              </w:rPr>
              <w:t>8</w:t>
            </w:r>
            <w:r>
              <w:rPr>
                <w:noProof/>
                <w:webHidden/>
              </w:rPr>
              <w:fldChar w:fldCharType="end"/>
            </w:r>
          </w:hyperlink>
        </w:p>
        <w:p w:rsidR="00415CCB" w:rsidRDefault="00A26267">
          <w:pPr>
            <w:pStyle w:val="23"/>
            <w:tabs>
              <w:tab w:val="right" w:leader="dot" w:pos="9345"/>
            </w:tabs>
            <w:rPr>
              <w:rFonts w:asciiTheme="minorHAnsi" w:hAnsiTheme="minorHAnsi"/>
              <w:noProof/>
              <w:sz w:val="22"/>
              <w:lang w:val="ru-RU" w:eastAsia="ru-RU" w:bidi="ar-SA"/>
            </w:rPr>
          </w:pPr>
          <w:hyperlink w:anchor="_Toc57104684" w:history="1">
            <w:r w:rsidR="00415CCB" w:rsidRPr="00E814C1">
              <w:rPr>
                <w:rStyle w:val="a5"/>
                <w:noProof/>
                <w:lang w:val="ru-RU"/>
              </w:rPr>
              <w:t>1.3 Анализ существующих способов решения</w:t>
            </w:r>
            <w:r w:rsidR="00415CCB">
              <w:rPr>
                <w:noProof/>
                <w:webHidden/>
              </w:rPr>
              <w:tab/>
            </w:r>
            <w:r>
              <w:rPr>
                <w:noProof/>
                <w:webHidden/>
              </w:rPr>
              <w:fldChar w:fldCharType="begin"/>
            </w:r>
            <w:r w:rsidR="00415CCB">
              <w:rPr>
                <w:noProof/>
                <w:webHidden/>
              </w:rPr>
              <w:instrText xml:space="preserve"> PAGEREF _Toc57104684 \h </w:instrText>
            </w:r>
            <w:r>
              <w:rPr>
                <w:noProof/>
                <w:webHidden/>
              </w:rPr>
            </w:r>
            <w:r>
              <w:rPr>
                <w:noProof/>
                <w:webHidden/>
              </w:rPr>
              <w:fldChar w:fldCharType="separate"/>
            </w:r>
            <w:r w:rsidR="00415CCB">
              <w:rPr>
                <w:noProof/>
                <w:webHidden/>
              </w:rPr>
              <w:t>9</w:t>
            </w:r>
            <w:r>
              <w:rPr>
                <w:noProof/>
                <w:webHidden/>
              </w:rPr>
              <w:fldChar w:fldCharType="end"/>
            </w:r>
          </w:hyperlink>
        </w:p>
        <w:p w:rsidR="00415CCB" w:rsidRDefault="00A26267">
          <w:pPr>
            <w:pStyle w:val="31"/>
            <w:tabs>
              <w:tab w:val="right" w:leader="dot" w:pos="9345"/>
            </w:tabs>
            <w:rPr>
              <w:rFonts w:asciiTheme="minorHAnsi" w:hAnsiTheme="minorHAnsi"/>
              <w:noProof/>
              <w:sz w:val="22"/>
              <w:lang w:val="ru-RU" w:eastAsia="ru-RU" w:bidi="ar-SA"/>
            </w:rPr>
          </w:pPr>
          <w:hyperlink w:anchor="_Toc57104685" w:history="1">
            <w:r w:rsidR="00415CCB" w:rsidRPr="00E814C1">
              <w:rPr>
                <w:rStyle w:val="a5"/>
                <w:noProof/>
                <w:lang w:val="ru-RU"/>
              </w:rPr>
              <w:t>Словари</w:t>
            </w:r>
            <w:r w:rsidR="00415CCB">
              <w:rPr>
                <w:noProof/>
                <w:webHidden/>
              </w:rPr>
              <w:tab/>
            </w:r>
            <w:r>
              <w:rPr>
                <w:noProof/>
                <w:webHidden/>
              </w:rPr>
              <w:fldChar w:fldCharType="begin"/>
            </w:r>
            <w:r w:rsidR="00415CCB">
              <w:rPr>
                <w:noProof/>
                <w:webHidden/>
              </w:rPr>
              <w:instrText xml:space="preserve"> PAGEREF _Toc57104685 \h </w:instrText>
            </w:r>
            <w:r>
              <w:rPr>
                <w:noProof/>
                <w:webHidden/>
              </w:rPr>
            </w:r>
            <w:r>
              <w:rPr>
                <w:noProof/>
                <w:webHidden/>
              </w:rPr>
              <w:fldChar w:fldCharType="separate"/>
            </w:r>
            <w:r w:rsidR="00415CCB">
              <w:rPr>
                <w:noProof/>
                <w:webHidden/>
              </w:rPr>
              <w:t>9</w:t>
            </w:r>
            <w:r>
              <w:rPr>
                <w:noProof/>
                <w:webHidden/>
              </w:rPr>
              <w:fldChar w:fldCharType="end"/>
            </w:r>
          </w:hyperlink>
        </w:p>
        <w:p w:rsidR="00415CCB" w:rsidRDefault="00A26267">
          <w:pPr>
            <w:pStyle w:val="31"/>
            <w:tabs>
              <w:tab w:val="right" w:leader="dot" w:pos="9345"/>
            </w:tabs>
            <w:rPr>
              <w:rFonts w:asciiTheme="minorHAnsi" w:hAnsiTheme="minorHAnsi"/>
              <w:noProof/>
              <w:sz w:val="22"/>
              <w:lang w:val="ru-RU" w:eastAsia="ru-RU" w:bidi="ar-SA"/>
            </w:rPr>
          </w:pPr>
          <w:hyperlink w:anchor="_Toc57104686" w:history="1">
            <w:r w:rsidR="00415CCB" w:rsidRPr="00E814C1">
              <w:rPr>
                <w:rStyle w:val="a5"/>
                <w:noProof/>
              </w:rPr>
              <w:t>Грамматические правила</w:t>
            </w:r>
            <w:r w:rsidR="00415CCB">
              <w:rPr>
                <w:noProof/>
                <w:webHidden/>
              </w:rPr>
              <w:tab/>
            </w:r>
            <w:r>
              <w:rPr>
                <w:noProof/>
                <w:webHidden/>
              </w:rPr>
              <w:fldChar w:fldCharType="begin"/>
            </w:r>
            <w:r w:rsidR="00415CCB">
              <w:rPr>
                <w:noProof/>
                <w:webHidden/>
              </w:rPr>
              <w:instrText xml:space="preserve"> PAGEREF _Toc57104686 \h </w:instrText>
            </w:r>
            <w:r>
              <w:rPr>
                <w:noProof/>
                <w:webHidden/>
              </w:rPr>
            </w:r>
            <w:r>
              <w:rPr>
                <w:noProof/>
                <w:webHidden/>
              </w:rPr>
              <w:fldChar w:fldCharType="separate"/>
            </w:r>
            <w:r w:rsidR="00415CCB">
              <w:rPr>
                <w:noProof/>
                <w:webHidden/>
              </w:rPr>
              <w:t>9</w:t>
            </w:r>
            <w:r>
              <w:rPr>
                <w:noProof/>
                <w:webHidden/>
              </w:rPr>
              <w:fldChar w:fldCharType="end"/>
            </w:r>
          </w:hyperlink>
        </w:p>
        <w:p w:rsidR="00415CCB" w:rsidRDefault="00A26267">
          <w:pPr>
            <w:pStyle w:val="31"/>
            <w:tabs>
              <w:tab w:val="right" w:leader="dot" w:pos="9345"/>
            </w:tabs>
            <w:rPr>
              <w:rFonts w:asciiTheme="minorHAnsi" w:hAnsiTheme="minorHAnsi"/>
              <w:noProof/>
              <w:sz w:val="22"/>
              <w:lang w:val="ru-RU" w:eastAsia="ru-RU" w:bidi="ar-SA"/>
            </w:rPr>
          </w:pPr>
          <w:hyperlink w:anchor="_Toc57104687" w:history="1">
            <w:r w:rsidR="00415CCB" w:rsidRPr="00E814C1">
              <w:rPr>
                <w:rStyle w:val="a5"/>
                <w:noProof/>
              </w:rPr>
              <w:t>Методы машинного обучения</w:t>
            </w:r>
            <w:r w:rsidR="00415CCB">
              <w:rPr>
                <w:noProof/>
                <w:webHidden/>
              </w:rPr>
              <w:tab/>
            </w:r>
            <w:r>
              <w:rPr>
                <w:noProof/>
                <w:webHidden/>
              </w:rPr>
              <w:fldChar w:fldCharType="begin"/>
            </w:r>
            <w:r w:rsidR="00415CCB">
              <w:rPr>
                <w:noProof/>
                <w:webHidden/>
              </w:rPr>
              <w:instrText xml:space="preserve"> PAGEREF _Toc57104687 \h </w:instrText>
            </w:r>
            <w:r>
              <w:rPr>
                <w:noProof/>
                <w:webHidden/>
              </w:rPr>
            </w:r>
            <w:r>
              <w:rPr>
                <w:noProof/>
                <w:webHidden/>
              </w:rPr>
              <w:fldChar w:fldCharType="separate"/>
            </w:r>
            <w:r w:rsidR="00415CCB">
              <w:rPr>
                <w:noProof/>
                <w:webHidden/>
              </w:rPr>
              <w:t>10</w:t>
            </w:r>
            <w:r>
              <w:rPr>
                <w:noProof/>
                <w:webHidden/>
              </w:rPr>
              <w:fldChar w:fldCharType="end"/>
            </w:r>
          </w:hyperlink>
        </w:p>
        <w:p w:rsidR="006E3088" w:rsidRDefault="00A26267">
          <w:pPr>
            <w:rPr>
              <w:lang w:val="ru-RU"/>
            </w:rPr>
          </w:pPr>
          <w:r>
            <w:fldChar w:fldCharType="end"/>
          </w:r>
        </w:p>
      </w:sdtContent>
    </w:sdt>
    <w:p w:rsidR="00290990" w:rsidRDefault="006E3088" w:rsidP="006E3088">
      <w:r>
        <w:br w:type="page"/>
      </w:r>
    </w:p>
    <w:p w:rsidR="006E3088" w:rsidRPr="00C7342C" w:rsidRDefault="00640E36" w:rsidP="005726BE">
      <w:pPr>
        <w:jc w:val="center"/>
        <w:rPr>
          <w:szCs w:val="28"/>
          <w:lang w:val="ru-RU"/>
        </w:rPr>
      </w:pPr>
      <w:r w:rsidRPr="00C7342C">
        <w:rPr>
          <w:szCs w:val="28"/>
          <w:lang w:val="ru-RU"/>
        </w:rPr>
        <w:lastRenderedPageBreak/>
        <w:t>Список сокращений</w:t>
      </w:r>
    </w:p>
    <w:p w:rsidR="00290990" w:rsidRPr="00C7342C" w:rsidRDefault="00640E36" w:rsidP="006E3088">
      <w:pPr>
        <w:rPr>
          <w:szCs w:val="28"/>
          <w:lang w:val="ru-RU"/>
        </w:rPr>
      </w:pPr>
      <w:r w:rsidRPr="00C7342C">
        <w:rPr>
          <w:szCs w:val="28"/>
          <w:lang w:val="ru-RU"/>
        </w:rPr>
        <w:t>НДЭ – неструктурированные данные эпилепсии</w:t>
      </w:r>
    </w:p>
    <w:p w:rsidR="00290990" w:rsidRPr="00C95086" w:rsidRDefault="00640E36" w:rsidP="006E3088">
      <w:pPr>
        <w:rPr>
          <w:szCs w:val="28"/>
          <w:lang w:val="ru-RU"/>
        </w:rPr>
      </w:pPr>
      <w:r w:rsidRPr="006E3088">
        <w:rPr>
          <w:szCs w:val="28"/>
        </w:rPr>
        <w:t>NER</w:t>
      </w:r>
      <w:r w:rsidRPr="00C95086">
        <w:rPr>
          <w:szCs w:val="28"/>
          <w:lang w:val="ru-RU"/>
        </w:rPr>
        <w:t xml:space="preserve"> – </w:t>
      </w:r>
      <w:r w:rsidRPr="006E3088">
        <w:rPr>
          <w:szCs w:val="28"/>
        </w:rPr>
        <w:t>named</w:t>
      </w:r>
      <w:r w:rsidRPr="00C95086">
        <w:rPr>
          <w:szCs w:val="28"/>
          <w:lang w:val="ru-RU"/>
        </w:rPr>
        <w:t xml:space="preserve"> </w:t>
      </w:r>
      <w:r w:rsidRPr="006E3088">
        <w:rPr>
          <w:szCs w:val="28"/>
        </w:rPr>
        <w:t>entity</w:t>
      </w:r>
      <w:r w:rsidRPr="00C95086">
        <w:rPr>
          <w:szCs w:val="28"/>
          <w:lang w:val="ru-RU"/>
        </w:rPr>
        <w:t xml:space="preserve"> </w:t>
      </w:r>
      <w:r w:rsidRPr="006E3088">
        <w:rPr>
          <w:szCs w:val="28"/>
        </w:rPr>
        <w:t>recognition</w:t>
      </w:r>
      <w:r w:rsidRPr="00C95086">
        <w:rPr>
          <w:szCs w:val="28"/>
          <w:lang w:val="ru-RU"/>
        </w:rPr>
        <w:t xml:space="preserve"> (рус. - распознавание имен сущностей)</w:t>
      </w:r>
    </w:p>
    <w:p w:rsidR="00290990" w:rsidRPr="00C95086" w:rsidRDefault="00640E36" w:rsidP="006E3088">
      <w:pPr>
        <w:rPr>
          <w:szCs w:val="28"/>
          <w:lang w:val="ru-RU"/>
        </w:rPr>
      </w:pPr>
      <w:r w:rsidRPr="006E3088">
        <w:rPr>
          <w:szCs w:val="28"/>
        </w:rPr>
        <w:t>NLP</w:t>
      </w:r>
      <w:r w:rsidRPr="00C95086">
        <w:rPr>
          <w:szCs w:val="28"/>
          <w:lang w:val="ru-RU"/>
        </w:rPr>
        <w:t xml:space="preserve"> – </w:t>
      </w:r>
      <w:r w:rsidRPr="006E3088">
        <w:rPr>
          <w:szCs w:val="28"/>
        </w:rPr>
        <w:t>native</w:t>
      </w:r>
      <w:r w:rsidRPr="00C95086">
        <w:rPr>
          <w:szCs w:val="28"/>
          <w:lang w:val="ru-RU"/>
        </w:rPr>
        <w:t xml:space="preserve"> </w:t>
      </w:r>
      <w:r w:rsidRPr="006E3088">
        <w:rPr>
          <w:szCs w:val="28"/>
        </w:rPr>
        <w:t>language</w:t>
      </w:r>
      <w:r w:rsidRPr="00C95086">
        <w:rPr>
          <w:szCs w:val="28"/>
          <w:lang w:val="ru-RU"/>
        </w:rPr>
        <w:t xml:space="preserve"> </w:t>
      </w:r>
      <w:proofErr w:type="gramStart"/>
      <w:r w:rsidRPr="006E3088">
        <w:rPr>
          <w:szCs w:val="28"/>
        </w:rPr>
        <w:t>processing</w:t>
      </w:r>
      <w:r w:rsidRPr="00C95086">
        <w:rPr>
          <w:szCs w:val="28"/>
          <w:lang w:val="ru-RU"/>
        </w:rPr>
        <w:t>(</w:t>
      </w:r>
      <w:proofErr w:type="gramEnd"/>
      <w:r w:rsidRPr="00C95086">
        <w:rPr>
          <w:szCs w:val="28"/>
          <w:lang w:val="ru-RU"/>
        </w:rPr>
        <w:t>рус. – обработка естественного языка)</w:t>
      </w:r>
    </w:p>
    <w:p w:rsidR="00290990" w:rsidRPr="00C7342C" w:rsidRDefault="00640E36" w:rsidP="006E3088">
      <w:pPr>
        <w:rPr>
          <w:szCs w:val="28"/>
          <w:lang w:val="ru-RU"/>
        </w:rPr>
      </w:pPr>
      <w:r w:rsidRPr="00C7342C">
        <w:rPr>
          <w:szCs w:val="28"/>
          <w:lang w:val="ru-RU"/>
        </w:rPr>
        <w:t xml:space="preserve">ИИ – </w:t>
      </w:r>
      <w:proofErr w:type="gramStart"/>
      <w:r w:rsidRPr="00C7342C">
        <w:rPr>
          <w:szCs w:val="28"/>
          <w:lang w:val="ru-RU"/>
        </w:rPr>
        <w:t>искусственный</w:t>
      </w:r>
      <w:proofErr w:type="gramEnd"/>
      <w:r w:rsidRPr="00C7342C">
        <w:rPr>
          <w:szCs w:val="28"/>
          <w:lang w:val="ru-RU"/>
        </w:rPr>
        <w:t xml:space="preserve"> </w:t>
      </w:r>
      <w:proofErr w:type="spellStart"/>
      <w:r w:rsidRPr="00C7342C">
        <w:rPr>
          <w:szCs w:val="28"/>
          <w:lang w:val="ru-RU"/>
        </w:rPr>
        <w:t>иснеллект</w:t>
      </w:r>
      <w:proofErr w:type="spellEnd"/>
    </w:p>
    <w:p w:rsidR="00200B13" w:rsidRPr="00C7342C" w:rsidRDefault="00640E36" w:rsidP="006E3088">
      <w:pPr>
        <w:rPr>
          <w:szCs w:val="28"/>
          <w:lang w:val="ru-RU"/>
        </w:rPr>
      </w:pPr>
      <w:r w:rsidRPr="006E3088">
        <w:rPr>
          <w:szCs w:val="28"/>
        </w:rPr>
        <w:t>POS</w:t>
      </w:r>
      <w:r w:rsidRPr="00C7342C">
        <w:rPr>
          <w:szCs w:val="28"/>
          <w:lang w:val="ru-RU"/>
        </w:rPr>
        <w:t xml:space="preserve"> – </w:t>
      </w:r>
      <w:r w:rsidRPr="006E3088">
        <w:rPr>
          <w:szCs w:val="28"/>
        </w:rPr>
        <w:t>part</w:t>
      </w:r>
      <w:r w:rsidRPr="00C7342C">
        <w:rPr>
          <w:szCs w:val="28"/>
          <w:lang w:val="ru-RU"/>
        </w:rPr>
        <w:t>-</w:t>
      </w:r>
      <w:r w:rsidRPr="006E3088">
        <w:rPr>
          <w:szCs w:val="28"/>
        </w:rPr>
        <w:t>of</w:t>
      </w:r>
      <w:r w:rsidRPr="00C7342C">
        <w:rPr>
          <w:szCs w:val="28"/>
          <w:lang w:val="ru-RU"/>
        </w:rPr>
        <w:t>-</w:t>
      </w:r>
      <w:r w:rsidRPr="006E3088">
        <w:rPr>
          <w:szCs w:val="28"/>
        </w:rPr>
        <w:t>speech</w:t>
      </w:r>
      <w:r w:rsidRPr="00C7342C">
        <w:rPr>
          <w:szCs w:val="28"/>
          <w:lang w:val="ru-RU"/>
        </w:rPr>
        <w:t xml:space="preserve"> (рус. – часть речи)</w:t>
      </w:r>
    </w:p>
    <w:p w:rsidR="00200B13" w:rsidRPr="00C7342C" w:rsidRDefault="00200B13">
      <w:pPr>
        <w:rPr>
          <w:rFonts w:eastAsia="Times New Roman"/>
          <w:b/>
          <w:bCs/>
          <w:sz w:val="37"/>
          <w:szCs w:val="37"/>
          <w:lang w:val="ru-RU" w:bidi="ru-RU"/>
        </w:rPr>
      </w:pPr>
      <w:r w:rsidRPr="00C7342C">
        <w:rPr>
          <w:lang w:val="ru-RU"/>
        </w:rPr>
        <w:br w:type="page"/>
      </w:r>
    </w:p>
    <w:p w:rsidR="00290990" w:rsidRPr="00C95086" w:rsidRDefault="00640E36" w:rsidP="005726BE">
      <w:pPr>
        <w:pStyle w:val="1"/>
        <w:rPr>
          <w:lang w:val="ru-RU"/>
        </w:rPr>
      </w:pPr>
      <w:bookmarkStart w:id="1" w:name="_Toc57104675"/>
      <w:r w:rsidRPr="00C95086">
        <w:rPr>
          <w:lang w:val="ru-RU"/>
        </w:rPr>
        <w:lastRenderedPageBreak/>
        <w:t>Введение</w:t>
      </w:r>
      <w:bookmarkEnd w:id="1"/>
    </w:p>
    <w:p w:rsidR="00290990" w:rsidRPr="00C95086" w:rsidRDefault="00640E36" w:rsidP="00BE08F7">
      <w:pPr>
        <w:pStyle w:val="2"/>
        <w:rPr>
          <w:lang w:val="ru-RU"/>
        </w:rPr>
      </w:pPr>
      <w:bookmarkStart w:id="2" w:name="_Toc57104676"/>
      <w:r w:rsidRPr="00C95086">
        <w:rPr>
          <w:lang w:val="ru-RU"/>
        </w:rPr>
        <w:t>Актуальность исследования</w:t>
      </w:r>
      <w:bookmarkEnd w:id="2"/>
    </w:p>
    <w:p w:rsidR="00290990" w:rsidRPr="00C7342C" w:rsidRDefault="00640E36" w:rsidP="00BE08F7">
      <w:pPr>
        <w:widowControl w:val="0"/>
        <w:pBdr>
          <w:top w:val="nil"/>
          <w:left w:val="nil"/>
          <w:bottom w:val="nil"/>
          <w:right w:val="nil"/>
          <w:between w:val="nil"/>
        </w:pBdr>
        <w:spacing w:after="0" w:line="360" w:lineRule="auto"/>
        <w:ind w:right="194" w:firstLine="709"/>
        <w:jc w:val="both"/>
        <w:rPr>
          <w:rFonts w:eastAsia="Times New Roman"/>
          <w:color w:val="000009"/>
          <w:lang w:val="ru-RU"/>
        </w:rPr>
      </w:pPr>
      <w:r w:rsidRPr="00C7342C">
        <w:rPr>
          <w:rFonts w:eastAsia="Times New Roman"/>
          <w:color w:val="000009"/>
          <w:lang w:val="ru-RU"/>
        </w:rPr>
        <w:t xml:space="preserve">Эпилепсия — это тяжёлое заболевание головного мозга, характеризующееся периодическими нарушениями деятельности мозга, возникающими вследствие неконтролируемой активности нейронов головного мозга. Лечение эпилепсии продолжительностью 5-7 лет и сопровождается подбором методов в зависимости от анализа ЭЭГ и описаний приступов, которые составляются самими пациентами или их родственниками в неструктурированном виде. Частота приступов может составлять до нескольких эпизодов в день, в то время как исследование с помощью ЭЭГ из-за высокой стоимости производится сравнительно редко: раз в 3-4 месяца. Таким образом, описания приступов являются важным источником данных для врача при назначении и корректировки плана лечения. На сегодняшний день врачи должны вручную извлекать из текстов описаний полезные данные для внесения в историю болезни и принятия решений о лечении, что является трудоёмкой операцией. </w:t>
      </w:r>
    </w:p>
    <w:p w:rsidR="00290990" w:rsidRPr="00C7342C" w:rsidRDefault="00290990" w:rsidP="0017795F">
      <w:pPr>
        <w:widowControl w:val="0"/>
        <w:pBdr>
          <w:top w:val="nil"/>
          <w:left w:val="nil"/>
          <w:bottom w:val="nil"/>
          <w:right w:val="nil"/>
          <w:between w:val="nil"/>
        </w:pBdr>
        <w:spacing w:after="0" w:line="360" w:lineRule="auto"/>
        <w:ind w:right="194" w:firstLine="851"/>
        <w:jc w:val="both"/>
        <w:rPr>
          <w:rFonts w:eastAsia="Times New Roman"/>
          <w:color w:val="000009"/>
          <w:lang w:val="ru-RU"/>
        </w:rPr>
      </w:pPr>
    </w:p>
    <w:p w:rsidR="0017795F" w:rsidRPr="00C7342C" w:rsidRDefault="00640E36" w:rsidP="00BE08F7">
      <w:pPr>
        <w:widowControl w:val="0"/>
        <w:pBdr>
          <w:top w:val="nil"/>
          <w:left w:val="nil"/>
          <w:bottom w:val="nil"/>
          <w:right w:val="nil"/>
          <w:between w:val="nil"/>
        </w:pBdr>
        <w:spacing w:after="0" w:line="360" w:lineRule="auto"/>
        <w:ind w:right="194" w:firstLine="851"/>
        <w:jc w:val="both"/>
        <w:rPr>
          <w:rFonts w:eastAsia="Times New Roman"/>
          <w:color w:val="000000"/>
          <w:lang w:val="ru-RU"/>
        </w:rPr>
      </w:pPr>
      <w:r w:rsidRPr="00C7342C">
        <w:rPr>
          <w:rFonts w:eastAsia="Times New Roman"/>
          <w:color w:val="000009"/>
          <w:lang w:val="ru-RU"/>
        </w:rPr>
        <w:t xml:space="preserve">Время проведения анализа описаний эпизодов было бы </w:t>
      </w:r>
      <w:proofErr w:type="gramStart"/>
      <w:r w:rsidRPr="00C7342C">
        <w:rPr>
          <w:rFonts w:eastAsia="Times New Roman"/>
          <w:color w:val="000009"/>
          <w:lang w:val="ru-RU"/>
        </w:rPr>
        <w:t>существенно уменьшено</w:t>
      </w:r>
      <w:proofErr w:type="gramEnd"/>
      <w:r w:rsidRPr="00C7342C">
        <w:rPr>
          <w:rFonts w:eastAsia="Times New Roman"/>
          <w:color w:val="000009"/>
          <w:lang w:val="ru-RU"/>
        </w:rPr>
        <w:t xml:space="preserve"> в случае, если данные описания были бы представлены в формализованном виде, согласно правилам оформления истории болезни и содержащими лишь актуальные для специалиста данные. В них бы фигурировали лишь те полезные данные (далее - сущности), которые являются значимыми согласно заранее определенным критериям. Данную задачу можно переформулировать как задачу извлечения полезных сущностей из неструктурированного текста, написанного на естественном языке. Она является типичным представителем класса задач распознавания имен сущностей(</w:t>
      </w:r>
      <w:r>
        <w:rPr>
          <w:rFonts w:eastAsia="Times New Roman"/>
          <w:color w:val="000009"/>
        </w:rPr>
        <w:t>NER</w:t>
      </w:r>
      <w:r w:rsidRPr="00C7342C">
        <w:rPr>
          <w:rFonts w:eastAsia="Times New Roman"/>
          <w:color w:val="000009"/>
          <w:lang w:val="ru-RU"/>
        </w:rPr>
        <w:t xml:space="preserve">), </w:t>
      </w:r>
      <w:proofErr w:type="gramStart"/>
      <w:r w:rsidRPr="00C7342C">
        <w:rPr>
          <w:rFonts w:eastAsia="Times New Roman"/>
          <w:color w:val="000009"/>
          <w:lang w:val="ru-RU"/>
        </w:rPr>
        <w:t>являющееся</w:t>
      </w:r>
      <w:proofErr w:type="gramEnd"/>
      <w:r w:rsidRPr="00C7342C">
        <w:rPr>
          <w:rFonts w:eastAsia="Times New Roman"/>
          <w:color w:val="000009"/>
          <w:lang w:val="ru-RU"/>
        </w:rPr>
        <w:t xml:space="preserve"> подклассом более общего свода задач по обработке естественного языка(</w:t>
      </w:r>
      <w:r>
        <w:rPr>
          <w:rFonts w:eastAsia="Times New Roman"/>
          <w:color w:val="000009"/>
        </w:rPr>
        <w:t>NLP</w:t>
      </w:r>
      <w:r w:rsidRPr="00C7342C">
        <w:rPr>
          <w:rFonts w:eastAsia="Times New Roman"/>
          <w:color w:val="000009"/>
          <w:lang w:val="ru-RU"/>
        </w:rPr>
        <w:t>).</w:t>
      </w:r>
    </w:p>
    <w:p w:rsidR="00290990" w:rsidRPr="00C95086" w:rsidRDefault="00640E36" w:rsidP="00BE08F7">
      <w:pPr>
        <w:pStyle w:val="2"/>
        <w:rPr>
          <w:lang w:val="ru-RU"/>
        </w:rPr>
      </w:pPr>
      <w:bookmarkStart w:id="3" w:name="_Toc57104677"/>
      <w:r w:rsidRPr="00C95086">
        <w:rPr>
          <w:lang w:val="ru-RU"/>
        </w:rPr>
        <w:lastRenderedPageBreak/>
        <w:t>Объект исследования</w:t>
      </w:r>
      <w:bookmarkEnd w:id="3"/>
    </w:p>
    <w:p w:rsidR="00290990" w:rsidRPr="00C7342C" w:rsidRDefault="00640E36" w:rsidP="0017795F">
      <w:pPr>
        <w:widowControl w:val="0"/>
        <w:pBdr>
          <w:top w:val="nil"/>
          <w:left w:val="nil"/>
          <w:bottom w:val="nil"/>
          <w:right w:val="nil"/>
          <w:between w:val="nil"/>
        </w:pBdr>
        <w:spacing w:before="120" w:after="0" w:line="360" w:lineRule="auto"/>
        <w:ind w:right="196" w:firstLine="708"/>
        <w:jc w:val="both"/>
        <w:rPr>
          <w:rFonts w:eastAsia="Times New Roman"/>
          <w:color w:val="000000"/>
          <w:lang w:val="ru-RU"/>
        </w:rPr>
      </w:pPr>
      <w:r w:rsidRPr="00C7342C">
        <w:rPr>
          <w:rFonts w:eastAsia="Times New Roman"/>
          <w:color w:val="000009"/>
          <w:lang w:val="ru-RU"/>
        </w:rPr>
        <w:t>Объектом исследования диссертационной работы являются неструктурированные тексты, описывающие протекание эпилепсии у пациентов.</w:t>
      </w:r>
    </w:p>
    <w:p w:rsidR="00290990" w:rsidRPr="00C95086" w:rsidRDefault="00640E36" w:rsidP="00BE08F7">
      <w:pPr>
        <w:pStyle w:val="2"/>
        <w:rPr>
          <w:lang w:val="ru-RU"/>
        </w:rPr>
      </w:pPr>
      <w:bookmarkStart w:id="4" w:name="_Toc57104678"/>
      <w:r w:rsidRPr="00C95086">
        <w:rPr>
          <w:lang w:val="ru-RU"/>
        </w:rPr>
        <w:t>Предмет исследования</w:t>
      </w:r>
      <w:bookmarkEnd w:id="4"/>
    </w:p>
    <w:p w:rsidR="00290990" w:rsidRPr="00C7342C" w:rsidRDefault="00640E36" w:rsidP="0017795F">
      <w:pPr>
        <w:widowControl w:val="0"/>
        <w:pBdr>
          <w:top w:val="nil"/>
          <w:left w:val="nil"/>
          <w:bottom w:val="nil"/>
          <w:right w:val="nil"/>
          <w:between w:val="nil"/>
        </w:pBdr>
        <w:spacing w:before="120" w:after="0" w:line="360" w:lineRule="auto"/>
        <w:ind w:right="196" w:firstLine="708"/>
        <w:jc w:val="both"/>
        <w:rPr>
          <w:rFonts w:eastAsia="Times New Roman"/>
          <w:color w:val="000000"/>
          <w:lang w:val="ru-RU"/>
        </w:rPr>
      </w:pPr>
      <w:r w:rsidRPr="00C7342C">
        <w:rPr>
          <w:rFonts w:eastAsia="Times New Roman"/>
          <w:color w:val="000009"/>
          <w:lang w:val="ru-RU"/>
        </w:rPr>
        <w:t>Предметом исследования диссертационной работы является алгоритм извлечения полезных данных из НДЭ.</w:t>
      </w:r>
    </w:p>
    <w:p w:rsidR="00290990" w:rsidRPr="007D711E" w:rsidRDefault="00640E36" w:rsidP="00BE08F7">
      <w:pPr>
        <w:pStyle w:val="2"/>
        <w:rPr>
          <w:lang w:val="ru-RU"/>
        </w:rPr>
      </w:pPr>
      <w:bookmarkStart w:id="5" w:name="_Toc57104679"/>
      <w:r w:rsidRPr="007D711E">
        <w:rPr>
          <w:lang w:val="ru-RU"/>
        </w:rPr>
        <w:t>Цели и задачи исследования</w:t>
      </w:r>
      <w:bookmarkEnd w:id="5"/>
    </w:p>
    <w:p w:rsidR="00290990" w:rsidRPr="007D711E" w:rsidRDefault="00640E36" w:rsidP="007D711E">
      <w:pPr>
        <w:widowControl w:val="0"/>
        <w:pBdr>
          <w:top w:val="nil"/>
          <w:left w:val="nil"/>
          <w:bottom w:val="nil"/>
          <w:right w:val="nil"/>
          <w:between w:val="nil"/>
        </w:pBdr>
        <w:spacing w:before="120" w:after="0" w:line="360" w:lineRule="auto"/>
        <w:ind w:right="205" w:firstLine="708"/>
        <w:jc w:val="both"/>
        <w:rPr>
          <w:rFonts w:eastAsia="Times New Roman"/>
          <w:color w:val="000000"/>
          <w:lang w:val="ru-RU"/>
        </w:rPr>
      </w:pPr>
      <w:r w:rsidRPr="007D711E">
        <w:rPr>
          <w:rFonts w:eastAsia="Times New Roman"/>
          <w:color w:val="000009"/>
          <w:lang w:val="ru-RU"/>
        </w:rPr>
        <w:t xml:space="preserve">Целью данной работы является </w:t>
      </w:r>
      <w:r w:rsidR="00273054" w:rsidRPr="007D711E">
        <w:rPr>
          <w:rFonts w:eastAsia="Times New Roman"/>
          <w:color w:val="000009"/>
          <w:lang w:val="ru-RU"/>
        </w:rPr>
        <w:t xml:space="preserve">определение </w:t>
      </w:r>
      <w:r w:rsidR="00673FAE" w:rsidRPr="007D711E">
        <w:rPr>
          <w:rFonts w:eastAsia="Times New Roman"/>
          <w:color w:val="000009"/>
          <w:lang w:val="ru-RU"/>
        </w:rPr>
        <w:t>спос</w:t>
      </w:r>
      <w:r w:rsidR="00BC3DDB" w:rsidRPr="007D711E">
        <w:rPr>
          <w:rFonts w:eastAsia="Times New Roman"/>
          <w:color w:val="000009"/>
          <w:lang w:val="ru-RU"/>
        </w:rPr>
        <w:t xml:space="preserve">оба </w:t>
      </w:r>
      <w:r w:rsidR="00273054" w:rsidRPr="007D711E">
        <w:rPr>
          <w:rFonts w:eastAsia="Times New Roman"/>
          <w:color w:val="000009"/>
          <w:lang w:val="ru-RU"/>
        </w:rPr>
        <w:t>(создание алгоритма)</w:t>
      </w:r>
      <w:r w:rsidRPr="007D711E">
        <w:rPr>
          <w:rFonts w:eastAsia="Times New Roman"/>
          <w:color w:val="000009"/>
          <w:lang w:val="ru-RU"/>
        </w:rPr>
        <w:t xml:space="preserve"> эффективного извлечения данных из НДЭ.</w:t>
      </w:r>
    </w:p>
    <w:p w:rsidR="00290990" w:rsidRPr="007D711E" w:rsidRDefault="00640E36" w:rsidP="0017795F">
      <w:pPr>
        <w:widowControl w:val="0"/>
        <w:pBdr>
          <w:top w:val="nil"/>
          <w:left w:val="nil"/>
          <w:bottom w:val="nil"/>
          <w:right w:val="nil"/>
          <w:between w:val="nil"/>
        </w:pBdr>
        <w:spacing w:before="74" w:after="0" w:line="360" w:lineRule="auto"/>
        <w:ind w:right="194" w:firstLine="708"/>
        <w:rPr>
          <w:rFonts w:eastAsia="Times New Roman"/>
          <w:color w:val="000000"/>
          <w:lang w:val="ru-RU"/>
        </w:rPr>
      </w:pPr>
      <w:r w:rsidRPr="007D711E">
        <w:rPr>
          <w:rFonts w:eastAsia="Times New Roman"/>
          <w:color w:val="000009"/>
          <w:lang w:val="ru-RU"/>
        </w:rPr>
        <w:t>В соответствии с целью и предметом исследования в диссертации необходимо решить следующие задачи:</w:t>
      </w:r>
    </w:p>
    <w:p w:rsidR="00290990" w:rsidRPr="00C7342C" w:rsidRDefault="00640E36" w:rsidP="007D711E">
      <w:pPr>
        <w:widowControl w:val="0"/>
        <w:numPr>
          <w:ilvl w:val="0"/>
          <w:numId w:val="4"/>
        </w:numPr>
        <w:pBdr>
          <w:top w:val="nil"/>
          <w:left w:val="nil"/>
          <w:bottom w:val="nil"/>
          <w:right w:val="nil"/>
          <w:between w:val="nil"/>
        </w:pBdr>
        <w:tabs>
          <w:tab w:val="left" w:pos="0"/>
        </w:tabs>
        <w:spacing w:after="0" w:line="360" w:lineRule="auto"/>
        <w:ind w:left="284" w:hanging="284"/>
        <w:jc w:val="both"/>
        <w:rPr>
          <w:rFonts w:eastAsia="Times New Roman"/>
          <w:color w:val="000009"/>
          <w:lang w:val="ru-RU"/>
        </w:rPr>
      </w:pPr>
      <w:r w:rsidRPr="00C7342C">
        <w:rPr>
          <w:rFonts w:eastAsia="Times New Roman"/>
          <w:color w:val="000009"/>
          <w:lang w:val="ru-RU"/>
        </w:rPr>
        <w:t xml:space="preserve">определить основные проблемы и ключевые критерии оценки эффективности решения. </w:t>
      </w:r>
    </w:p>
    <w:p w:rsidR="00290990" w:rsidRPr="00857EDF" w:rsidRDefault="00640E36" w:rsidP="007D711E">
      <w:pPr>
        <w:widowControl w:val="0"/>
        <w:numPr>
          <w:ilvl w:val="0"/>
          <w:numId w:val="4"/>
        </w:numPr>
        <w:pBdr>
          <w:top w:val="nil"/>
          <w:left w:val="nil"/>
          <w:bottom w:val="nil"/>
          <w:right w:val="nil"/>
          <w:between w:val="nil"/>
        </w:pBdr>
        <w:tabs>
          <w:tab w:val="left" w:pos="0"/>
        </w:tabs>
        <w:spacing w:after="0" w:line="360" w:lineRule="auto"/>
        <w:ind w:left="284" w:hanging="284"/>
        <w:jc w:val="both"/>
        <w:rPr>
          <w:rFonts w:eastAsia="Times New Roman"/>
          <w:color w:val="000009"/>
          <w:lang w:val="ru-RU"/>
        </w:rPr>
      </w:pPr>
      <w:r w:rsidRPr="00857EDF">
        <w:rPr>
          <w:rFonts w:eastAsia="Times New Roman"/>
          <w:color w:val="000009"/>
          <w:lang w:val="ru-RU"/>
        </w:rPr>
        <w:t xml:space="preserve">исследовать существующие методы и алгоритмы </w:t>
      </w:r>
      <w:r>
        <w:rPr>
          <w:rFonts w:eastAsia="Times New Roman"/>
          <w:color w:val="000009"/>
        </w:rPr>
        <w:t>NER</w:t>
      </w:r>
      <w:r w:rsidR="00857EDF" w:rsidRPr="00857EDF">
        <w:rPr>
          <w:rFonts w:eastAsia="Times New Roman"/>
          <w:color w:val="000009"/>
          <w:lang w:val="ru-RU"/>
        </w:rPr>
        <w:t xml:space="preserve"> </w:t>
      </w:r>
      <w:r w:rsidRPr="00857EDF">
        <w:rPr>
          <w:rFonts w:eastAsia="Times New Roman"/>
          <w:color w:val="000009"/>
          <w:lang w:val="ru-RU"/>
        </w:rPr>
        <w:t>с целью выявления их характеристик эффективности, преимуществ и недостатков;</w:t>
      </w:r>
    </w:p>
    <w:p w:rsidR="00290990" w:rsidRPr="00C7342C" w:rsidRDefault="00640E36" w:rsidP="007D711E">
      <w:pPr>
        <w:widowControl w:val="0"/>
        <w:numPr>
          <w:ilvl w:val="0"/>
          <w:numId w:val="4"/>
        </w:numPr>
        <w:pBdr>
          <w:top w:val="nil"/>
          <w:left w:val="nil"/>
          <w:bottom w:val="nil"/>
          <w:right w:val="nil"/>
          <w:between w:val="nil"/>
        </w:pBdr>
        <w:tabs>
          <w:tab w:val="left" w:pos="0"/>
        </w:tabs>
        <w:spacing w:after="0" w:line="360" w:lineRule="auto"/>
        <w:ind w:left="284" w:hanging="284"/>
        <w:jc w:val="both"/>
        <w:rPr>
          <w:lang w:val="ru-RU"/>
        </w:rPr>
      </w:pPr>
      <w:r w:rsidRPr="00C7342C">
        <w:rPr>
          <w:rFonts w:eastAsia="Times New Roman"/>
          <w:color w:val="000009"/>
          <w:lang w:val="ru-RU"/>
        </w:rPr>
        <w:t>произвести формализованную постановку задачи извлечения данных из НДЭ;</w:t>
      </w:r>
    </w:p>
    <w:p w:rsidR="00290990" w:rsidRPr="00C7342C" w:rsidRDefault="00640E36" w:rsidP="007D711E">
      <w:pPr>
        <w:widowControl w:val="0"/>
        <w:numPr>
          <w:ilvl w:val="1"/>
          <w:numId w:val="4"/>
        </w:numPr>
        <w:pBdr>
          <w:top w:val="nil"/>
          <w:left w:val="nil"/>
          <w:bottom w:val="nil"/>
          <w:right w:val="nil"/>
          <w:between w:val="nil"/>
        </w:pBdr>
        <w:tabs>
          <w:tab w:val="left" w:pos="0"/>
        </w:tabs>
        <w:spacing w:before="93" w:after="0" w:line="300" w:lineRule="auto"/>
        <w:ind w:left="284" w:right="196" w:hanging="284"/>
        <w:jc w:val="both"/>
        <w:rPr>
          <w:lang w:val="ru-RU"/>
        </w:rPr>
      </w:pPr>
      <w:r w:rsidRPr="00C7342C">
        <w:rPr>
          <w:rFonts w:eastAsia="Times New Roman"/>
          <w:color w:val="000009"/>
          <w:lang w:val="ru-RU"/>
        </w:rPr>
        <w:t>разработать функциональную схему алгоритма формализованного представления историй болезни на основе НДЭ;</w:t>
      </w:r>
    </w:p>
    <w:p w:rsidR="00290990" w:rsidRDefault="00640E36" w:rsidP="007D711E">
      <w:pPr>
        <w:widowControl w:val="0"/>
        <w:numPr>
          <w:ilvl w:val="0"/>
          <w:numId w:val="4"/>
        </w:numPr>
        <w:pBdr>
          <w:top w:val="nil"/>
          <w:left w:val="nil"/>
          <w:bottom w:val="nil"/>
          <w:right w:val="nil"/>
          <w:between w:val="nil"/>
        </w:pBdr>
        <w:tabs>
          <w:tab w:val="left" w:pos="0"/>
        </w:tabs>
        <w:spacing w:after="0" w:line="300" w:lineRule="auto"/>
        <w:ind w:left="284" w:hanging="284"/>
        <w:jc w:val="both"/>
        <w:rPr>
          <w:rFonts w:eastAsia="Times New Roman"/>
          <w:color w:val="000000"/>
        </w:rPr>
      </w:pPr>
      <w:proofErr w:type="spellStart"/>
      <w:r>
        <w:rPr>
          <w:rFonts w:eastAsia="Times New Roman"/>
          <w:color w:val="000000"/>
        </w:rPr>
        <w:t>провести</w:t>
      </w:r>
      <w:proofErr w:type="spellEnd"/>
      <w:r>
        <w:rPr>
          <w:rFonts w:eastAsia="Times New Roman"/>
          <w:color w:val="000000"/>
        </w:rPr>
        <w:t xml:space="preserve"> </w:t>
      </w:r>
      <w:proofErr w:type="spellStart"/>
      <w:r>
        <w:rPr>
          <w:rFonts w:eastAsia="Times New Roman"/>
          <w:color w:val="000000"/>
        </w:rPr>
        <w:t>экспериментальное</w:t>
      </w:r>
      <w:proofErr w:type="spellEnd"/>
      <w:r>
        <w:rPr>
          <w:rFonts w:eastAsia="Times New Roman"/>
          <w:color w:val="000000"/>
        </w:rPr>
        <w:t xml:space="preserve"> </w:t>
      </w:r>
      <w:proofErr w:type="spellStart"/>
      <w:r>
        <w:rPr>
          <w:rFonts w:eastAsia="Times New Roman"/>
          <w:color w:val="000000"/>
        </w:rPr>
        <w:t>исследование</w:t>
      </w:r>
      <w:proofErr w:type="spellEnd"/>
      <w:r>
        <w:rPr>
          <w:rFonts w:eastAsia="Times New Roman"/>
          <w:color w:val="000000"/>
        </w:rPr>
        <w:t xml:space="preserve"> </w:t>
      </w:r>
      <w:proofErr w:type="spellStart"/>
      <w:r>
        <w:rPr>
          <w:rFonts w:eastAsia="Times New Roman"/>
          <w:color w:val="000000"/>
        </w:rPr>
        <w:t>алгоритма</w:t>
      </w:r>
      <w:proofErr w:type="spellEnd"/>
      <w:r>
        <w:rPr>
          <w:rFonts w:eastAsia="Times New Roman"/>
          <w:color w:val="000000"/>
        </w:rPr>
        <w:t>;</w:t>
      </w:r>
    </w:p>
    <w:p w:rsidR="00857EDF" w:rsidRPr="00857EDF" w:rsidRDefault="00640E36" w:rsidP="007D711E">
      <w:pPr>
        <w:widowControl w:val="0"/>
        <w:numPr>
          <w:ilvl w:val="1"/>
          <w:numId w:val="4"/>
        </w:numPr>
        <w:pBdr>
          <w:top w:val="nil"/>
          <w:left w:val="nil"/>
          <w:bottom w:val="nil"/>
          <w:right w:val="nil"/>
          <w:between w:val="nil"/>
        </w:pBdr>
        <w:tabs>
          <w:tab w:val="left" w:pos="0"/>
        </w:tabs>
        <w:spacing w:before="127" w:after="0" w:line="300" w:lineRule="auto"/>
        <w:ind w:left="284" w:hanging="284"/>
        <w:jc w:val="both"/>
        <w:rPr>
          <w:lang w:val="ru-RU"/>
        </w:rPr>
      </w:pPr>
      <w:r w:rsidRPr="00857EDF">
        <w:rPr>
          <w:rFonts w:eastAsia="Times New Roman"/>
          <w:color w:val="000000"/>
          <w:lang w:val="ru-RU"/>
        </w:rPr>
        <w:t>создание тестовой модели н</w:t>
      </w:r>
      <w:r w:rsidR="00857EDF">
        <w:rPr>
          <w:rFonts w:eastAsia="Times New Roman"/>
          <w:color w:val="000000"/>
          <w:lang w:val="ru-RU"/>
        </w:rPr>
        <w:t>а прежде сформированном корпусе</w:t>
      </w:r>
      <w:r w:rsidR="00857EDF" w:rsidRPr="00857EDF">
        <w:rPr>
          <w:rFonts w:eastAsia="Times New Roman"/>
          <w:color w:val="000000"/>
          <w:lang w:val="ru-RU"/>
        </w:rPr>
        <w:t xml:space="preserve"> </w:t>
      </w:r>
      <w:r w:rsidRPr="00857EDF">
        <w:rPr>
          <w:rFonts w:eastAsia="Times New Roman"/>
          <w:color w:val="000000"/>
          <w:lang w:val="ru-RU"/>
        </w:rPr>
        <w:t>данных для обучения;</w:t>
      </w:r>
    </w:p>
    <w:p w:rsidR="00290990" w:rsidRPr="00857EDF" w:rsidRDefault="00640E36" w:rsidP="007D711E">
      <w:pPr>
        <w:widowControl w:val="0"/>
        <w:numPr>
          <w:ilvl w:val="1"/>
          <w:numId w:val="4"/>
        </w:numPr>
        <w:pBdr>
          <w:top w:val="nil"/>
          <w:left w:val="nil"/>
          <w:bottom w:val="nil"/>
          <w:right w:val="nil"/>
          <w:between w:val="nil"/>
        </w:pBdr>
        <w:tabs>
          <w:tab w:val="left" w:pos="0"/>
        </w:tabs>
        <w:spacing w:before="127" w:after="0" w:line="300" w:lineRule="auto"/>
        <w:ind w:left="284" w:hanging="284"/>
        <w:jc w:val="both"/>
        <w:rPr>
          <w:lang w:val="ru-RU"/>
        </w:rPr>
      </w:pPr>
      <w:r w:rsidRPr="00857EDF">
        <w:rPr>
          <w:rFonts w:eastAsia="Times New Roman"/>
          <w:color w:val="000009"/>
          <w:lang w:val="ru-RU"/>
        </w:rPr>
        <w:t>разработать программное обеспечение для оценки эффективности алгоритма;</w:t>
      </w:r>
    </w:p>
    <w:p w:rsidR="00290990" w:rsidRPr="00C7342C" w:rsidRDefault="00640E36" w:rsidP="007D711E">
      <w:pPr>
        <w:widowControl w:val="0"/>
        <w:numPr>
          <w:ilvl w:val="1"/>
          <w:numId w:val="4"/>
        </w:numPr>
        <w:pBdr>
          <w:top w:val="nil"/>
          <w:left w:val="nil"/>
          <w:bottom w:val="nil"/>
          <w:right w:val="nil"/>
          <w:between w:val="nil"/>
        </w:pBdr>
        <w:tabs>
          <w:tab w:val="left" w:pos="0"/>
        </w:tabs>
        <w:spacing w:before="127" w:after="0" w:line="300" w:lineRule="auto"/>
        <w:ind w:left="284" w:hanging="284"/>
        <w:jc w:val="both"/>
        <w:rPr>
          <w:lang w:val="ru-RU"/>
        </w:rPr>
      </w:pPr>
      <w:r w:rsidRPr="00C7342C">
        <w:rPr>
          <w:rFonts w:eastAsia="Times New Roman"/>
          <w:color w:val="000000"/>
          <w:lang w:val="ru-RU"/>
        </w:rPr>
        <w:t xml:space="preserve">провести оценку результатов исследования, сравнительный анализ результатов разработки и экспериментов с существующими решениями. </w:t>
      </w:r>
    </w:p>
    <w:p w:rsidR="00290990" w:rsidRDefault="00640E36" w:rsidP="00857EDF">
      <w:pPr>
        <w:pStyle w:val="2"/>
      </w:pPr>
      <w:bookmarkStart w:id="6" w:name="_heading=h.30j0zll" w:colFirst="0" w:colLast="0"/>
      <w:bookmarkStart w:id="7" w:name="_Toc57104680"/>
      <w:bookmarkEnd w:id="6"/>
      <w:proofErr w:type="spellStart"/>
      <w:r>
        <w:lastRenderedPageBreak/>
        <w:t>Положения</w:t>
      </w:r>
      <w:proofErr w:type="spellEnd"/>
      <w:r>
        <w:t xml:space="preserve">, </w:t>
      </w:r>
      <w:proofErr w:type="spellStart"/>
      <w:r>
        <w:t>выносимые</w:t>
      </w:r>
      <w:proofErr w:type="spellEnd"/>
      <w:r>
        <w:t xml:space="preserve"> </w:t>
      </w:r>
      <w:proofErr w:type="spellStart"/>
      <w:r>
        <w:t>на</w:t>
      </w:r>
      <w:proofErr w:type="spellEnd"/>
      <w:r>
        <w:t xml:space="preserve"> </w:t>
      </w:r>
      <w:proofErr w:type="spellStart"/>
      <w:r>
        <w:t>защиту</w:t>
      </w:r>
      <w:bookmarkEnd w:id="7"/>
      <w:proofErr w:type="spellEnd"/>
    </w:p>
    <w:p w:rsidR="00290990" w:rsidRPr="00C7342C" w:rsidRDefault="00640E36" w:rsidP="0017795F">
      <w:pPr>
        <w:widowControl w:val="0"/>
        <w:numPr>
          <w:ilvl w:val="0"/>
          <w:numId w:val="5"/>
        </w:numPr>
        <w:pBdr>
          <w:top w:val="nil"/>
          <w:left w:val="nil"/>
          <w:bottom w:val="nil"/>
          <w:right w:val="nil"/>
          <w:between w:val="nil"/>
        </w:pBdr>
        <w:tabs>
          <w:tab w:val="left" w:pos="142"/>
        </w:tabs>
        <w:spacing w:before="120" w:after="0" w:line="360" w:lineRule="auto"/>
        <w:ind w:left="0" w:right="194" w:firstLine="426"/>
        <w:jc w:val="both"/>
        <w:rPr>
          <w:lang w:val="ru-RU"/>
        </w:rPr>
      </w:pPr>
      <w:r w:rsidRPr="00C7342C">
        <w:rPr>
          <w:rFonts w:eastAsia="Times New Roman"/>
          <w:color w:val="000009"/>
          <w:lang w:val="ru-RU"/>
        </w:rPr>
        <w:t xml:space="preserve">Формализованное представление задачи статической ОВЗИП на основе вероятностного подхода и </w:t>
      </w:r>
      <w:proofErr w:type="spellStart"/>
      <w:r w:rsidRPr="00C7342C">
        <w:rPr>
          <w:rFonts w:eastAsia="Times New Roman"/>
          <w:color w:val="000009"/>
          <w:lang w:val="ru-RU"/>
        </w:rPr>
        <w:t>графового</w:t>
      </w:r>
      <w:proofErr w:type="spellEnd"/>
      <w:r w:rsidRPr="00C7342C">
        <w:rPr>
          <w:rFonts w:eastAsia="Times New Roman"/>
          <w:color w:val="000009"/>
          <w:lang w:val="ru-RU"/>
        </w:rPr>
        <w:t xml:space="preserve"> представления программы определяет выбор </w:t>
      </w:r>
      <w:proofErr w:type="gramStart"/>
      <w:r w:rsidRPr="00C7342C">
        <w:rPr>
          <w:rFonts w:eastAsia="Times New Roman"/>
          <w:color w:val="000009"/>
          <w:lang w:val="ru-RU"/>
        </w:rPr>
        <w:t>алгоритма оценки времени исполнения программ</w:t>
      </w:r>
      <w:proofErr w:type="gramEnd"/>
      <w:r w:rsidRPr="00C7342C">
        <w:rPr>
          <w:rFonts w:eastAsia="Times New Roman"/>
          <w:color w:val="000009"/>
          <w:lang w:val="ru-RU"/>
        </w:rPr>
        <w:t>.</w:t>
      </w:r>
    </w:p>
    <w:p w:rsidR="00290990" w:rsidRPr="00C7342C" w:rsidRDefault="00640E36" w:rsidP="00200B13">
      <w:pPr>
        <w:widowControl w:val="0"/>
        <w:numPr>
          <w:ilvl w:val="0"/>
          <w:numId w:val="5"/>
        </w:numPr>
        <w:pBdr>
          <w:top w:val="nil"/>
          <w:left w:val="nil"/>
          <w:bottom w:val="nil"/>
          <w:right w:val="nil"/>
          <w:between w:val="nil"/>
        </w:pBdr>
        <w:tabs>
          <w:tab w:val="left" w:pos="284"/>
        </w:tabs>
        <w:spacing w:after="0" w:line="360" w:lineRule="auto"/>
        <w:ind w:left="0" w:right="196" w:firstLine="426"/>
        <w:jc w:val="both"/>
        <w:rPr>
          <w:lang w:val="ru-RU"/>
        </w:rPr>
      </w:pPr>
      <w:r w:rsidRPr="00C7342C">
        <w:rPr>
          <w:rFonts w:eastAsia="Times New Roman"/>
          <w:color w:val="000009"/>
          <w:lang w:val="ru-RU"/>
        </w:rPr>
        <w:t>Алгоритм построения регулярного выражения по графу потока управления программы позволяет сохранить необходимую информацию о п</w:t>
      </w:r>
      <w:proofErr w:type="gramStart"/>
      <w:r w:rsidRPr="00C7342C">
        <w:rPr>
          <w:rFonts w:eastAsia="Times New Roman"/>
          <w:color w:val="000009"/>
          <w:lang w:val="ru-RU"/>
        </w:rPr>
        <w:t>о-</w:t>
      </w:r>
      <w:proofErr w:type="gramEnd"/>
      <w:r w:rsidRPr="00C7342C">
        <w:rPr>
          <w:rFonts w:eastAsia="Times New Roman"/>
          <w:color w:val="000009"/>
          <w:lang w:val="ru-RU"/>
        </w:rPr>
        <w:t xml:space="preserve"> токе.</w:t>
      </w:r>
    </w:p>
    <w:p w:rsidR="00290990" w:rsidRPr="00C7342C" w:rsidRDefault="00640E36" w:rsidP="00200B13">
      <w:pPr>
        <w:widowControl w:val="0"/>
        <w:numPr>
          <w:ilvl w:val="0"/>
          <w:numId w:val="5"/>
        </w:numPr>
        <w:pBdr>
          <w:top w:val="nil"/>
          <w:left w:val="nil"/>
          <w:bottom w:val="nil"/>
          <w:right w:val="nil"/>
          <w:between w:val="nil"/>
        </w:pBdr>
        <w:tabs>
          <w:tab w:val="left" w:pos="142"/>
        </w:tabs>
        <w:spacing w:before="1" w:after="0" w:line="360" w:lineRule="auto"/>
        <w:ind w:left="0" w:right="204" w:firstLine="426"/>
        <w:jc w:val="both"/>
        <w:rPr>
          <w:lang w:val="ru-RU"/>
        </w:rPr>
      </w:pPr>
      <w:r w:rsidRPr="00C7342C">
        <w:rPr>
          <w:rFonts w:eastAsia="Times New Roman"/>
          <w:color w:val="000009"/>
          <w:lang w:val="ru-RU"/>
        </w:rPr>
        <w:t xml:space="preserve">Оценка математического ожидания и дисперсии программы могут быть получены по регулярному выражению, описывающему все возможные пути из начальной вершины ГПУ этой программы в </w:t>
      </w:r>
      <w:proofErr w:type="gramStart"/>
      <w:r w:rsidRPr="00C7342C">
        <w:rPr>
          <w:rFonts w:eastAsia="Times New Roman"/>
          <w:color w:val="000009"/>
          <w:lang w:val="ru-RU"/>
        </w:rPr>
        <w:t>конечную</w:t>
      </w:r>
      <w:proofErr w:type="gramEnd"/>
      <w:r w:rsidRPr="00C7342C">
        <w:rPr>
          <w:rFonts w:eastAsia="Times New Roman"/>
          <w:color w:val="000009"/>
          <w:lang w:val="ru-RU"/>
        </w:rPr>
        <w:t>.</w:t>
      </w:r>
    </w:p>
    <w:p w:rsidR="00290990" w:rsidRPr="00C7342C" w:rsidRDefault="00640E36" w:rsidP="00200B13">
      <w:pPr>
        <w:widowControl w:val="0"/>
        <w:numPr>
          <w:ilvl w:val="0"/>
          <w:numId w:val="5"/>
        </w:numPr>
        <w:pBdr>
          <w:top w:val="nil"/>
          <w:left w:val="nil"/>
          <w:bottom w:val="nil"/>
          <w:right w:val="nil"/>
          <w:between w:val="nil"/>
        </w:pBdr>
        <w:tabs>
          <w:tab w:val="left" w:pos="142"/>
        </w:tabs>
        <w:spacing w:before="74" w:after="0" w:line="360" w:lineRule="auto"/>
        <w:ind w:left="0" w:right="194" w:firstLine="426"/>
        <w:jc w:val="both"/>
        <w:rPr>
          <w:lang w:val="ru-RU"/>
        </w:rPr>
      </w:pPr>
      <w:r w:rsidRPr="00C7342C">
        <w:rPr>
          <w:rFonts w:eastAsia="Times New Roman"/>
          <w:color w:val="000009"/>
          <w:lang w:val="ru-RU"/>
        </w:rPr>
        <w:t xml:space="preserve">Использование транзитивного замыкания и запоминание </w:t>
      </w:r>
      <w:proofErr w:type="spellStart"/>
      <w:r w:rsidRPr="00C7342C">
        <w:rPr>
          <w:rFonts w:eastAsia="Times New Roman"/>
          <w:color w:val="000009"/>
          <w:lang w:val="ru-RU"/>
        </w:rPr>
        <w:t>промеж</w:t>
      </w:r>
      <w:proofErr w:type="gramStart"/>
      <w:r w:rsidRPr="00C7342C">
        <w:rPr>
          <w:rFonts w:eastAsia="Times New Roman"/>
          <w:color w:val="000009"/>
          <w:lang w:val="ru-RU"/>
        </w:rPr>
        <w:t>у</w:t>
      </w:r>
      <w:proofErr w:type="spellEnd"/>
      <w:r w:rsidRPr="00C7342C">
        <w:rPr>
          <w:rFonts w:eastAsia="Times New Roman"/>
          <w:color w:val="000009"/>
          <w:lang w:val="ru-RU"/>
        </w:rPr>
        <w:t>-</w:t>
      </w:r>
      <w:proofErr w:type="gramEnd"/>
      <w:r w:rsidRPr="00C7342C">
        <w:rPr>
          <w:rFonts w:eastAsia="Times New Roman"/>
          <w:color w:val="000009"/>
          <w:lang w:val="ru-RU"/>
        </w:rPr>
        <w:t xml:space="preserve"> точных результатов позволяют ускорить процесс построения РВ по ГПУ в 5,7 и </w:t>
      </w:r>
      <w:r w:rsidRPr="00C7342C">
        <w:rPr>
          <w:rFonts w:eastAsia="Times New Roman"/>
          <w:color w:val="000000"/>
          <w:lang w:val="ru-RU"/>
        </w:rPr>
        <w:t>2155,5 раз соответственно.</w:t>
      </w:r>
    </w:p>
    <w:p w:rsidR="00290990" w:rsidRDefault="00640E36" w:rsidP="00200B13">
      <w:pPr>
        <w:widowControl w:val="0"/>
        <w:numPr>
          <w:ilvl w:val="0"/>
          <w:numId w:val="5"/>
        </w:numPr>
        <w:pBdr>
          <w:top w:val="nil"/>
          <w:left w:val="nil"/>
          <w:bottom w:val="nil"/>
          <w:right w:val="nil"/>
          <w:between w:val="nil"/>
        </w:pBdr>
        <w:tabs>
          <w:tab w:val="left" w:pos="142"/>
        </w:tabs>
        <w:spacing w:before="162" w:after="0" w:line="360" w:lineRule="auto"/>
        <w:ind w:left="0" w:right="194" w:firstLine="426"/>
        <w:jc w:val="both"/>
      </w:pPr>
      <w:r w:rsidRPr="00C7342C">
        <w:rPr>
          <w:rFonts w:eastAsia="Times New Roman"/>
          <w:color w:val="000009"/>
          <w:lang w:val="ru-RU"/>
        </w:rPr>
        <w:t xml:space="preserve">Экспериментальная проверка показывает, что отклонение </w:t>
      </w:r>
      <w:proofErr w:type="spellStart"/>
      <w:r w:rsidRPr="00C7342C">
        <w:rPr>
          <w:rFonts w:eastAsia="Times New Roman"/>
          <w:color w:val="000009"/>
          <w:lang w:val="ru-RU"/>
        </w:rPr>
        <w:t>получа</w:t>
      </w:r>
      <w:proofErr w:type="gramStart"/>
      <w:r w:rsidRPr="00C7342C">
        <w:rPr>
          <w:rFonts w:eastAsia="Times New Roman"/>
          <w:color w:val="000009"/>
          <w:lang w:val="ru-RU"/>
        </w:rPr>
        <w:t>е</w:t>
      </w:r>
      <w:proofErr w:type="spellEnd"/>
      <w:r w:rsidRPr="00C7342C">
        <w:rPr>
          <w:rFonts w:eastAsia="Times New Roman"/>
          <w:color w:val="000009"/>
          <w:lang w:val="ru-RU"/>
        </w:rPr>
        <w:t>-</w:t>
      </w:r>
      <w:proofErr w:type="gramEnd"/>
      <w:r w:rsidRPr="00C7342C">
        <w:rPr>
          <w:rFonts w:eastAsia="Times New Roman"/>
          <w:color w:val="000009"/>
          <w:lang w:val="ru-RU"/>
        </w:rPr>
        <w:t xml:space="preserve"> мой оценки математического ожидания от эталонного значения составляет от 1,3% до 6,2%. </w:t>
      </w:r>
      <w:proofErr w:type="spellStart"/>
      <w:r>
        <w:rPr>
          <w:rFonts w:eastAsia="Times New Roman"/>
          <w:color w:val="000009"/>
        </w:rPr>
        <w:t>Отклонение</w:t>
      </w:r>
      <w:proofErr w:type="spellEnd"/>
      <w:r>
        <w:rPr>
          <w:rFonts w:eastAsia="Times New Roman"/>
          <w:color w:val="000009"/>
        </w:rPr>
        <w:t xml:space="preserve"> </w:t>
      </w:r>
      <w:proofErr w:type="spellStart"/>
      <w:r>
        <w:rPr>
          <w:rFonts w:eastAsia="Times New Roman"/>
          <w:color w:val="000009"/>
        </w:rPr>
        <w:t>же</w:t>
      </w:r>
      <w:proofErr w:type="spellEnd"/>
      <w:r>
        <w:rPr>
          <w:rFonts w:eastAsia="Times New Roman"/>
          <w:color w:val="000009"/>
        </w:rPr>
        <w:t xml:space="preserve"> </w:t>
      </w:r>
      <w:proofErr w:type="spellStart"/>
      <w:r>
        <w:rPr>
          <w:rFonts w:eastAsia="Times New Roman"/>
          <w:color w:val="000009"/>
        </w:rPr>
        <w:t>оценки</w:t>
      </w:r>
      <w:proofErr w:type="spellEnd"/>
      <w:r>
        <w:rPr>
          <w:rFonts w:eastAsia="Times New Roman"/>
          <w:color w:val="000009"/>
        </w:rPr>
        <w:t xml:space="preserve"> </w:t>
      </w:r>
      <w:proofErr w:type="spellStart"/>
      <w:r>
        <w:rPr>
          <w:rFonts w:eastAsia="Times New Roman"/>
          <w:color w:val="000009"/>
        </w:rPr>
        <w:t>дисперсии</w:t>
      </w:r>
      <w:proofErr w:type="spellEnd"/>
      <w:r>
        <w:rPr>
          <w:rFonts w:eastAsia="Times New Roman"/>
          <w:color w:val="000009"/>
        </w:rPr>
        <w:t xml:space="preserve"> </w:t>
      </w:r>
      <w:proofErr w:type="spellStart"/>
      <w:r>
        <w:rPr>
          <w:rFonts w:eastAsia="Times New Roman"/>
          <w:color w:val="000009"/>
        </w:rPr>
        <w:t>составляет</w:t>
      </w:r>
      <w:proofErr w:type="spellEnd"/>
      <w:r>
        <w:rPr>
          <w:rFonts w:eastAsia="Times New Roman"/>
          <w:color w:val="000009"/>
        </w:rPr>
        <w:t xml:space="preserve"> 5%-110%.</w:t>
      </w:r>
    </w:p>
    <w:p w:rsidR="00290990" w:rsidRDefault="00640E36">
      <w:r>
        <w:br w:type="page"/>
      </w:r>
    </w:p>
    <w:p w:rsidR="00290990" w:rsidRPr="00C95086" w:rsidRDefault="00640E36" w:rsidP="007D711E">
      <w:pPr>
        <w:pStyle w:val="1"/>
        <w:rPr>
          <w:lang w:val="ru-RU"/>
        </w:rPr>
      </w:pPr>
      <w:bookmarkStart w:id="8" w:name="_Toc57104681"/>
      <w:r w:rsidRPr="00C95086">
        <w:rPr>
          <w:lang w:val="ru-RU"/>
        </w:rPr>
        <w:lastRenderedPageBreak/>
        <w:t xml:space="preserve">Глава 1. </w:t>
      </w:r>
      <w:r w:rsidRPr="00C95086">
        <w:rPr>
          <w:szCs w:val="32"/>
          <w:lang w:val="ru-RU"/>
        </w:rPr>
        <w:t>Исследование</w:t>
      </w:r>
      <w:r w:rsidRPr="00C95086">
        <w:rPr>
          <w:lang w:val="ru-RU"/>
        </w:rPr>
        <w:t xml:space="preserve"> проблемной области</w:t>
      </w:r>
      <w:bookmarkEnd w:id="8"/>
    </w:p>
    <w:p w:rsidR="00290990" w:rsidRPr="00C95086" w:rsidRDefault="00640E36" w:rsidP="00DF0BE8">
      <w:pPr>
        <w:pStyle w:val="2"/>
        <w:rPr>
          <w:lang w:val="ru-RU"/>
        </w:rPr>
      </w:pPr>
      <w:bookmarkStart w:id="9" w:name="_Toc57104682"/>
      <w:r w:rsidRPr="00C95086">
        <w:rPr>
          <w:lang w:val="ru-RU"/>
        </w:rPr>
        <w:t xml:space="preserve">1.1 Общие положения </w:t>
      </w:r>
      <w:r>
        <w:t>NLP</w:t>
      </w:r>
      <w:r w:rsidRPr="00C95086">
        <w:rPr>
          <w:lang w:val="ru-RU"/>
        </w:rPr>
        <w:t xml:space="preserve"> и </w:t>
      </w:r>
      <w:r>
        <w:t>NER</w:t>
      </w:r>
      <w:bookmarkEnd w:id="9"/>
    </w:p>
    <w:p w:rsidR="00290990" w:rsidRPr="00415CCB" w:rsidRDefault="00640E36" w:rsidP="00415CCB">
      <w:pPr>
        <w:shd w:val="clear" w:color="auto" w:fill="FFFFFF"/>
        <w:spacing w:line="360" w:lineRule="auto"/>
        <w:ind w:firstLine="708"/>
        <w:jc w:val="both"/>
        <w:rPr>
          <w:lang w:val="ru-RU"/>
        </w:rPr>
      </w:pPr>
      <w:proofErr w:type="gramStart"/>
      <w:r>
        <w:t>NLP</w:t>
      </w:r>
      <w:r w:rsidRPr="00DF0BE8">
        <w:rPr>
          <w:lang w:val="ru-RU"/>
        </w:rPr>
        <w:t xml:space="preserve"> является областью исследований обработки и интерпретации компьютером текстов естественных языков с учетом использования моделей ИИ.</w:t>
      </w:r>
      <w:proofErr w:type="gramEnd"/>
      <w:r w:rsidRPr="00DF0BE8">
        <w:rPr>
          <w:lang w:val="ru-RU"/>
        </w:rPr>
        <w:t xml:space="preserve"> </w:t>
      </w:r>
      <w:r w:rsidRPr="00C7342C">
        <w:rPr>
          <w:lang w:val="ru-RU"/>
        </w:rPr>
        <w:t xml:space="preserve">Данные тексты в исходной форме неструктурированны. В процессе обработки, сначала проводится их сегментация (например, разбиение на предложения - сегменты) и </w:t>
      </w:r>
      <w:proofErr w:type="spellStart"/>
      <w:r w:rsidRPr="00C7342C">
        <w:rPr>
          <w:lang w:val="ru-RU"/>
        </w:rPr>
        <w:t>токенизация</w:t>
      </w:r>
      <w:proofErr w:type="spellEnd"/>
      <w:r w:rsidRPr="00C7342C">
        <w:rPr>
          <w:lang w:val="ru-RU"/>
        </w:rPr>
        <w:t xml:space="preserve"> – выделение отдельных слов – </w:t>
      </w:r>
      <w:proofErr w:type="spellStart"/>
      <w:r w:rsidRPr="00C7342C">
        <w:rPr>
          <w:lang w:val="ru-RU"/>
        </w:rPr>
        <w:t>токенов</w:t>
      </w:r>
      <w:proofErr w:type="spellEnd"/>
      <w:r w:rsidRPr="00C7342C">
        <w:rPr>
          <w:lang w:val="ru-RU"/>
        </w:rPr>
        <w:t xml:space="preserve"> в тексте. Затем проводится </w:t>
      </w:r>
      <w:proofErr w:type="spellStart"/>
      <w:r w:rsidRPr="00C7342C">
        <w:rPr>
          <w:lang w:val="ru-RU"/>
        </w:rPr>
        <w:t>лемматизация</w:t>
      </w:r>
      <w:proofErr w:type="spellEnd"/>
      <w:r w:rsidRPr="00C7342C">
        <w:rPr>
          <w:lang w:val="ru-RU"/>
        </w:rPr>
        <w:t xml:space="preserve"> – приведение слова к нормальной форме, например, для существительного – приведение к именительному падежу и единственному числу. Вместо </w:t>
      </w:r>
      <w:proofErr w:type="spellStart"/>
      <w:r w:rsidRPr="00C7342C">
        <w:rPr>
          <w:lang w:val="ru-RU"/>
        </w:rPr>
        <w:t>лемматизации</w:t>
      </w:r>
      <w:proofErr w:type="spellEnd"/>
      <w:r w:rsidRPr="00C7342C">
        <w:rPr>
          <w:lang w:val="ru-RU"/>
        </w:rPr>
        <w:t xml:space="preserve"> может проводиться </w:t>
      </w:r>
      <w:proofErr w:type="spellStart"/>
      <w:r w:rsidRPr="00C7342C">
        <w:rPr>
          <w:lang w:val="ru-RU"/>
        </w:rPr>
        <w:t>стемминг</w:t>
      </w:r>
      <w:proofErr w:type="spellEnd"/>
      <w:r w:rsidRPr="00C7342C">
        <w:rPr>
          <w:lang w:val="ru-RU"/>
        </w:rPr>
        <w:t xml:space="preserve"> – поиск корня слова. Далее происходит определение части речи </w:t>
      </w:r>
      <w:proofErr w:type="spellStart"/>
      <w:r w:rsidRPr="00C7342C">
        <w:rPr>
          <w:lang w:val="ru-RU"/>
        </w:rPr>
        <w:t>токенов</w:t>
      </w:r>
      <w:proofErr w:type="spellEnd"/>
      <w:r w:rsidRPr="00C7342C">
        <w:rPr>
          <w:lang w:val="ru-RU"/>
        </w:rPr>
        <w:t xml:space="preserve"> (</w:t>
      </w:r>
      <w:r>
        <w:t>POS</w:t>
      </w:r>
      <w:r w:rsidRPr="00C7342C">
        <w:rPr>
          <w:lang w:val="ru-RU"/>
        </w:rPr>
        <w:t xml:space="preserve">-тегирование). В зависимости от части речи, </w:t>
      </w:r>
      <w:proofErr w:type="spellStart"/>
      <w:r w:rsidRPr="00C7342C">
        <w:rPr>
          <w:lang w:val="ru-RU"/>
        </w:rPr>
        <w:t>токену</w:t>
      </w:r>
      <w:proofErr w:type="spellEnd"/>
      <w:r w:rsidRPr="00C7342C">
        <w:rPr>
          <w:lang w:val="ru-RU"/>
        </w:rPr>
        <w:t xml:space="preserve"> присваивается определенный тег, например </w:t>
      </w:r>
      <w:r>
        <w:t>NN</w:t>
      </w:r>
      <w:r w:rsidRPr="00C7342C">
        <w:rPr>
          <w:lang w:val="ru-RU"/>
        </w:rPr>
        <w:t xml:space="preserve"> – сокращенно от английского «</w:t>
      </w:r>
      <w:r>
        <w:t>noun</w:t>
      </w:r>
      <w:r w:rsidRPr="00C7342C">
        <w:rPr>
          <w:lang w:val="ru-RU"/>
        </w:rPr>
        <w:t xml:space="preserve">» – для существительного. После этого, выделяются комбинации слов (англ. - </w:t>
      </w:r>
      <w:r>
        <w:t>chunking</w:t>
      </w:r>
      <w:r w:rsidRPr="00C7342C">
        <w:rPr>
          <w:lang w:val="ru-RU"/>
        </w:rPr>
        <w:t xml:space="preserve">) на основе </w:t>
      </w:r>
      <w:r>
        <w:t>POS</w:t>
      </w:r>
      <w:r w:rsidRPr="00C7342C">
        <w:rPr>
          <w:lang w:val="ru-RU"/>
        </w:rPr>
        <w:t xml:space="preserve">-тегов и им также присваиваются теги. </w:t>
      </w:r>
      <w:proofErr w:type="spellStart"/>
      <w:r w:rsidRPr="00C7342C">
        <w:rPr>
          <w:lang w:val="ru-RU"/>
        </w:rPr>
        <w:t>Наример</w:t>
      </w:r>
      <w:proofErr w:type="spellEnd"/>
      <w:r w:rsidRPr="00C7342C">
        <w:rPr>
          <w:lang w:val="ru-RU"/>
        </w:rPr>
        <w:t xml:space="preserve">, </w:t>
      </w:r>
      <w:r>
        <w:t>VB</w:t>
      </w:r>
      <w:r w:rsidRPr="00C7342C">
        <w:rPr>
          <w:lang w:val="ru-RU"/>
        </w:rPr>
        <w:t>(</w:t>
      </w:r>
      <w:r>
        <w:t>verb</w:t>
      </w:r>
      <w:r w:rsidRPr="00C7342C">
        <w:rPr>
          <w:lang w:val="ru-RU"/>
        </w:rPr>
        <w:t xml:space="preserve"> </w:t>
      </w:r>
      <w:r>
        <w:t>phrase</w:t>
      </w:r>
      <w:r w:rsidRPr="00C7342C">
        <w:rPr>
          <w:lang w:val="ru-RU"/>
        </w:rPr>
        <w:t xml:space="preserve">) – глагольная фраза. И каждому </w:t>
      </w:r>
      <w:proofErr w:type="spellStart"/>
      <w:r w:rsidRPr="00C7342C">
        <w:rPr>
          <w:lang w:val="ru-RU"/>
        </w:rPr>
        <w:t>токену</w:t>
      </w:r>
      <w:proofErr w:type="spellEnd"/>
      <w:r w:rsidRPr="00C7342C">
        <w:rPr>
          <w:lang w:val="ru-RU"/>
        </w:rPr>
        <w:t xml:space="preserve"> присваивается </w:t>
      </w:r>
      <w:r>
        <w:t>BIO</w:t>
      </w:r>
      <w:r w:rsidRPr="00C7342C">
        <w:rPr>
          <w:lang w:val="ru-RU"/>
        </w:rPr>
        <w:t>-тег (</w:t>
      </w:r>
      <w:r>
        <w:t>beginning</w:t>
      </w:r>
      <w:r w:rsidRPr="00C7342C">
        <w:rPr>
          <w:lang w:val="ru-RU"/>
        </w:rPr>
        <w:t xml:space="preserve"> – начало фразы, </w:t>
      </w:r>
      <w:r>
        <w:t>inside</w:t>
      </w:r>
      <w:r w:rsidRPr="00C7342C">
        <w:rPr>
          <w:lang w:val="ru-RU"/>
        </w:rPr>
        <w:t xml:space="preserve"> – внутри фразы и </w:t>
      </w:r>
      <w:r>
        <w:t>outside</w:t>
      </w:r>
      <w:r w:rsidRPr="00C7342C">
        <w:rPr>
          <w:lang w:val="ru-RU"/>
        </w:rPr>
        <w:t xml:space="preserve"> – вне какой-либо комбинации). Таким образом, текст подготавливается для дальнейшего анализа и применения алгоритмов </w:t>
      </w:r>
      <w:r>
        <w:t>NER</w:t>
      </w:r>
      <w:r w:rsidRPr="00C7342C">
        <w:rPr>
          <w:lang w:val="ru-RU"/>
        </w:rPr>
        <w:t>.</w:t>
      </w:r>
    </w:p>
    <w:p w:rsidR="007771A9" w:rsidRPr="00415CCB" w:rsidRDefault="00640E36" w:rsidP="00415CCB">
      <w:pPr>
        <w:shd w:val="clear" w:color="auto" w:fill="FFFFFF"/>
        <w:spacing w:line="360" w:lineRule="auto"/>
        <w:ind w:firstLine="708"/>
        <w:jc w:val="both"/>
        <w:rPr>
          <w:color w:val="000000" w:themeColor="text1"/>
          <w:shd w:val="clear" w:color="auto" w:fill="FAFAFA"/>
          <w:lang w:val="ru-RU"/>
        </w:rPr>
      </w:pPr>
      <w:r w:rsidRPr="00415CCB">
        <w:rPr>
          <w:lang w:val="ru-RU"/>
        </w:rPr>
        <w:t xml:space="preserve">В большинстве текстовых документов присутствуют группы слов, которые являются наиболее информативными и описывают объекты реального мира. </w:t>
      </w:r>
      <w:r w:rsidRPr="00C7342C">
        <w:rPr>
          <w:lang w:val="ru-RU"/>
        </w:rPr>
        <w:t>Например, такими объектами могут быть люди, локации, временные промежутки, имеющие к</w:t>
      </w:r>
      <w:r w:rsidR="00C7342C" w:rsidRPr="00C7342C">
        <w:rPr>
          <w:lang w:val="ru-RU"/>
        </w:rPr>
        <w:t xml:space="preserve">онкретные описания - значения. </w:t>
      </w:r>
      <w:r w:rsidRPr="00C7342C">
        <w:rPr>
          <w:lang w:val="ru-RU"/>
        </w:rPr>
        <w:t xml:space="preserve">Целью </w:t>
      </w:r>
      <w:r>
        <w:t>NER</w:t>
      </w:r>
      <w:r w:rsidRPr="00C7342C">
        <w:rPr>
          <w:lang w:val="ru-RU"/>
        </w:rPr>
        <w:t xml:space="preserve"> является идентификация подобных групп слов и соотнесение им определенного класса-метки объекта реального мира. Видно, что эта задача сводится к задаче классификации – определению класса группы слов.</w:t>
      </w:r>
      <w:r w:rsidR="007771A9" w:rsidRPr="00C7342C">
        <w:rPr>
          <w:lang w:val="ru-RU"/>
        </w:rPr>
        <w:t xml:space="preserve"> Пример подобной классификации приведен во фрагменте из новостного сайта: </w:t>
      </w:r>
      <w:r w:rsidR="007771A9" w:rsidRPr="00C7342C">
        <w:rPr>
          <w:color w:val="000000" w:themeColor="text1"/>
          <w:shd w:val="clear" w:color="auto" w:fill="FAFAFA"/>
          <w:lang w:val="ru-RU"/>
        </w:rPr>
        <w:t xml:space="preserve">«Российский автономный необитаемый подводный аппарат впервые погрузился на дно &lt;Марианской впадины/ЛОКАЦИЯ&gt;. Об этом сообщает </w:t>
      </w:r>
      <w:r w:rsidR="007771A9" w:rsidRPr="00C7342C">
        <w:rPr>
          <w:color w:val="000000" w:themeColor="text1"/>
          <w:shd w:val="clear" w:color="auto" w:fill="FAFAFA"/>
          <w:lang w:val="ru-RU"/>
        </w:rPr>
        <w:lastRenderedPageBreak/>
        <w:t>&lt;РИА «Новости»/ОРГАНИЗАЦИЯ&gt; со ссылкой на &lt;Фонд перспективных исследований (</w:t>
      </w:r>
      <w:hyperlink r:id="rId9" w:history="1">
        <w:r w:rsidR="007771A9" w:rsidRPr="00C7342C">
          <w:rPr>
            <w:rStyle w:val="a5"/>
            <w:color w:val="000000" w:themeColor="text1"/>
            <w:bdr w:val="none" w:sz="0" w:space="0" w:color="auto" w:frame="1"/>
            <w:shd w:val="clear" w:color="auto" w:fill="FAFAFA"/>
            <w:lang w:val="ru-RU"/>
          </w:rPr>
          <w:t>ФПИ</w:t>
        </w:r>
      </w:hyperlink>
      <w:r w:rsidR="007771A9" w:rsidRPr="00C7342C">
        <w:rPr>
          <w:color w:val="000000" w:themeColor="text1"/>
          <w:shd w:val="clear" w:color="auto" w:fill="FAFAFA"/>
          <w:lang w:val="ru-RU"/>
        </w:rPr>
        <w:t xml:space="preserve">)/ОРГАНИЗАЦИЯ&gt;. Отмечается, что своей цели устройство достигло в &lt;22.34 </w:t>
      </w:r>
      <w:proofErr w:type="spellStart"/>
      <w:r w:rsidR="007771A9" w:rsidRPr="00C7342C">
        <w:rPr>
          <w:color w:val="000000" w:themeColor="text1"/>
          <w:shd w:val="clear" w:color="auto" w:fill="FAFAFA"/>
          <w:lang w:val="ru-RU"/>
        </w:rPr>
        <w:t>мск</w:t>
      </w:r>
      <w:proofErr w:type="spellEnd"/>
      <w:r w:rsidR="007771A9" w:rsidRPr="00C7342C">
        <w:rPr>
          <w:color w:val="000000" w:themeColor="text1"/>
          <w:shd w:val="clear" w:color="auto" w:fill="FAFAFA"/>
          <w:lang w:val="ru-RU"/>
        </w:rPr>
        <w:t xml:space="preserve"> 8 мая/ВРЕМЯ_ДАТА&gt;. Датчики зафиксировали глубину &lt;10 028 метров/ПАРАМЕТР&gt;»</w:t>
      </w:r>
    </w:p>
    <w:p w:rsidR="00DF0BE8" w:rsidRPr="00DF0BE8" w:rsidRDefault="00DF0BE8" w:rsidP="00A22301">
      <w:pPr>
        <w:spacing w:after="120"/>
        <w:ind w:firstLine="709"/>
        <w:rPr>
          <w:lang w:val="ru-RU"/>
        </w:rPr>
      </w:pPr>
      <w:r>
        <w:rPr>
          <w:lang w:val="ru-RU"/>
        </w:rPr>
        <w:t>К сложностям обработки русского языка относят:</w:t>
      </w:r>
    </w:p>
    <w:p w:rsidR="00290990" w:rsidRPr="00C7342C" w:rsidRDefault="00640E36">
      <w:pPr>
        <w:widowControl w:val="0"/>
        <w:numPr>
          <w:ilvl w:val="0"/>
          <w:numId w:val="2"/>
        </w:numPr>
        <w:pBdr>
          <w:top w:val="nil"/>
          <w:left w:val="nil"/>
          <w:bottom w:val="nil"/>
          <w:right w:val="nil"/>
          <w:between w:val="nil"/>
        </w:pBdr>
        <w:shd w:val="clear" w:color="auto" w:fill="FFFFFF"/>
        <w:spacing w:after="0" w:line="360" w:lineRule="auto"/>
        <w:jc w:val="both"/>
        <w:rPr>
          <w:rFonts w:eastAsia="Times New Roman"/>
          <w:color w:val="000000"/>
          <w:lang w:val="ru-RU"/>
        </w:rPr>
      </w:pPr>
      <w:r w:rsidRPr="00DF0BE8">
        <w:rPr>
          <w:rFonts w:eastAsia="Times New Roman"/>
          <w:color w:val="000000"/>
          <w:lang w:val="ru-RU"/>
        </w:rPr>
        <w:t xml:space="preserve">Анафоры – </w:t>
      </w:r>
      <w:proofErr w:type="gramStart"/>
      <w:r w:rsidRPr="00DF0BE8">
        <w:rPr>
          <w:rFonts w:eastAsia="Times New Roman"/>
          <w:color w:val="000000"/>
          <w:lang w:val="ru-RU"/>
        </w:rPr>
        <w:t>определение</w:t>
      </w:r>
      <w:proofErr w:type="gramEnd"/>
      <w:r w:rsidRPr="00DF0BE8">
        <w:rPr>
          <w:rFonts w:eastAsia="Times New Roman"/>
          <w:color w:val="000000"/>
          <w:lang w:val="ru-RU"/>
        </w:rPr>
        <w:t xml:space="preserve"> к какому существительному относится местоимение. </w:t>
      </w:r>
      <w:r w:rsidRPr="00C7342C">
        <w:rPr>
          <w:rFonts w:eastAsia="Times New Roman"/>
          <w:color w:val="000000"/>
          <w:lang w:val="ru-RU"/>
        </w:rPr>
        <w:t xml:space="preserve">Например: «Антон поехал в свой дом на машине, потому что он устал. Антон поехал в свой дом на машине, потому что он находится далеко». </w:t>
      </w:r>
      <w:proofErr w:type="gramStart"/>
      <w:r w:rsidRPr="00C7342C">
        <w:rPr>
          <w:rFonts w:eastAsia="Times New Roman"/>
          <w:color w:val="000000"/>
          <w:lang w:val="ru-RU"/>
        </w:rPr>
        <w:t>В первом случае «он» — это «Антон», а во втором случае «он» — это «дом».</w:t>
      </w:r>
      <w:proofErr w:type="gramEnd"/>
    </w:p>
    <w:p w:rsidR="00290990" w:rsidRDefault="00640E36">
      <w:pPr>
        <w:widowControl w:val="0"/>
        <w:numPr>
          <w:ilvl w:val="0"/>
          <w:numId w:val="2"/>
        </w:numPr>
        <w:pBdr>
          <w:top w:val="nil"/>
          <w:left w:val="nil"/>
          <w:bottom w:val="nil"/>
          <w:right w:val="nil"/>
          <w:between w:val="nil"/>
        </w:pBdr>
        <w:shd w:val="clear" w:color="auto" w:fill="FFFFFF"/>
        <w:spacing w:after="0" w:line="360" w:lineRule="auto"/>
        <w:jc w:val="both"/>
        <w:rPr>
          <w:rFonts w:eastAsia="Times New Roman"/>
          <w:color w:val="000000"/>
        </w:rPr>
      </w:pPr>
      <w:r w:rsidRPr="00C7342C">
        <w:rPr>
          <w:rFonts w:eastAsia="Times New Roman"/>
          <w:color w:val="000000"/>
          <w:lang w:val="ru-RU"/>
        </w:rPr>
        <w:t xml:space="preserve">Свободный порядок слов – «Дети играют на улице. </w:t>
      </w:r>
      <w:proofErr w:type="spellStart"/>
      <w:r>
        <w:rPr>
          <w:rFonts w:eastAsia="Times New Roman"/>
          <w:color w:val="000000"/>
        </w:rPr>
        <w:t>Играют</w:t>
      </w:r>
      <w:proofErr w:type="spellEnd"/>
      <w:r>
        <w:rPr>
          <w:rFonts w:eastAsia="Times New Roman"/>
          <w:color w:val="000000"/>
        </w:rPr>
        <w:t xml:space="preserve"> </w:t>
      </w:r>
      <w:proofErr w:type="spellStart"/>
      <w:r>
        <w:rPr>
          <w:rFonts w:eastAsia="Times New Roman"/>
          <w:color w:val="000000"/>
        </w:rPr>
        <w:t>на</w:t>
      </w:r>
      <w:proofErr w:type="spellEnd"/>
      <w:r>
        <w:rPr>
          <w:rFonts w:eastAsia="Times New Roman"/>
          <w:color w:val="000000"/>
        </w:rPr>
        <w:t xml:space="preserve"> </w:t>
      </w:r>
      <w:proofErr w:type="spellStart"/>
      <w:r>
        <w:rPr>
          <w:rFonts w:eastAsia="Times New Roman"/>
          <w:color w:val="000000"/>
        </w:rPr>
        <w:t>улице</w:t>
      </w:r>
      <w:proofErr w:type="spellEnd"/>
      <w:r>
        <w:rPr>
          <w:rFonts w:eastAsia="Times New Roman"/>
          <w:color w:val="000000"/>
        </w:rPr>
        <w:t xml:space="preserve"> </w:t>
      </w:r>
      <w:proofErr w:type="spellStart"/>
      <w:r>
        <w:rPr>
          <w:rFonts w:eastAsia="Times New Roman"/>
          <w:color w:val="000000"/>
        </w:rPr>
        <w:t>дети</w:t>
      </w:r>
      <w:proofErr w:type="spellEnd"/>
      <w:r>
        <w:rPr>
          <w:rFonts w:eastAsia="Times New Roman"/>
          <w:color w:val="000000"/>
        </w:rPr>
        <w:t>».</w:t>
      </w:r>
    </w:p>
    <w:p w:rsidR="00290990" w:rsidRPr="00C7342C" w:rsidRDefault="00640E36">
      <w:pPr>
        <w:widowControl w:val="0"/>
        <w:numPr>
          <w:ilvl w:val="0"/>
          <w:numId w:val="1"/>
        </w:numPr>
        <w:pBdr>
          <w:top w:val="nil"/>
          <w:left w:val="nil"/>
          <w:bottom w:val="nil"/>
          <w:right w:val="nil"/>
          <w:between w:val="nil"/>
        </w:pBdr>
        <w:shd w:val="clear" w:color="auto" w:fill="FFFFFF"/>
        <w:spacing w:after="0" w:line="360" w:lineRule="auto"/>
        <w:jc w:val="both"/>
        <w:rPr>
          <w:rFonts w:eastAsia="Times New Roman"/>
          <w:color w:val="000000"/>
          <w:lang w:val="ru-RU"/>
        </w:rPr>
      </w:pPr>
      <w:r w:rsidRPr="00C7342C">
        <w:rPr>
          <w:rFonts w:eastAsia="Times New Roman"/>
          <w:color w:val="000000"/>
          <w:lang w:val="ru-RU"/>
        </w:rPr>
        <w:t>Неологизмы – новые слова в языке.</w:t>
      </w:r>
    </w:p>
    <w:p w:rsidR="00290990" w:rsidRPr="00C7342C" w:rsidRDefault="00640E36">
      <w:pPr>
        <w:widowControl w:val="0"/>
        <w:numPr>
          <w:ilvl w:val="0"/>
          <w:numId w:val="1"/>
        </w:numPr>
        <w:pBdr>
          <w:top w:val="nil"/>
          <w:left w:val="nil"/>
          <w:bottom w:val="nil"/>
          <w:right w:val="nil"/>
          <w:between w:val="nil"/>
        </w:pBdr>
        <w:shd w:val="clear" w:color="auto" w:fill="FFFFFF"/>
        <w:spacing w:after="0" w:line="360" w:lineRule="auto"/>
        <w:jc w:val="both"/>
        <w:rPr>
          <w:rFonts w:eastAsia="Times New Roman"/>
          <w:color w:val="000000"/>
          <w:lang w:val="ru-RU"/>
        </w:rPr>
      </w:pPr>
      <w:r w:rsidRPr="00C7342C">
        <w:rPr>
          <w:rFonts w:eastAsia="Times New Roman"/>
          <w:color w:val="000000"/>
          <w:lang w:val="ru-RU"/>
        </w:rPr>
        <w:t>Полисемия – множество значений у одного слова (омонимы, омографы).</w:t>
      </w:r>
    </w:p>
    <w:p w:rsidR="00290990" w:rsidRPr="00C7342C" w:rsidRDefault="00290990">
      <w:pPr>
        <w:widowControl w:val="0"/>
        <w:pBdr>
          <w:top w:val="nil"/>
          <w:left w:val="nil"/>
          <w:bottom w:val="nil"/>
          <w:right w:val="nil"/>
          <w:between w:val="nil"/>
        </w:pBdr>
        <w:shd w:val="clear" w:color="auto" w:fill="FFFFFF"/>
        <w:spacing w:after="0" w:line="360" w:lineRule="auto"/>
        <w:ind w:left="360"/>
        <w:jc w:val="both"/>
        <w:rPr>
          <w:rFonts w:eastAsia="Times New Roman"/>
          <w:color w:val="000000"/>
          <w:lang w:val="ru-RU"/>
        </w:rPr>
      </w:pPr>
    </w:p>
    <w:p w:rsidR="00415CCB" w:rsidRPr="00C7342C" w:rsidRDefault="00640E36" w:rsidP="007771A9">
      <w:pPr>
        <w:shd w:val="clear" w:color="auto" w:fill="FFFFFF"/>
        <w:spacing w:line="360" w:lineRule="auto"/>
        <w:ind w:firstLine="360"/>
        <w:jc w:val="both"/>
        <w:rPr>
          <w:lang w:val="ru-RU"/>
        </w:rPr>
      </w:pPr>
      <w:r w:rsidRPr="00C7342C">
        <w:rPr>
          <w:lang w:val="ru-RU"/>
        </w:rPr>
        <w:t>Также, имеют место сложности, присущие выбранным методам извлечения именованных сущностей.</w:t>
      </w:r>
    </w:p>
    <w:p w:rsidR="00290990" w:rsidRPr="00415CCB" w:rsidRDefault="00415CCB" w:rsidP="00415CCB">
      <w:pPr>
        <w:rPr>
          <w:lang w:val="ru-RU"/>
        </w:rPr>
      </w:pPr>
      <w:r w:rsidRPr="00C7342C">
        <w:rPr>
          <w:lang w:val="ru-RU"/>
        </w:rPr>
        <w:br w:type="page"/>
      </w:r>
    </w:p>
    <w:p w:rsidR="00290990" w:rsidRPr="00415CCB" w:rsidRDefault="000F42C1" w:rsidP="00A22301">
      <w:pPr>
        <w:pStyle w:val="2"/>
        <w:rPr>
          <w:lang w:val="ru-RU"/>
        </w:rPr>
      </w:pPr>
      <w:bookmarkStart w:id="10" w:name="_Toc57104683"/>
      <w:r>
        <w:rPr>
          <w:lang w:val="ru-RU"/>
        </w:rPr>
        <w:lastRenderedPageBreak/>
        <w:t xml:space="preserve">1.2 </w:t>
      </w:r>
      <w:r w:rsidR="00640E36" w:rsidRPr="00415CCB">
        <w:rPr>
          <w:lang w:val="ru-RU"/>
        </w:rPr>
        <w:t xml:space="preserve">Оценка качества выполнения задачи </w:t>
      </w:r>
      <w:r w:rsidR="00640E36">
        <w:t>NER</w:t>
      </w:r>
      <w:bookmarkEnd w:id="10"/>
    </w:p>
    <w:p w:rsidR="00290990" w:rsidRPr="00C7342C" w:rsidRDefault="00640E36">
      <w:pPr>
        <w:spacing w:before="280" w:after="0" w:line="360" w:lineRule="auto"/>
        <w:ind w:firstLine="708"/>
        <w:jc w:val="both"/>
        <w:rPr>
          <w:lang w:val="ru-RU"/>
        </w:rPr>
      </w:pPr>
      <w:r w:rsidRPr="00C7342C">
        <w:rPr>
          <w:lang w:val="ru-RU"/>
        </w:rPr>
        <w:t>Качество классификации обычно определяется точностью(</w:t>
      </w:r>
      <w:r>
        <w:t>precision</w:t>
      </w:r>
      <w:r w:rsidRPr="00C7342C">
        <w:rPr>
          <w:lang w:val="ru-RU"/>
        </w:rPr>
        <w:t>), полнотой(</w:t>
      </w:r>
      <w:r>
        <w:t>recall</w:t>
      </w:r>
      <w:r w:rsidRPr="00C7342C">
        <w:rPr>
          <w:lang w:val="ru-RU"/>
        </w:rPr>
        <w:t xml:space="preserve">), и их производной – </w:t>
      </w:r>
      <w:r>
        <w:t>f</w:t>
      </w:r>
      <w:r w:rsidRPr="00C7342C">
        <w:rPr>
          <w:lang w:val="ru-RU"/>
        </w:rPr>
        <w:t>-мерой(</w:t>
      </w:r>
      <w:r>
        <w:t>f</w:t>
      </w:r>
      <w:r w:rsidRPr="00C7342C">
        <w:rPr>
          <w:lang w:val="ru-RU"/>
        </w:rPr>
        <w:t>-</w:t>
      </w:r>
      <w:r>
        <w:t>score</w:t>
      </w:r>
      <w:r w:rsidRPr="00C7342C">
        <w:rPr>
          <w:lang w:val="ru-RU"/>
        </w:rPr>
        <w:t>). Точность системы в пределах класса – это доля слов, действительно принадлежащих данному классу относительно тех слов, которые система отнесла к этому классу. Полнота системы – это доля найденных классификатором слов, принадлежащих классу относительно всех слов этого класса в тестовой выборке.</w:t>
      </w:r>
    </w:p>
    <w:p w:rsidR="00290990" w:rsidRDefault="00640E36">
      <w:pPr>
        <w:spacing w:before="280" w:after="0" w:line="360" w:lineRule="auto"/>
        <w:ind w:firstLine="708"/>
        <w:jc w:val="both"/>
      </w:pPr>
      <w:r w:rsidRPr="00C7342C">
        <w:rPr>
          <w:lang w:val="ru-RU"/>
        </w:rPr>
        <w:t xml:space="preserve">Пусть </w:t>
      </w:r>
      <w:r>
        <w:t>TP</w:t>
      </w:r>
      <w:r w:rsidRPr="00C7342C">
        <w:rPr>
          <w:lang w:val="ru-RU"/>
        </w:rPr>
        <w:t xml:space="preserve">— </w:t>
      </w:r>
      <w:proofErr w:type="spellStart"/>
      <w:r w:rsidRPr="00C7342C">
        <w:rPr>
          <w:lang w:val="ru-RU"/>
        </w:rPr>
        <w:t>истино-положительное</w:t>
      </w:r>
      <w:proofErr w:type="spellEnd"/>
      <w:r w:rsidRPr="00C7342C">
        <w:rPr>
          <w:lang w:val="ru-RU"/>
        </w:rPr>
        <w:t xml:space="preserve"> решение </w:t>
      </w:r>
      <w:r>
        <w:t>TN</w:t>
      </w:r>
      <w:r w:rsidRPr="00C7342C">
        <w:rPr>
          <w:lang w:val="ru-RU"/>
        </w:rPr>
        <w:t xml:space="preserve"> — </w:t>
      </w:r>
      <w:proofErr w:type="spellStart"/>
      <w:r w:rsidRPr="00C7342C">
        <w:rPr>
          <w:lang w:val="ru-RU"/>
        </w:rPr>
        <w:t>истино-отрицательное</w:t>
      </w:r>
      <w:proofErr w:type="spellEnd"/>
      <w:r w:rsidRPr="00C7342C">
        <w:rPr>
          <w:lang w:val="ru-RU"/>
        </w:rPr>
        <w:t xml:space="preserve"> решение, </w:t>
      </w:r>
      <w:r>
        <w:t>FP</w:t>
      </w:r>
      <w:r w:rsidRPr="00C7342C">
        <w:rPr>
          <w:lang w:val="ru-RU"/>
        </w:rPr>
        <w:t xml:space="preserve">— </w:t>
      </w:r>
      <w:proofErr w:type="spellStart"/>
      <w:proofErr w:type="gramStart"/>
      <w:r w:rsidRPr="00C7342C">
        <w:rPr>
          <w:lang w:val="ru-RU"/>
        </w:rPr>
        <w:t>ложно-положительное</w:t>
      </w:r>
      <w:proofErr w:type="spellEnd"/>
      <w:proofErr w:type="gramEnd"/>
      <w:r w:rsidRPr="00C7342C">
        <w:rPr>
          <w:lang w:val="ru-RU"/>
        </w:rPr>
        <w:t xml:space="preserve"> решение, </w:t>
      </w:r>
      <w:r>
        <w:t>FN</w:t>
      </w:r>
      <w:r w:rsidRPr="00C7342C">
        <w:rPr>
          <w:lang w:val="ru-RU"/>
        </w:rPr>
        <w:t xml:space="preserve">— </w:t>
      </w:r>
      <w:proofErr w:type="spellStart"/>
      <w:r w:rsidRPr="00C7342C">
        <w:rPr>
          <w:lang w:val="ru-RU"/>
        </w:rPr>
        <w:t>ложно-отрицательное</w:t>
      </w:r>
      <w:proofErr w:type="spellEnd"/>
      <w:r w:rsidRPr="00C7342C">
        <w:rPr>
          <w:lang w:val="ru-RU"/>
        </w:rPr>
        <w:t xml:space="preserve"> решение. </w:t>
      </w:r>
      <w:proofErr w:type="spellStart"/>
      <w:r>
        <w:t>Тогда</w:t>
      </w:r>
      <w:proofErr w:type="spellEnd"/>
      <w:r>
        <w:t xml:space="preserve"> </w:t>
      </w:r>
      <w:proofErr w:type="spellStart"/>
      <w:r>
        <w:t>формулы</w:t>
      </w:r>
      <w:proofErr w:type="spellEnd"/>
      <w:r>
        <w:t xml:space="preserve"> </w:t>
      </w:r>
      <w:proofErr w:type="spellStart"/>
      <w:r>
        <w:t>для</w:t>
      </w:r>
      <w:proofErr w:type="spellEnd"/>
      <w:r>
        <w:t xml:space="preserve"> </w:t>
      </w:r>
      <w:proofErr w:type="spellStart"/>
      <w:r>
        <w:t>определения</w:t>
      </w:r>
      <w:proofErr w:type="spellEnd"/>
      <w:r>
        <w:t xml:space="preserve"> </w:t>
      </w:r>
      <w:proofErr w:type="spellStart"/>
      <w:r>
        <w:t>точности</w:t>
      </w:r>
      <w:proofErr w:type="spellEnd"/>
      <w:r>
        <w:t xml:space="preserve"> и </w:t>
      </w:r>
      <w:proofErr w:type="spellStart"/>
      <w:r>
        <w:t>полноты</w:t>
      </w:r>
      <w:proofErr w:type="spellEnd"/>
      <w:r>
        <w:t xml:space="preserve"> </w:t>
      </w:r>
      <w:proofErr w:type="spellStart"/>
      <w:r>
        <w:t>выглядят</w:t>
      </w:r>
      <w:proofErr w:type="spellEnd"/>
      <w:r>
        <w:t>:</w:t>
      </w:r>
    </w:p>
    <w:p w:rsidR="00290990" w:rsidRDefault="00640E36">
      <w:pPr>
        <w:jc w:val="center"/>
        <w:rPr>
          <w:rFonts w:ascii="Cambria Math" w:eastAsia="Cambria Math" w:hAnsi="Cambria Math" w:cs="Cambria Math"/>
        </w:rPr>
      </w:pPr>
      <m:oMathPara>
        <m:oMath>
          <m:r>
            <w:rPr>
              <w:rFonts w:ascii="Cambria Math" w:eastAsia="Cambria Math" w:hAnsi="Cambria Math" w:cs="Cambria Math"/>
            </w:rPr>
            <m:t>Точность=</m:t>
          </m:r>
          <m:f>
            <m:fPr>
              <m:ctrlPr>
                <w:rPr>
                  <w:rFonts w:ascii="Cambria Math" w:eastAsia="Cambria Math" w:hAnsi="Cambria Math" w:cs="Cambria Math"/>
                </w:rPr>
              </m:ctrlPr>
            </m:fPr>
            <m:num>
              <m:r>
                <w:rPr>
                  <w:rFonts w:ascii="Cambria Math" w:eastAsia="Cambria Math" w:hAnsi="Cambria Math" w:cs="Cambria Math"/>
                </w:rPr>
                <m:t>TP</m:t>
              </m:r>
            </m:num>
            <m:den>
              <m:r>
                <w:rPr>
                  <w:rFonts w:ascii="Cambria Math" w:eastAsia="Cambria Math" w:hAnsi="Cambria Math" w:cs="Cambria Math"/>
                </w:rPr>
                <m:t>TP+FP</m:t>
              </m:r>
            </m:den>
          </m:f>
        </m:oMath>
      </m:oMathPara>
    </w:p>
    <w:p w:rsidR="00290990" w:rsidRDefault="00640E36">
      <w:pPr>
        <w:jc w:val="center"/>
        <w:rPr>
          <w:rFonts w:ascii="Cambria Math" w:eastAsia="Cambria Math" w:hAnsi="Cambria Math" w:cs="Cambria Math"/>
        </w:rPr>
      </w:pPr>
      <m:oMathPara>
        <m:oMath>
          <m:r>
            <w:rPr>
              <w:rFonts w:ascii="Cambria Math" w:eastAsia="Cambria Math" w:hAnsi="Cambria Math" w:cs="Cambria Math"/>
            </w:rPr>
            <m:t>Полнота=</m:t>
          </m:r>
          <m:f>
            <m:fPr>
              <m:ctrlPr>
                <w:rPr>
                  <w:rFonts w:ascii="Cambria Math" w:eastAsia="Cambria Math" w:hAnsi="Cambria Math" w:cs="Cambria Math"/>
                </w:rPr>
              </m:ctrlPr>
            </m:fPr>
            <m:num>
              <m:r>
                <w:rPr>
                  <w:rFonts w:ascii="Cambria Math" w:eastAsia="Cambria Math" w:hAnsi="Cambria Math" w:cs="Cambria Math"/>
                </w:rPr>
                <m:t>TP</m:t>
              </m:r>
            </m:num>
            <m:den>
              <m:r>
                <w:rPr>
                  <w:rFonts w:ascii="Cambria Math" w:eastAsia="Cambria Math" w:hAnsi="Cambria Math" w:cs="Cambria Math"/>
                </w:rPr>
                <m:t>TP+FN</m:t>
              </m:r>
            </m:den>
          </m:f>
        </m:oMath>
      </m:oMathPara>
    </w:p>
    <w:p w:rsidR="00290990" w:rsidRDefault="00290990">
      <w:pPr>
        <w:spacing w:before="280" w:after="0" w:line="240" w:lineRule="auto"/>
        <w:ind w:left="720"/>
        <w:jc w:val="both"/>
        <w:rPr>
          <w:i/>
        </w:rPr>
      </w:pPr>
    </w:p>
    <w:p w:rsidR="00290990" w:rsidRPr="00C7342C" w:rsidRDefault="00640E36">
      <w:pPr>
        <w:spacing w:before="280" w:after="0" w:line="240" w:lineRule="auto"/>
        <w:ind w:firstLine="708"/>
        <w:jc w:val="both"/>
        <w:rPr>
          <w:lang w:val="ru-RU"/>
        </w:rPr>
      </w:pPr>
      <w:r>
        <w:t>F</w:t>
      </w:r>
      <w:r w:rsidRPr="00C7342C">
        <w:rPr>
          <w:lang w:val="ru-RU"/>
        </w:rPr>
        <w:t>-мера представляет собой гармоническое среднее между полнотой и точностью:</w:t>
      </w:r>
    </w:p>
    <w:p w:rsidR="00290990" w:rsidRPr="00C842B7" w:rsidRDefault="00640E36">
      <w:pPr>
        <w:spacing w:before="280" w:after="0" w:line="240" w:lineRule="auto"/>
        <w:ind w:left="720"/>
        <w:jc w:val="both"/>
        <w:rPr>
          <w:i/>
        </w:rPr>
      </w:pPr>
      <w:r w:rsidRPr="00C842B7">
        <w:t>F</w:t>
      </w:r>
      <m:oMath>
        <m:r>
          <w:rPr>
            <w:rFonts w:ascii="Cambria Math" w:eastAsia="Cambria Math" w:hAnsi="Cambria Math" w:cs="Cambria Math"/>
          </w:rPr>
          <m:t>=2*</m:t>
        </m:r>
        <m:f>
          <m:fPr>
            <m:ctrlPr>
              <w:rPr>
                <w:rFonts w:ascii="Cambria Math" w:eastAsia="Cambria Math" w:hAnsi="Cambria Math" w:cs="Cambria Math"/>
              </w:rPr>
            </m:ctrlPr>
          </m:fPr>
          <m:num>
            <m:r>
              <w:rPr>
                <w:rFonts w:ascii="Cambria Math" w:eastAsia="Cambria Math" w:hAnsi="Cambria Math" w:cs="Cambria Math"/>
              </w:rPr>
              <m:t>Точность*Полнота</m:t>
            </m:r>
          </m:num>
          <m:den>
            <m:r>
              <w:rPr>
                <w:rFonts w:ascii="Cambria Math" w:eastAsia="Cambria Math" w:hAnsi="Cambria Math" w:cs="Cambria Math"/>
              </w:rPr>
              <m:t>Точность+Полнота</m:t>
            </m:r>
          </m:den>
        </m:f>
      </m:oMath>
    </w:p>
    <w:p w:rsidR="00290990" w:rsidRPr="00C842B7" w:rsidRDefault="00290990">
      <w:pPr>
        <w:shd w:val="clear" w:color="auto" w:fill="FFFFFF"/>
        <w:spacing w:line="360" w:lineRule="auto"/>
        <w:jc w:val="both"/>
      </w:pPr>
    </w:p>
    <w:p w:rsidR="00290990" w:rsidRPr="00C842B7" w:rsidRDefault="00640E36">
      <w:r w:rsidRPr="00C842B7">
        <w:br w:type="page"/>
      </w:r>
    </w:p>
    <w:p w:rsidR="00290990" w:rsidRPr="00415CCB" w:rsidRDefault="000F42C1" w:rsidP="00A22301">
      <w:pPr>
        <w:pStyle w:val="2"/>
        <w:rPr>
          <w:lang w:val="ru-RU"/>
        </w:rPr>
      </w:pPr>
      <w:bookmarkStart w:id="11" w:name="_Toc57104684"/>
      <w:r>
        <w:rPr>
          <w:lang w:val="ru-RU"/>
        </w:rPr>
        <w:lastRenderedPageBreak/>
        <w:t xml:space="preserve">1.3 </w:t>
      </w:r>
      <w:r w:rsidR="00640E36" w:rsidRPr="00415CCB">
        <w:rPr>
          <w:lang w:val="ru-RU"/>
        </w:rPr>
        <w:t>Анали</w:t>
      </w:r>
      <w:r w:rsidR="00962C89" w:rsidRPr="00415CCB">
        <w:rPr>
          <w:lang w:val="ru-RU"/>
        </w:rPr>
        <w:t>з существующих способов решения</w:t>
      </w:r>
      <w:bookmarkEnd w:id="11"/>
    </w:p>
    <w:p w:rsidR="00962C89" w:rsidRPr="00415CCB" w:rsidRDefault="00962C89" w:rsidP="000F42C1">
      <w:pPr>
        <w:pStyle w:val="3"/>
        <w:rPr>
          <w:lang w:val="ru-RU"/>
        </w:rPr>
      </w:pPr>
      <w:bookmarkStart w:id="12" w:name="_Toc57104685"/>
      <w:r w:rsidRPr="00415CCB">
        <w:rPr>
          <w:lang w:val="ru-RU"/>
        </w:rPr>
        <w:t>Словари</w:t>
      </w:r>
      <w:bookmarkEnd w:id="12"/>
    </w:p>
    <w:p w:rsidR="00290990" w:rsidRPr="00C7342C" w:rsidRDefault="00962C89">
      <w:pPr>
        <w:shd w:val="clear" w:color="auto" w:fill="FFFFFF"/>
        <w:spacing w:line="360" w:lineRule="auto"/>
        <w:ind w:firstLine="708"/>
        <w:jc w:val="both"/>
        <w:rPr>
          <w:lang w:val="ru-RU"/>
        </w:rPr>
      </w:pPr>
      <w:r w:rsidRPr="00C7342C">
        <w:rPr>
          <w:lang w:val="ru-RU"/>
        </w:rPr>
        <w:t>К</w:t>
      </w:r>
      <w:r w:rsidR="00640E36" w:rsidRPr="00C7342C">
        <w:rPr>
          <w:lang w:val="ru-RU"/>
        </w:rPr>
        <w:t>лассификация сло</w:t>
      </w:r>
      <w:r w:rsidRPr="00C7342C">
        <w:rPr>
          <w:lang w:val="ru-RU"/>
        </w:rPr>
        <w:t>в может происходить</w:t>
      </w:r>
      <w:r w:rsidR="00640E36" w:rsidRPr="00C7342C">
        <w:rPr>
          <w:lang w:val="ru-RU"/>
        </w:rPr>
        <w:t xml:space="preserve"> на основе заранее составленных словарей. Положительной стороной использования является простота реализации, отрицательными – ограниченность размера словарей. При составлении словаря соответствия метке (классу) слова или групп слов, необходимо учесть также и конте</w:t>
      </w:r>
      <w:proofErr w:type="gramStart"/>
      <w:r w:rsidR="00640E36" w:rsidRPr="00C7342C">
        <w:rPr>
          <w:lang w:val="ru-RU"/>
        </w:rPr>
        <w:t>кст сл</w:t>
      </w:r>
      <w:proofErr w:type="gramEnd"/>
      <w:r w:rsidR="00640E36" w:rsidRPr="00C7342C">
        <w:rPr>
          <w:lang w:val="ru-RU"/>
        </w:rPr>
        <w:t>ов, их сочетания, что является трудоемкой операцией. Однако</w:t>
      </w:r>
      <w:proofErr w:type="gramStart"/>
      <w:r w:rsidR="00640E36" w:rsidRPr="00C7342C">
        <w:rPr>
          <w:lang w:val="ru-RU"/>
        </w:rPr>
        <w:t>,</w:t>
      </w:r>
      <w:proofErr w:type="gramEnd"/>
      <w:r w:rsidR="00640E36" w:rsidRPr="00C7342C">
        <w:rPr>
          <w:lang w:val="ru-RU"/>
        </w:rPr>
        <w:t xml:space="preserve"> для повышения эффективности метода могут быть задействованы эвристические алгоритмы для умень</w:t>
      </w:r>
      <w:r w:rsidRPr="00C7342C">
        <w:rPr>
          <w:lang w:val="ru-RU"/>
        </w:rPr>
        <w:t>шения «жесткости» соответствия.</w:t>
      </w:r>
    </w:p>
    <w:p w:rsidR="00962C89" w:rsidRPr="00C95086" w:rsidRDefault="00962C89" w:rsidP="000F42C1">
      <w:pPr>
        <w:pStyle w:val="3"/>
        <w:rPr>
          <w:lang w:val="ru-RU"/>
        </w:rPr>
      </w:pPr>
      <w:bookmarkStart w:id="13" w:name="_Toc57104686"/>
      <w:r w:rsidRPr="00C95086">
        <w:rPr>
          <w:lang w:val="ru-RU"/>
        </w:rPr>
        <w:t>Грамматические правила</w:t>
      </w:r>
      <w:bookmarkEnd w:id="13"/>
    </w:p>
    <w:p w:rsidR="00290990" w:rsidRPr="00C7342C" w:rsidRDefault="00640E36">
      <w:pPr>
        <w:shd w:val="clear" w:color="auto" w:fill="FFFFFF"/>
        <w:spacing w:line="360" w:lineRule="auto"/>
        <w:ind w:firstLine="708"/>
        <w:jc w:val="both"/>
        <w:rPr>
          <w:lang w:val="ru-RU"/>
        </w:rPr>
      </w:pPr>
      <w:r w:rsidRPr="00C7342C">
        <w:rPr>
          <w:lang w:val="ru-RU"/>
        </w:rPr>
        <w:t>В методах, основанных на грамматических правилах (</w:t>
      </w:r>
      <w:r>
        <w:t>rule</w:t>
      </w:r>
      <w:r w:rsidRPr="00C7342C">
        <w:rPr>
          <w:lang w:val="ru-RU"/>
        </w:rPr>
        <w:t>-</w:t>
      </w:r>
      <w:r>
        <w:t>based</w:t>
      </w:r>
      <w:r w:rsidRPr="00C7342C">
        <w:rPr>
          <w:lang w:val="ru-RU"/>
        </w:rPr>
        <w:t>) используются написанные специалистами регулярные выражения.  Например, имея шаблон типа «^(19|20)\</w:t>
      </w:r>
      <w:r>
        <w:t>d</w:t>
      </w:r>
      <w:r w:rsidRPr="00C7342C">
        <w:rPr>
          <w:lang w:val="ru-RU"/>
        </w:rPr>
        <w:t>\</w:t>
      </w:r>
      <w:r>
        <w:t>d</w:t>
      </w:r>
      <w:r w:rsidRPr="00C7342C">
        <w:rPr>
          <w:b/>
          <w:lang w:val="ru-RU"/>
        </w:rPr>
        <w:t>[</w:t>
      </w:r>
      <w:r w:rsidRPr="00C7342C">
        <w:rPr>
          <w:lang w:val="ru-RU"/>
        </w:rPr>
        <w:t>-</w:t>
      </w:r>
      <w:r>
        <w:t> </w:t>
      </w:r>
      <w:r w:rsidRPr="00C7342C">
        <w:rPr>
          <w:lang w:val="ru-RU"/>
        </w:rPr>
        <w:t>/.</w:t>
      </w:r>
      <w:r w:rsidRPr="00C7342C">
        <w:rPr>
          <w:b/>
          <w:lang w:val="ru-RU"/>
        </w:rPr>
        <w:t>]</w:t>
      </w:r>
      <w:r w:rsidRPr="00C7342C">
        <w:rPr>
          <w:lang w:val="ru-RU"/>
        </w:rPr>
        <w:t>(0</w:t>
      </w:r>
      <w:r w:rsidRPr="00C7342C">
        <w:rPr>
          <w:b/>
          <w:lang w:val="ru-RU"/>
        </w:rPr>
        <w:t>[</w:t>
      </w:r>
      <w:r w:rsidRPr="00C7342C">
        <w:rPr>
          <w:lang w:val="ru-RU"/>
        </w:rPr>
        <w:t>1-9</w:t>
      </w:r>
      <w:r w:rsidRPr="00C7342C">
        <w:rPr>
          <w:b/>
          <w:lang w:val="ru-RU"/>
        </w:rPr>
        <w:t>]</w:t>
      </w:r>
      <w:r w:rsidRPr="00C7342C">
        <w:rPr>
          <w:lang w:val="ru-RU"/>
        </w:rPr>
        <w:t>|1</w:t>
      </w:r>
      <w:r w:rsidRPr="00C7342C">
        <w:rPr>
          <w:b/>
          <w:lang w:val="ru-RU"/>
        </w:rPr>
        <w:t>[</w:t>
      </w:r>
      <w:r w:rsidRPr="00C7342C">
        <w:rPr>
          <w:lang w:val="ru-RU"/>
        </w:rPr>
        <w:t>012</w:t>
      </w:r>
      <w:r w:rsidRPr="00C7342C">
        <w:rPr>
          <w:b/>
          <w:lang w:val="ru-RU"/>
        </w:rPr>
        <w:t>]</w:t>
      </w:r>
      <w:r w:rsidRPr="00C7342C">
        <w:rPr>
          <w:lang w:val="ru-RU"/>
        </w:rPr>
        <w:t>)</w:t>
      </w:r>
      <w:r w:rsidRPr="00C7342C">
        <w:rPr>
          <w:b/>
          <w:lang w:val="ru-RU"/>
        </w:rPr>
        <w:t>[</w:t>
      </w:r>
      <w:r w:rsidRPr="00C7342C">
        <w:rPr>
          <w:lang w:val="ru-RU"/>
        </w:rPr>
        <w:t>-</w:t>
      </w:r>
      <w:r>
        <w:t> </w:t>
      </w:r>
      <w:r w:rsidRPr="00C7342C">
        <w:rPr>
          <w:lang w:val="ru-RU"/>
        </w:rPr>
        <w:t>/.</w:t>
      </w:r>
      <w:r w:rsidRPr="00C7342C">
        <w:rPr>
          <w:b/>
          <w:lang w:val="ru-RU"/>
        </w:rPr>
        <w:t>]</w:t>
      </w:r>
      <w:r w:rsidRPr="00C7342C">
        <w:rPr>
          <w:lang w:val="ru-RU"/>
        </w:rPr>
        <w:t>(0</w:t>
      </w:r>
      <w:r w:rsidRPr="00C7342C">
        <w:rPr>
          <w:b/>
          <w:lang w:val="ru-RU"/>
        </w:rPr>
        <w:t>[</w:t>
      </w:r>
      <w:r w:rsidRPr="00C7342C">
        <w:rPr>
          <w:lang w:val="ru-RU"/>
        </w:rPr>
        <w:t>1-9</w:t>
      </w:r>
      <w:r w:rsidRPr="00C7342C">
        <w:rPr>
          <w:b/>
          <w:lang w:val="ru-RU"/>
        </w:rPr>
        <w:t>]</w:t>
      </w:r>
      <w:r w:rsidRPr="00C7342C">
        <w:rPr>
          <w:lang w:val="ru-RU"/>
        </w:rPr>
        <w:t>|</w:t>
      </w:r>
      <w:r w:rsidRPr="00C7342C">
        <w:rPr>
          <w:b/>
          <w:lang w:val="ru-RU"/>
        </w:rPr>
        <w:t>[</w:t>
      </w:r>
      <w:r w:rsidRPr="00C7342C">
        <w:rPr>
          <w:lang w:val="ru-RU"/>
        </w:rPr>
        <w:t>12</w:t>
      </w:r>
      <w:r w:rsidRPr="00C7342C">
        <w:rPr>
          <w:b/>
          <w:lang w:val="ru-RU"/>
        </w:rPr>
        <w:t>][</w:t>
      </w:r>
      <w:r w:rsidRPr="00C7342C">
        <w:rPr>
          <w:lang w:val="ru-RU"/>
        </w:rPr>
        <w:t>0-9</w:t>
      </w:r>
      <w:r w:rsidRPr="00C7342C">
        <w:rPr>
          <w:b/>
          <w:lang w:val="ru-RU"/>
        </w:rPr>
        <w:t>]</w:t>
      </w:r>
      <w:r w:rsidRPr="00C7342C">
        <w:rPr>
          <w:lang w:val="ru-RU"/>
        </w:rPr>
        <w:t>|3</w:t>
      </w:r>
      <w:r w:rsidRPr="00C7342C">
        <w:rPr>
          <w:b/>
          <w:lang w:val="ru-RU"/>
        </w:rPr>
        <w:t>[</w:t>
      </w:r>
      <w:r w:rsidRPr="00C7342C">
        <w:rPr>
          <w:lang w:val="ru-RU"/>
        </w:rPr>
        <w:t>01</w:t>
      </w:r>
      <w:r w:rsidRPr="00C7342C">
        <w:rPr>
          <w:b/>
          <w:lang w:val="ru-RU"/>
        </w:rPr>
        <w:t>]</w:t>
      </w:r>
      <w:r w:rsidRPr="00C7342C">
        <w:rPr>
          <w:lang w:val="ru-RU"/>
        </w:rPr>
        <w:t xml:space="preserve">)» можно извлечь дату с 1900-01-01 до 2099-12-31.   Подобный метод, с одной стороны, эффективен, когда извлекаемые сущности имеют явно определяемый шаблон. С другой стороны, метод не требует больших вычислительных ресурсов и времени анализа. Однако, процесс составления регулярных выражений для многих классов сущностей не так прост, как для даты и требует долгой кропотливой работы лингвистов. В настоящий момент метод актуален и применяется в некоторых решениях, в том числе, в совокупности с другими, более современными методами на определенных этапах анализа. Например, в решении для диетических рекомендаций </w:t>
      </w:r>
      <w:proofErr w:type="spellStart"/>
      <w:r>
        <w:t>drNER</w:t>
      </w:r>
      <w:proofErr w:type="spellEnd"/>
      <w:r w:rsidRPr="00C7342C">
        <w:rPr>
          <w:lang w:val="ru-RU"/>
        </w:rPr>
        <w:t xml:space="preserve"> используются словари, регулярные выражения и методы машинного обучения вместе. </w:t>
      </w:r>
    </w:p>
    <w:p w:rsidR="00290990" w:rsidRPr="00C7342C" w:rsidRDefault="00290990">
      <w:pPr>
        <w:shd w:val="clear" w:color="auto" w:fill="FFFFFF"/>
        <w:spacing w:line="360" w:lineRule="auto"/>
        <w:ind w:firstLine="708"/>
        <w:jc w:val="both"/>
        <w:rPr>
          <w:lang w:val="ru-RU"/>
        </w:rPr>
      </w:pPr>
    </w:p>
    <w:p w:rsidR="00290990" w:rsidRDefault="00290990">
      <w:pPr>
        <w:shd w:val="clear" w:color="auto" w:fill="FFFFFF"/>
        <w:spacing w:line="360" w:lineRule="auto"/>
        <w:ind w:firstLine="708"/>
        <w:jc w:val="both"/>
        <w:rPr>
          <w:lang w:val="ru-RU"/>
        </w:rPr>
      </w:pPr>
    </w:p>
    <w:p w:rsidR="00A22301" w:rsidRPr="00A22301" w:rsidRDefault="00A22301">
      <w:pPr>
        <w:shd w:val="clear" w:color="auto" w:fill="FFFFFF"/>
        <w:spacing w:line="360" w:lineRule="auto"/>
        <w:ind w:firstLine="708"/>
        <w:jc w:val="both"/>
        <w:rPr>
          <w:lang w:val="ru-RU"/>
        </w:rPr>
      </w:pPr>
    </w:p>
    <w:p w:rsidR="00290990" w:rsidRPr="00C95086" w:rsidRDefault="00E210B3" w:rsidP="000F42C1">
      <w:pPr>
        <w:pStyle w:val="3"/>
        <w:rPr>
          <w:lang w:val="ru-RU"/>
        </w:rPr>
      </w:pPr>
      <w:bookmarkStart w:id="14" w:name="_Toc57104687"/>
      <w:r w:rsidRPr="00C95086">
        <w:rPr>
          <w:lang w:val="ru-RU"/>
        </w:rPr>
        <w:lastRenderedPageBreak/>
        <w:t>Методы машинного обучения</w:t>
      </w:r>
      <w:bookmarkEnd w:id="14"/>
    </w:p>
    <w:p w:rsidR="00290990" w:rsidRPr="00C7342C" w:rsidRDefault="00640E36">
      <w:pPr>
        <w:shd w:val="clear" w:color="auto" w:fill="FFFFFF"/>
        <w:spacing w:line="360" w:lineRule="auto"/>
        <w:ind w:firstLine="708"/>
        <w:jc w:val="both"/>
        <w:rPr>
          <w:lang w:val="ru-RU"/>
        </w:rPr>
      </w:pPr>
      <w:r w:rsidRPr="00C7342C">
        <w:rPr>
          <w:lang w:val="ru-RU"/>
        </w:rPr>
        <w:t xml:space="preserve">Методы машинного обучения основаны на использовании размеченного человеком корпуса данных. С помощью него можно обучить модель для того, чтобы в дальнейшем использовать ее для определения меток слов на неразмеченном тексте. </w:t>
      </w:r>
    </w:p>
    <w:p w:rsidR="00962C89" w:rsidRPr="00C7342C" w:rsidRDefault="00962C89">
      <w:pPr>
        <w:shd w:val="clear" w:color="auto" w:fill="FFFFFF"/>
        <w:spacing w:line="360" w:lineRule="auto"/>
        <w:ind w:firstLine="708"/>
        <w:jc w:val="both"/>
        <w:rPr>
          <w:lang w:val="ru-RU"/>
        </w:rPr>
      </w:pPr>
      <w:r w:rsidRPr="00C7342C">
        <w:rPr>
          <w:lang w:val="ru-RU"/>
        </w:rPr>
        <w:t xml:space="preserve">Формально задачу </w:t>
      </w:r>
      <w:r w:rsidR="00CB6811" w:rsidRPr="00C7342C">
        <w:rPr>
          <w:lang w:val="ru-RU"/>
        </w:rPr>
        <w:t>извлечения структурированных данных эпилепсии можно представить следующим образом.</w:t>
      </w:r>
    </w:p>
    <w:p w:rsidR="00CB6811" w:rsidRPr="00C7342C" w:rsidRDefault="00CB6811">
      <w:pPr>
        <w:shd w:val="clear" w:color="auto" w:fill="FFFFFF"/>
        <w:spacing w:line="360" w:lineRule="auto"/>
        <w:ind w:firstLine="708"/>
        <w:jc w:val="both"/>
        <w:rPr>
          <w:lang w:val="ru-RU"/>
        </w:rPr>
      </w:pPr>
      <w:r w:rsidRPr="00C7342C">
        <w:rPr>
          <w:lang w:val="ru-RU"/>
        </w:rPr>
        <w:t xml:space="preserve">Пусть </w:t>
      </w:r>
      <w:r>
        <w:t>X</w:t>
      </w:r>
      <w:r w:rsidRPr="00C7342C">
        <w:rPr>
          <w:lang w:val="ru-RU"/>
        </w:rPr>
        <w:t xml:space="preserve"> – множество </w:t>
      </w:r>
      <w:r w:rsidR="002C447F" w:rsidRPr="00C7342C">
        <w:rPr>
          <w:lang w:val="ru-RU"/>
        </w:rPr>
        <w:t xml:space="preserve">нормализованных </w:t>
      </w:r>
      <w:proofErr w:type="spellStart"/>
      <w:r w:rsidR="002C447F" w:rsidRPr="00C7342C">
        <w:rPr>
          <w:lang w:val="ru-RU"/>
        </w:rPr>
        <w:t>слов-токенов</w:t>
      </w:r>
      <w:proofErr w:type="spellEnd"/>
      <w:r w:rsidR="002C447F" w:rsidRPr="00C7342C">
        <w:rPr>
          <w:lang w:val="ru-RU"/>
        </w:rPr>
        <w:t xml:space="preserve">, полученных из НДЭ, </w:t>
      </w:r>
      <w:r w:rsidR="002C447F">
        <w:t>Y</w:t>
      </w:r>
      <w:r w:rsidR="002C447F" w:rsidRPr="00C7342C">
        <w:rPr>
          <w:lang w:val="ru-RU"/>
        </w:rPr>
        <w:t xml:space="preserve"> – множество классов</w:t>
      </w:r>
      <w:r w:rsidR="00EF1A2C" w:rsidRPr="00C7342C">
        <w:rPr>
          <w:lang w:val="ru-RU"/>
        </w:rPr>
        <w:t xml:space="preserve"> </w:t>
      </w:r>
      <w:r w:rsidR="002C447F" w:rsidRPr="00C7342C">
        <w:rPr>
          <w:lang w:val="ru-RU"/>
        </w:rPr>
        <w:t>(типов сущностей),</w:t>
      </w:r>
      <w:r w:rsidR="00EF1A2C" w:rsidRPr="00C7342C">
        <w:rPr>
          <w:lang w:val="ru-RU"/>
        </w:rPr>
        <w:t xml:space="preserve"> которым необходимо соотнести </w:t>
      </w:r>
      <w:proofErr w:type="spellStart"/>
      <w:r w:rsidR="00EF1A2C" w:rsidRPr="00C7342C">
        <w:rPr>
          <w:lang w:val="ru-RU"/>
        </w:rPr>
        <w:t>токены</w:t>
      </w:r>
      <w:proofErr w:type="spellEnd"/>
      <w:r w:rsidR="00EF1A2C" w:rsidRPr="00C7342C">
        <w:rPr>
          <w:lang w:val="ru-RU"/>
        </w:rPr>
        <w:t>,</w:t>
      </w:r>
      <w:r w:rsidR="002C447F" w:rsidRPr="00C7342C">
        <w:rPr>
          <w:lang w:val="ru-RU"/>
        </w:rPr>
        <w:t xml:space="preserve"> имеет мощность </w:t>
      </w:r>
      <w:r w:rsidR="002C447F">
        <w:t>D</w:t>
      </w:r>
      <w:r w:rsidR="002C447F" w:rsidRPr="00C7342C">
        <w:rPr>
          <w:lang w:val="ru-RU"/>
        </w:rPr>
        <w:t>.</w:t>
      </w:r>
      <w:r w:rsidR="00EF1A2C" w:rsidRPr="00C7342C">
        <w:rPr>
          <w:lang w:val="ru-RU"/>
        </w:rPr>
        <w:t xml:space="preserve"> Элементы </w:t>
      </w:r>
      <w:r w:rsidR="00EF1A2C">
        <w:t>Y</w:t>
      </w:r>
      <w:r w:rsidR="00EF1A2C" w:rsidRPr="00C7342C">
        <w:rPr>
          <w:lang w:val="ru-RU"/>
        </w:rPr>
        <w:t xml:space="preserve"> пронумерованы от 1 до </w:t>
      </w:r>
      <w:r w:rsidR="00EF1A2C">
        <w:t>D</w:t>
      </w:r>
      <w:r w:rsidR="00EF1A2C" w:rsidRPr="00C7342C">
        <w:rPr>
          <w:lang w:val="ru-RU"/>
        </w:rPr>
        <w:t xml:space="preserve">. </w:t>
      </w:r>
      <m:oMath>
        <m:sSup>
          <m:sSupPr>
            <m:ctrlPr>
              <w:rPr>
                <w:rFonts w:ascii="Cambria Math" w:hAnsi="Cambria Math"/>
                <w:i/>
              </w:rPr>
            </m:ctrlPr>
          </m:sSupPr>
          <m:e>
            <m:r>
              <w:rPr>
                <w:rFonts w:ascii="Cambria Math" w:hAnsi="Cambria Math"/>
              </w:rPr>
              <m:t>X</m:t>
            </m:r>
          </m:e>
          <m:sup>
            <m:r>
              <w:rPr>
                <w:rFonts w:ascii="Cambria Math" w:hAnsi="Cambria Math"/>
              </w:rPr>
              <m:t>l</m:t>
            </m:r>
          </m:sup>
        </m:sSup>
        <m:r>
          <w:rPr>
            <w:rFonts w:ascii="Cambria Math" w:hAnsi="Cambria Math"/>
            <w:lang w:val="ru-RU"/>
          </w:rPr>
          <m:t>={</m:t>
        </m:r>
        <m:sSub>
          <m:sSubPr>
            <m:ctrlPr>
              <w:rPr>
                <w:rFonts w:ascii="Cambria Math" w:hAnsi="Cambria Math"/>
                <w:i/>
              </w:rPr>
            </m:ctrlPr>
          </m:sSubPr>
          <m:e>
            <m:r>
              <w:rPr>
                <w:rFonts w:ascii="Cambria Math" w:hAnsi="Cambria Math"/>
              </w:rPr>
              <m:t>x</m:t>
            </m:r>
          </m:e>
          <m:sub>
            <m:r>
              <w:rPr>
                <w:rFonts w:ascii="Cambria Math" w:hAnsi="Cambria Math"/>
                <w:lang w:val="ru-RU"/>
              </w:rPr>
              <m:t>1</m:t>
            </m:r>
          </m:sub>
        </m:sSub>
        <m:r>
          <w:rPr>
            <w:rFonts w:ascii="Cambria Math" w:hAnsi="Cambria Math"/>
            <w:lang w:val="ru-RU"/>
          </w:rPr>
          <m:t>,</m:t>
        </m:r>
        <m:sSub>
          <m:sSubPr>
            <m:ctrlPr>
              <w:rPr>
                <w:rFonts w:ascii="Cambria Math" w:hAnsi="Cambria Math"/>
                <w:i/>
              </w:rPr>
            </m:ctrlPr>
          </m:sSubPr>
          <m:e>
            <m:r>
              <w:rPr>
                <w:rFonts w:ascii="Cambria Math" w:hAnsi="Cambria Math"/>
              </w:rPr>
              <m:t>x</m:t>
            </m:r>
          </m:e>
          <m:sub>
            <m:r>
              <w:rPr>
                <w:rFonts w:ascii="Cambria Math" w:hAnsi="Cambria Math"/>
                <w:lang w:val="ru-RU"/>
              </w:rPr>
              <m:t>2</m:t>
            </m:r>
          </m:sub>
        </m:sSub>
        <m:r>
          <w:rPr>
            <w:rFonts w:ascii="Cambria Math" w:hAnsi="Cambria Math"/>
            <w:lang w:val="ru-RU"/>
          </w:rPr>
          <m:t>,…,</m:t>
        </m:r>
        <m:sSub>
          <m:sSubPr>
            <m:ctrlPr>
              <w:rPr>
                <w:rFonts w:ascii="Cambria Math" w:hAnsi="Cambria Math"/>
                <w:i/>
              </w:rPr>
            </m:ctrlPr>
          </m:sSubPr>
          <m:e>
            <m:r>
              <w:rPr>
                <w:rFonts w:ascii="Cambria Math" w:hAnsi="Cambria Math"/>
              </w:rPr>
              <m:t>x</m:t>
            </m:r>
          </m:e>
          <m:sub>
            <m:r>
              <w:rPr>
                <w:rFonts w:ascii="Cambria Math" w:hAnsi="Cambria Math"/>
              </w:rPr>
              <m:t>l</m:t>
            </m:r>
          </m:sub>
        </m:sSub>
        <m:r>
          <w:rPr>
            <w:rFonts w:ascii="Cambria Math" w:hAnsi="Cambria Math"/>
            <w:lang w:val="ru-RU"/>
          </w:rPr>
          <m:t>}</m:t>
        </m:r>
      </m:oMath>
      <w:r w:rsidR="00562633" w:rsidRPr="00C7342C">
        <w:rPr>
          <w:lang w:val="ru-RU"/>
        </w:rPr>
        <w:t xml:space="preserve"> – объекты обучающей выборки, </w:t>
      </w:r>
      <m:oMath>
        <m:sSup>
          <m:sSupPr>
            <m:ctrlPr>
              <w:rPr>
                <w:rFonts w:ascii="Cambria Math" w:hAnsi="Cambria Math"/>
                <w:i/>
              </w:rPr>
            </m:ctrlPr>
          </m:sSupPr>
          <m:e>
            <m:r>
              <w:rPr>
                <w:rFonts w:ascii="Cambria Math" w:hAnsi="Cambria Math"/>
              </w:rPr>
              <m:t>Y</m:t>
            </m:r>
          </m:e>
          <m:sup>
            <m:r>
              <w:rPr>
                <w:rFonts w:ascii="Cambria Math" w:hAnsi="Cambria Math"/>
              </w:rPr>
              <m:t>l</m:t>
            </m:r>
          </m:sup>
        </m:sSup>
        <m:r>
          <w:rPr>
            <w:rFonts w:ascii="Cambria Math" w:hAnsi="Cambria Math"/>
            <w:lang w:val="ru-RU"/>
          </w:rPr>
          <m:t>={</m:t>
        </m:r>
        <m:sSub>
          <m:sSubPr>
            <m:ctrlPr>
              <w:rPr>
                <w:rFonts w:ascii="Cambria Math" w:hAnsi="Cambria Math"/>
                <w:i/>
              </w:rPr>
            </m:ctrlPr>
          </m:sSubPr>
          <m:e>
            <m:r>
              <w:rPr>
                <w:rFonts w:ascii="Cambria Math" w:hAnsi="Cambria Math"/>
              </w:rPr>
              <m:t>y</m:t>
            </m:r>
          </m:e>
          <m:sub>
            <m:r>
              <w:rPr>
                <w:rFonts w:ascii="Cambria Math" w:hAnsi="Cambria Math"/>
                <w:lang w:val="ru-RU"/>
              </w:rPr>
              <m:t>1</m:t>
            </m:r>
          </m:sub>
        </m:sSub>
        <m:r>
          <w:rPr>
            <w:rFonts w:ascii="Cambria Math" w:hAnsi="Cambria Math"/>
            <w:lang w:val="ru-RU"/>
          </w:rPr>
          <m:t>,</m:t>
        </m:r>
        <m:sSub>
          <m:sSubPr>
            <m:ctrlPr>
              <w:rPr>
                <w:rFonts w:ascii="Cambria Math" w:hAnsi="Cambria Math"/>
                <w:i/>
              </w:rPr>
            </m:ctrlPr>
          </m:sSubPr>
          <m:e>
            <m:r>
              <w:rPr>
                <w:rFonts w:ascii="Cambria Math" w:hAnsi="Cambria Math"/>
              </w:rPr>
              <m:t>y</m:t>
            </m:r>
          </m:e>
          <m:sub>
            <m:r>
              <w:rPr>
                <w:rFonts w:ascii="Cambria Math" w:hAnsi="Cambria Math"/>
                <w:lang w:val="ru-RU"/>
              </w:rPr>
              <m:t>2</m:t>
            </m:r>
          </m:sub>
        </m:sSub>
        <m:r>
          <w:rPr>
            <w:rFonts w:ascii="Cambria Math" w:hAnsi="Cambria Math"/>
            <w:lang w:val="ru-RU"/>
          </w:rPr>
          <m:t>,…,</m:t>
        </m:r>
        <m:sSub>
          <m:sSubPr>
            <m:ctrlPr>
              <w:rPr>
                <w:rFonts w:ascii="Cambria Math" w:hAnsi="Cambria Math"/>
                <w:i/>
              </w:rPr>
            </m:ctrlPr>
          </m:sSubPr>
          <m:e>
            <m:r>
              <w:rPr>
                <w:rFonts w:ascii="Cambria Math" w:hAnsi="Cambria Math"/>
              </w:rPr>
              <m:t>y</m:t>
            </m:r>
          </m:e>
          <m:sub>
            <m:r>
              <w:rPr>
                <w:rFonts w:ascii="Cambria Math" w:hAnsi="Cambria Math"/>
              </w:rPr>
              <m:t>l</m:t>
            </m:r>
          </m:sub>
        </m:sSub>
        <m:r>
          <w:rPr>
            <w:rFonts w:ascii="Cambria Math" w:hAnsi="Cambria Math"/>
            <w:lang w:val="ru-RU"/>
          </w:rPr>
          <m:t>}</m:t>
        </m:r>
      </m:oMath>
      <w:r w:rsidR="00562633" w:rsidRPr="00C7342C">
        <w:rPr>
          <w:lang w:val="ru-RU"/>
        </w:rPr>
        <w:t xml:space="preserve"> – целевые значения для объектов множества </w:t>
      </w:r>
      <m:oMath>
        <m:sSup>
          <m:sSupPr>
            <m:ctrlPr>
              <w:rPr>
                <w:rFonts w:ascii="Cambria Math" w:hAnsi="Cambria Math"/>
                <w:i/>
              </w:rPr>
            </m:ctrlPr>
          </m:sSupPr>
          <m:e>
            <m:r>
              <w:rPr>
                <w:rFonts w:ascii="Cambria Math" w:hAnsi="Cambria Math"/>
              </w:rPr>
              <m:t>X</m:t>
            </m:r>
          </m:e>
          <m:sup>
            <m:r>
              <w:rPr>
                <w:rFonts w:ascii="Cambria Math" w:hAnsi="Cambria Math"/>
              </w:rPr>
              <m:t>l</m:t>
            </m:r>
          </m:sup>
        </m:sSup>
      </m:oMath>
      <w:r w:rsidR="00562633" w:rsidRPr="00C7342C">
        <w:rPr>
          <w:lang w:val="ru-RU"/>
        </w:rPr>
        <w:t xml:space="preserve">. </w:t>
      </w:r>
      <w:r w:rsidR="007F1AFA" w:rsidRPr="00C7342C">
        <w:rPr>
          <w:lang w:val="ru-RU"/>
        </w:rPr>
        <w:t xml:space="preserve">Элемент </w:t>
      </w:r>
      <w:r w:rsidR="007F1AFA">
        <w:t>k</w:t>
      </w:r>
      <w:r w:rsidR="007F1AFA" w:rsidRPr="00C7342C">
        <w:rPr>
          <w:lang w:val="ru-RU"/>
        </w:rPr>
        <w:t xml:space="preserve"> вектора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007F1AFA" w:rsidRPr="00C7342C">
        <w:rPr>
          <w:lang w:val="ru-RU"/>
        </w:rPr>
        <w:t xml:space="preserve"> принимает значения из множества {0,1} и равен 1, если класс под номером </w:t>
      </w:r>
      <w:r w:rsidR="007F1AFA">
        <w:t>k</w:t>
      </w:r>
      <w:r w:rsidR="007F1AFA" w:rsidRPr="00C7342C">
        <w:rPr>
          <w:lang w:val="ru-RU"/>
        </w:rPr>
        <w:t xml:space="preserve"> из множества </w:t>
      </w:r>
      <w:r w:rsidR="007F1AFA">
        <w:t>Y</w:t>
      </w:r>
      <w:r w:rsidR="007F1AFA" w:rsidRPr="00C7342C">
        <w:rPr>
          <w:lang w:val="ru-RU"/>
        </w:rPr>
        <w:t xml:space="preserve"> присвоен </w:t>
      </w:r>
      <w:proofErr w:type="spellStart"/>
      <w:r w:rsidR="007F1AFA" w:rsidRPr="00C7342C">
        <w:rPr>
          <w:lang w:val="ru-RU"/>
        </w:rPr>
        <w:t>токену</w:t>
      </w:r>
      <w:proofErr w:type="spellEnd"/>
      <w:r w:rsidR="007F1AFA" w:rsidRPr="00C7342C">
        <w:rPr>
          <w:lang w:val="ru-RU"/>
        </w:rPr>
        <w:t xml:space="preserv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7F1AFA" w:rsidRPr="00C7342C">
        <w:rPr>
          <w:lang w:val="ru-RU"/>
        </w:rPr>
        <w:t>.</w:t>
      </w:r>
    </w:p>
    <w:p w:rsidR="00E210B3" w:rsidRPr="00C7342C" w:rsidRDefault="00442CCD" w:rsidP="00E210B3">
      <w:pPr>
        <w:shd w:val="clear" w:color="auto" w:fill="FFFFFF"/>
        <w:spacing w:line="360" w:lineRule="auto"/>
        <w:ind w:firstLine="708"/>
        <w:jc w:val="both"/>
        <w:rPr>
          <w:lang w:val="ru-RU"/>
        </w:rPr>
      </w:pPr>
      <w:r w:rsidRPr="00C7342C">
        <w:rPr>
          <w:lang w:val="ru-RU"/>
        </w:rPr>
        <w:t xml:space="preserve">Необходимо, на основании данных в </w:t>
      </w:r>
      <w:r>
        <w:t>X</w:t>
      </w:r>
      <w:r w:rsidRPr="00C7342C">
        <w:rPr>
          <w:lang w:val="ru-RU"/>
        </w:rPr>
        <w:t xml:space="preserve"> и </w:t>
      </w:r>
      <w:r>
        <w:t>Y</w:t>
      </w:r>
      <w:r w:rsidRPr="00C7342C">
        <w:rPr>
          <w:lang w:val="ru-RU"/>
        </w:rPr>
        <w:t xml:space="preserve">, найти решающее правило, которое максимизирует вероятности правильного соотнесения класса </w:t>
      </w:r>
      <w:proofErr w:type="spellStart"/>
      <w:r w:rsidRPr="00C7342C">
        <w:rPr>
          <w:lang w:val="ru-RU"/>
        </w:rPr>
        <w:t>токену</w:t>
      </w:r>
      <w:proofErr w:type="spellEnd"/>
      <w:r w:rsidRPr="00C7342C">
        <w:rPr>
          <w:lang w:val="ru-RU"/>
        </w:rPr>
        <w:t xml:space="preserve"> на некотором распределении </w:t>
      </w:r>
      <w:r>
        <w:t>p</w:t>
      </w:r>
      <w:r w:rsidRPr="00C7342C">
        <w:rPr>
          <w:lang w:val="ru-RU"/>
        </w:rPr>
        <w:t>(</w:t>
      </w:r>
      <w:r>
        <w:t>x</w:t>
      </w:r>
      <w:r w:rsidRPr="00C7342C">
        <w:rPr>
          <w:lang w:val="ru-RU"/>
        </w:rPr>
        <w:t>,</w:t>
      </w:r>
      <w:r>
        <w:t>y</w:t>
      </w:r>
      <w:r w:rsidRPr="00C7342C">
        <w:rPr>
          <w:lang w:val="ru-RU"/>
        </w:rPr>
        <w:t>).</w:t>
      </w:r>
    </w:p>
    <w:p w:rsidR="00E210B3" w:rsidRPr="00C7342C" w:rsidRDefault="00E210B3" w:rsidP="00A22301">
      <w:pPr>
        <w:shd w:val="clear" w:color="auto" w:fill="FFFFFF"/>
        <w:spacing w:after="0" w:line="360" w:lineRule="auto"/>
        <w:ind w:firstLine="709"/>
        <w:jc w:val="both"/>
        <w:rPr>
          <w:lang w:val="ru-RU"/>
        </w:rPr>
      </w:pPr>
      <w:r w:rsidRPr="00C7342C">
        <w:rPr>
          <w:rFonts w:eastAsia="Times New Roman"/>
          <w:color w:val="000000"/>
          <w:lang w:val="ru-RU"/>
        </w:rPr>
        <w:t xml:space="preserve">Скрытые </w:t>
      </w:r>
      <w:proofErr w:type="spellStart"/>
      <w:r w:rsidRPr="00C7342C">
        <w:rPr>
          <w:rFonts w:eastAsia="Times New Roman"/>
          <w:color w:val="000000"/>
          <w:lang w:val="ru-RU"/>
        </w:rPr>
        <w:t>марковские</w:t>
      </w:r>
      <w:proofErr w:type="spellEnd"/>
      <w:r w:rsidRPr="00C7342C">
        <w:rPr>
          <w:rFonts w:eastAsia="Times New Roman"/>
          <w:color w:val="000000"/>
          <w:lang w:val="ru-RU"/>
        </w:rPr>
        <w:t xml:space="preserve"> цепи (</w:t>
      </w:r>
      <w:r>
        <w:rPr>
          <w:rFonts w:eastAsia="Times New Roman"/>
          <w:color w:val="000000"/>
        </w:rPr>
        <w:t>HMM</w:t>
      </w:r>
      <w:r w:rsidRPr="00C7342C">
        <w:rPr>
          <w:rFonts w:eastAsia="Times New Roman"/>
          <w:color w:val="000000"/>
          <w:lang w:val="ru-RU"/>
        </w:rPr>
        <w:t>)</w:t>
      </w:r>
    </w:p>
    <w:p w:rsidR="00E210B3" w:rsidRPr="00C7342C" w:rsidRDefault="00E210B3" w:rsidP="00E210B3">
      <w:pPr>
        <w:widowControl w:val="0"/>
        <w:pBdr>
          <w:top w:val="nil"/>
          <w:left w:val="nil"/>
          <w:bottom w:val="nil"/>
          <w:right w:val="nil"/>
          <w:between w:val="nil"/>
        </w:pBdr>
        <w:shd w:val="clear" w:color="auto" w:fill="FFFFFF"/>
        <w:spacing w:after="0" w:line="360" w:lineRule="auto"/>
        <w:jc w:val="both"/>
        <w:rPr>
          <w:lang w:val="ru-RU"/>
        </w:rPr>
      </w:pPr>
      <w:r w:rsidRPr="00C7342C">
        <w:rPr>
          <w:lang w:val="ru-RU"/>
        </w:rPr>
        <w:t>Метод основан на использовании</w:t>
      </w:r>
      <w:r w:rsidR="0069544E" w:rsidRPr="00C7342C">
        <w:rPr>
          <w:lang w:val="ru-RU"/>
        </w:rPr>
        <w:t xml:space="preserve"> модели</w:t>
      </w:r>
      <w:r w:rsidRPr="00C7342C">
        <w:rPr>
          <w:lang w:val="ru-RU"/>
        </w:rPr>
        <w:t xml:space="preserve">, которая представлена тройкой параметров: </w:t>
      </w:r>
    </w:p>
    <w:p w:rsidR="00E210B3" w:rsidRPr="00C7342C" w:rsidRDefault="00E210B3" w:rsidP="00E210B3">
      <w:pPr>
        <w:widowControl w:val="0"/>
        <w:pBdr>
          <w:top w:val="nil"/>
          <w:left w:val="nil"/>
          <w:bottom w:val="nil"/>
          <w:right w:val="nil"/>
          <w:between w:val="nil"/>
        </w:pBdr>
        <w:shd w:val="clear" w:color="auto" w:fill="FFFFFF"/>
        <w:spacing w:after="0" w:line="360" w:lineRule="auto"/>
        <w:ind w:left="720"/>
        <w:jc w:val="center"/>
        <w:rPr>
          <w:lang w:val="ru-RU"/>
        </w:rPr>
      </w:pPr>
      <w:r>
        <w:rPr>
          <w:noProof/>
          <w:lang w:val="ru-RU" w:eastAsia="ru-RU" w:bidi="ar-SA"/>
        </w:rPr>
        <w:drawing>
          <wp:inline distT="0" distB="0" distL="0" distR="0">
            <wp:extent cx="1075909" cy="210298"/>
            <wp:effectExtent l="1905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1087030" cy="212472"/>
                    </a:xfrm>
                    <a:prstGeom prst="rect">
                      <a:avLst/>
                    </a:prstGeom>
                    <a:noFill/>
                    <a:ln w="9525">
                      <a:noFill/>
                      <a:miter lim="800000"/>
                      <a:headEnd/>
                      <a:tailEnd/>
                    </a:ln>
                  </pic:spPr>
                </pic:pic>
              </a:graphicData>
            </a:graphic>
          </wp:inline>
        </w:drawing>
      </w:r>
      <w:r w:rsidRPr="00C7342C">
        <w:rPr>
          <w:lang w:val="ru-RU"/>
        </w:rPr>
        <w:t>,</w:t>
      </w:r>
    </w:p>
    <w:p w:rsidR="0069544E" w:rsidRPr="00C7342C" w:rsidRDefault="00E210B3" w:rsidP="0069544E">
      <w:pPr>
        <w:widowControl w:val="0"/>
        <w:pBdr>
          <w:top w:val="nil"/>
          <w:left w:val="nil"/>
          <w:bottom w:val="nil"/>
          <w:right w:val="nil"/>
          <w:between w:val="nil"/>
        </w:pBdr>
        <w:shd w:val="clear" w:color="auto" w:fill="FFFFFF"/>
        <w:spacing w:after="0" w:line="360" w:lineRule="auto"/>
        <w:jc w:val="both"/>
        <w:rPr>
          <w:lang w:val="ru-RU"/>
        </w:rPr>
      </w:pPr>
      <w:r w:rsidRPr="00C7342C">
        <w:rPr>
          <w:lang w:val="ru-RU"/>
        </w:rPr>
        <w:t xml:space="preserve">где </w:t>
      </w:r>
      <w:r>
        <w:t>A</w:t>
      </w:r>
      <w:r w:rsidRPr="00C7342C">
        <w:rPr>
          <w:lang w:val="ru-RU"/>
        </w:rPr>
        <w:t xml:space="preserve"> - матрица вероятностей переходов между состояниями, некоторые из которых являются скрытыми, </w:t>
      </w:r>
      <w:r>
        <w:t>B</w:t>
      </w:r>
      <w:r w:rsidRPr="00C7342C">
        <w:rPr>
          <w:lang w:val="ru-RU"/>
        </w:rPr>
        <w:t xml:space="preserve"> - матрица наблюдаемых значений, </w:t>
      </w:r>
      <w:r>
        <w:t>π</w:t>
      </w:r>
      <w:r w:rsidRPr="00C7342C">
        <w:rPr>
          <w:lang w:val="ru-RU"/>
        </w:rPr>
        <w:t xml:space="preserve"> - начальное распределение.</w:t>
      </w:r>
      <w:r w:rsidR="0069544E" w:rsidRPr="00C7342C">
        <w:rPr>
          <w:lang w:val="ru-RU"/>
        </w:rPr>
        <w:t xml:space="preserve"> </w:t>
      </w:r>
    </w:p>
    <w:p w:rsidR="00442CCD" w:rsidRPr="00A22301" w:rsidRDefault="00E210B3" w:rsidP="00A22301">
      <w:pPr>
        <w:widowControl w:val="0"/>
        <w:pBdr>
          <w:top w:val="nil"/>
          <w:left w:val="nil"/>
          <w:bottom w:val="nil"/>
          <w:right w:val="nil"/>
          <w:between w:val="nil"/>
        </w:pBdr>
        <w:shd w:val="clear" w:color="auto" w:fill="FFFFFF"/>
        <w:spacing w:after="0" w:line="360" w:lineRule="auto"/>
        <w:ind w:firstLine="708"/>
        <w:jc w:val="both"/>
        <w:rPr>
          <w:lang w:val="ru-RU"/>
        </w:rPr>
      </w:pPr>
      <w:r w:rsidRPr="00C7342C">
        <w:rPr>
          <w:lang w:val="ru-RU"/>
        </w:rPr>
        <w:t xml:space="preserve">Основная цель обучения модели - найти оптимальные параметры модели для достижения </w:t>
      </w:r>
      <w:proofErr w:type="gramStart"/>
      <w:r w:rsidRPr="00C7342C">
        <w:rPr>
          <w:lang w:val="ru-RU"/>
        </w:rPr>
        <w:t>максимума вероятности появления ожидаемой последовательности состояний</w:t>
      </w:r>
      <w:proofErr w:type="gramEnd"/>
      <w:r w:rsidRPr="00C7342C">
        <w:rPr>
          <w:lang w:val="ru-RU"/>
        </w:rPr>
        <w:t xml:space="preserve">. В применении алгоритма к задаче </w:t>
      </w:r>
      <w:r>
        <w:t>NER</w:t>
      </w:r>
      <w:r w:rsidRPr="00C7342C">
        <w:rPr>
          <w:lang w:val="ru-RU"/>
        </w:rPr>
        <w:t xml:space="preserve"> набором возможных состояний являются классы сущностей. </w:t>
      </w:r>
    </w:p>
    <w:p w:rsidR="00290990" w:rsidRPr="00C7342C" w:rsidRDefault="00640E36" w:rsidP="0069544E">
      <w:pPr>
        <w:widowControl w:val="0"/>
        <w:pBdr>
          <w:top w:val="nil"/>
          <w:left w:val="nil"/>
          <w:bottom w:val="nil"/>
          <w:right w:val="nil"/>
          <w:between w:val="nil"/>
        </w:pBdr>
        <w:shd w:val="clear" w:color="auto" w:fill="FFFFFF"/>
        <w:spacing w:after="0" w:line="360" w:lineRule="auto"/>
        <w:ind w:firstLine="708"/>
        <w:jc w:val="both"/>
        <w:rPr>
          <w:rFonts w:eastAsia="Times New Roman"/>
          <w:color w:val="000000"/>
          <w:lang w:val="ru-RU"/>
        </w:rPr>
      </w:pPr>
      <w:r w:rsidRPr="00C7342C">
        <w:rPr>
          <w:rFonts w:eastAsia="Times New Roman"/>
          <w:color w:val="000000"/>
          <w:lang w:val="ru-RU"/>
        </w:rPr>
        <w:lastRenderedPageBreak/>
        <w:t>Случа</w:t>
      </w:r>
      <w:r w:rsidR="002E0836" w:rsidRPr="00C7342C">
        <w:rPr>
          <w:rFonts w:eastAsia="Times New Roman"/>
          <w:color w:val="000000"/>
          <w:lang w:val="ru-RU"/>
        </w:rPr>
        <w:t>й</w:t>
      </w:r>
      <w:r w:rsidRPr="00C7342C">
        <w:rPr>
          <w:rFonts w:eastAsia="Times New Roman"/>
          <w:color w:val="000000"/>
          <w:lang w:val="ru-RU"/>
        </w:rPr>
        <w:t>ные условные поля</w:t>
      </w:r>
    </w:p>
    <w:p w:rsidR="00290990" w:rsidRDefault="0026133A" w:rsidP="0026133A">
      <w:pPr>
        <w:widowControl w:val="0"/>
        <w:pBdr>
          <w:top w:val="nil"/>
          <w:left w:val="nil"/>
          <w:bottom w:val="nil"/>
          <w:right w:val="nil"/>
          <w:between w:val="nil"/>
        </w:pBdr>
        <w:shd w:val="clear" w:color="auto" w:fill="FFFFFF"/>
        <w:spacing w:after="0" w:line="360" w:lineRule="auto"/>
        <w:ind w:firstLine="708"/>
        <w:jc w:val="both"/>
        <w:rPr>
          <w:rFonts w:eastAsia="Times New Roman"/>
          <w:color w:val="000000"/>
        </w:rPr>
      </w:pPr>
      <w:r w:rsidRPr="00C7342C">
        <w:rPr>
          <w:rFonts w:eastAsia="Times New Roman"/>
          <w:color w:val="000000"/>
          <w:lang w:val="ru-RU"/>
        </w:rPr>
        <w:t xml:space="preserve">В данном методе происходит факторизация результирующей вероятности распределения посредством функций (факторов). </w:t>
      </w:r>
      <w:proofErr w:type="spellStart"/>
      <w:r>
        <w:rPr>
          <w:rFonts w:eastAsia="Times New Roman"/>
          <w:color w:val="000000"/>
        </w:rPr>
        <w:t>Итоговое</w:t>
      </w:r>
      <w:proofErr w:type="spellEnd"/>
      <w:r>
        <w:rPr>
          <w:rFonts w:eastAsia="Times New Roman"/>
          <w:color w:val="000000"/>
        </w:rPr>
        <w:t xml:space="preserve"> </w:t>
      </w:r>
      <w:proofErr w:type="spellStart"/>
      <w:r>
        <w:rPr>
          <w:rFonts w:eastAsia="Times New Roman"/>
          <w:color w:val="000000"/>
        </w:rPr>
        <w:t>распределение</w:t>
      </w:r>
      <w:proofErr w:type="spellEnd"/>
      <w:r>
        <w:rPr>
          <w:rFonts w:eastAsia="Times New Roman"/>
          <w:color w:val="000000"/>
        </w:rPr>
        <w:t xml:space="preserve"> </w:t>
      </w:r>
      <w:proofErr w:type="spellStart"/>
      <w:r>
        <w:rPr>
          <w:rFonts w:eastAsia="Times New Roman"/>
          <w:color w:val="000000"/>
        </w:rPr>
        <w:t>может</w:t>
      </w:r>
      <w:proofErr w:type="spellEnd"/>
      <w:r>
        <w:rPr>
          <w:rFonts w:eastAsia="Times New Roman"/>
          <w:color w:val="000000"/>
        </w:rPr>
        <w:t xml:space="preserve"> </w:t>
      </w:r>
      <w:proofErr w:type="spellStart"/>
      <w:r>
        <w:rPr>
          <w:rFonts w:eastAsia="Times New Roman"/>
          <w:color w:val="000000"/>
        </w:rPr>
        <w:t>быть</w:t>
      </w:r>
      <w:proofErr w:type="spellEnd"/>
      <w:r>
        <w:rPr>
          <w:rFonts w:eastAsia="Times New Roman"/>
          <w:color w:val="000000"/>
        </w:rPr>
        <w:t xml:space="preserve"> </w:t>
      </w:r>
      <w:proofErr w:type="spellStart"/>
      <w:r>
        <w:rPr>
          <w:rFonts w:eastAsia="Times New Roman"/>
          <w:color w:val="000000"/>
        </w:rPr>
        <w:t>выражено</w:t>
      </w:r>
      <w:proofErr w:type="spellEnd"/>
      <w:r>
        <w:rPr>
          <w:rFonts w:eastAsia="Times New Roman"/>
          <w:color w:val="000000"/>
        </w:rPr>
        <w:t>:</w:t>
      </w:r>
    </w:p>
    <w:p w:rsidR="0026133A" w:rsidRDefault="0026133A" w:rsidP="0026133A">
      <w:pPr>
        <w:widowControl w:val="0"/>
        <w:pBdr>
          <w:top w:val="nil"/>
          <w:left w:val="nil"/>
          <w:bottom w:val="nil"/>
          <w:right w:val="nil"/>
          <w:between w:val="nil"/>
        </w:pBdr>
        <w:shd w:val="clear" w:color="auto" w:fill="FFFFFF"/>
        <w:spacing w:after="0" w:line="360" w:lineRule="auto"/>
        <w:jc w:val="center"/>
        <w:rPr>
          <w:rFonts w:eastAsia="Times New Roman"/>
          <w:color w:val="000000"/>
        </w:rPr>
      </w:pPr>
      <w:r>
        <w:rPr>
          <w:rFonts w:eastAsia="Times New Roman"/>
          <w:noProof/>
          <w:color w:val="000000"/>
          <w:lang w:val="ru-RU" w:eastAsia="ru-RU" w:bidi="ar-SA"/>
        </w:rPr>
        <w:drawing>
          <wp:inline distT="0" distB="0" distL="0" distR="0">
            <wp:extent cx="1981942" cy="728523"/>
            <wp:effectExtent l="19050" t="0" r="0" b="0"/>
            <wp:docPr id="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1987995" cy="730748"/>
                    </a:xfrm>
                    <a:prstGeom prst="rect">
                      <a:avLst/>
                    </a:prstGeom>
                    <a:noFill/>
                    <a:ln w="9525">
                      <a:noFill/>
                      <a:miter lim="800000"/>
                      <a:headEnd/>
                      <a:tailEnd/>
                    </a:ln>
                  </pic:spPr>
                </pic:pic>
              </a:graphicData>
            </a:graphic>
          </wp:inline>
        </w:drawing>
      </w:r>
    </w:p>
    <w:p w:rsidR="0026133A" w:rsidRPr="00C7342C" w:rsidRDefault="0026133A" w:rsidP="0026133A">
      <w:pPr>
        <w:widowControl w:val="0"/>
        <w:pBdr>
          <w:top w:val="nil"/>
          <w:left w:val="nil"/>
          <w:bottom w:val="nil"/>
          <w:right w:val="nil"/>
          <w:between w:val="nil"/>
        </w:pBdr>
        <w:shd w:val="clear" w:color="auto" w:fill="FFFFFF"/>
        <w:spacing w:after="0" w:line="360" w:lineRule="auto"/>
        <w:rPr>
          <w:rFonts w:eastAsia="Times New Roman"/>
          <w:color w:val="000000"/>
          <w:lang w:val="ru-RU"/>
        </w:rPr>
      </w:pPr>
      <w:r w:rsidRPr="00C7342C">
        <w:rPr>
          <w:rFonts w:eastAsia="Times New Roman"/>
          <w:color w:val="000000"/>
          <w:lang w:val="ru-RU"/>
        </w:rPr>
        <w:t xml:space="preserve">, где </w:t>
      </w:r>
      <w:r>
        <w:rPr>
          <w:rFonts w:eastAsia="Times New Roman"/>
          <w:color w:val="000000"/>
        </w:rPr>
        <w:t>a</w:t>
      </w:r>
      <w:r w:rsidRPr="00C7342C">
        <w:rPr>
          <w:rFonts w:eastAsia="Times New Roman"/>
          <w:color w:val="000000"/>
          <w:lang w:val="ru-RU"/>
        </w:rPr>
        <w:t xml:space="preserve"> – порядок фактора в наборе факторов, </w:t>
      </w:r>
      <w:r>
        <w:rPr>
          <w:rFonts w:eastAsia="Times New Roman"/>
          <w:color w:val="000000"/>
        </w:rPr>
        <w:t>ψ</w:t>
      </w:r>
      <w:r w:rsidRPr="00C7342C">
        <w:rPr>
          <w:rFonts w:eastAsia="Times New Roman"/>
          <w:color w:val="000000"/>
          <w:lang w:val="ru-RU"/>
        </w:rPr>
        <w:t xml:space="preserve"> – фактор, </w:t>
      </w:r>
      <w:r>
        <w:rPr>
          <w:rFonts w:eastAsia="Times New Roman"/>
          <w:color w:val="000000"/>
        </w:rPr>
        <w:t>Z</w:t>
      </w:r>
      <w:r w:rsidRPr="00C7342C">
        <w:rPr>
          <w:rFonts w:eastAsia="Times New Roman"/>
          <w:color w:val="000000"/>
          <w:lang w:val="ru-RU"/>
        </w:rPr>
        <w:t xml:space="preserve"> – параметр нормализации, обеспечивающий соблюдение границ [0,1] для </w:t>
      </w:r>
      <w:r>
        <w:rPr>
          <w:rFonts w:eastAsia="Times New Roman"/>
          <w:color w:val="000000"/>
        </w:rPr>
        <w:t>p</w:t>
      </w:r>
      <w:r w:rsidRPr="00C7342C">
        <w:rPr>
          <w:rFonts w:eastAsia="Times New Roman"/>
          <w:color w:val="000000"/>
          <w:lang w:val="ru-RU"/>
        </w:rPr>
        <w:t>(</w:t>
      </w:r>
      <w:r>
        <w:rPr>
          <w:rFonts w:eastAsia="Times New Roman"/>
          <w:color w:val="000000"/>
        </w:rPr>
        <w:t>y</w:t>
      </w:r>
      <w:r w:rsidRPr="00C7342C">
        <w:rPr>
          <w:rFonts w:eastAsia="Times New Roman"/>
          <w:color w:val="000000"/>
          <w:lang w:val="ru-RU"/>
        </w:rPr>
        <w:t>).</w:t>
      </w:r>
    </w:p>
    <w:p w:rsidR="00290990" w:rsidRPr="00C7342C" w:rsidRDefault="0026133A" w:rsidP="0026133A">
      <w:pPr>
        <w:widowControl w:val="0"/>
        <w:pBdr>
          <w:top w:val="nil"/>
          <w:left w:val="nil"/>
          <w:bottom w:val="nil"/>
          <w:right w:val="nil"/>
          <w:between w:val="nil"/>
        </w:pBdr>
        <w:shd w:val="clear" w:color="auto" w:fill="FFFFFF"/>
        <w:spacing w:after="0" w:line="360" w:lineRule="auto"/>
        <w:jc w:val="both"/>
        <w:rPr>
          <w:rFonts w:eastAsia="Times New Roman"/>
          <w:color w:val="000000"/>
          <w:lang w:val="ru-RU"/>
        </w:rPr>
      </w:pPr>
      <w:r w:rsidRPr="00C7342C">
        <w:rPr>
          <w:rFonts w:eastAsia="Times New Roman"/>
          <w:color w:val="000000"/>
          <w:lang w:val="ru-RU"/>
        </w:rPr>
        <w:t xml:space="preserve">Строится ненаправленный </w:t>
      </w:r>
      <w:r w:rsidR="00DD282D" w:rsidRPr="00C7342C">
        <w:rPr>
          <w:rFonts w:eastAsia="Times New Roman"/>
          <w:color w:val="000000"/>
          <w:lang w:val="ru-RU"/>
        </w:rPr>
        <w:t>граф, составляющими которого являются факторы и случайные переменные. С факторами соединяются те переменные, которые фактор принимает в качестве параметра.</w:t>
      </w:r>
    </w:p>
    <w:p w:rsidR="00290990" w:rsidRDefault="00DD282D" w:rsidP="007D711E">
      <w:pPr>
        <w:widowControl w:val="0"/>
        <w:pBdr>
          <w:top w:val="nil"/>
          <w:left w:val="nil"/>
          <w:bottom w:val="nil"/>
          <w:right w:val="nil"/>
          <w:between w:val="nil"/>
        </w:pBdr>
        <w:shd w:val="clear" w:color="auto" w:fill="FFFFFF"/>
        <w:spacing w:after="0" w:line="360" w:lineRule="auto"/>
        <w:jc w:val="center"/>
        <w:rPr>
          <w:rFonts w:eastAsia="Times New Roman"/>
          <w:color w:val="000000"/>
          <w:lang w:val="ru-RU"/>
        </w:rPr>
      </w:pPr>
      <w:r>
        <w:rPr>
          <w:rFonts w:eastAsia="Times New Roman"/>
          <w:noProof/>
          <w:color w:val="000000"/>
          <w:lang w:val="ru-RU" w:eastAsia="ru-RU" w:bidi="ar-SA"/>
        </w:rPr>
        <w:drawing>
          <wp:inline distT="0" distB="0" distL="0" distR="0">
            <wp:extent cx="1595994" cy="1490703"/>
            <wp:effectExtent l="19050" t="0" r="4206" b="0"/>
            <wp:docPr id="5"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1597469" cy="1492081"/>
                    </a:xfrm>
                    <a:prstGeom prst="rect">
                      <a:avLst/>
                    </a:prstGeom>
                    <a:noFill/>
                    <a:ln w="9525">
                      <a:noFill/>
                      <a:miter lim="800000"/>
                      <a:headEnd/>
                      <a:tailEnd/>
                    </a:ln>
                  </pic:spPr>
                </pic:pic>
              </a:graphicData>
            </a:graphic>
          </wp:inline>
        </w:drawing>
      </w:r>
    </w:p>
    <w:p w:rsidR="007D711E" w:rsidRPr="007D711E" w:rsidRDefault="007D711E" w:rsidP="007D711E">
      <w:pPr>
        <w:widowControl w:val="0"/>
        <w:pBdr>
          <w:top w:val="nil"/>
          <w:left w:val="nil"/>
          <w:bottom w:val="nil"/>
          <w:right w:val="nil"/>
          <w:between w:val="nil"/>
        </w:pBdr>
        <w:shd w:val="clear" w:color="auto" w:fill="FFFFFF"/>
        <w:spacing w:after="0" w:line="360" w:lineRule="auto"/>
        <w:jc w:val="center"/>
        <w:rPr>
          <w:rFonts w:eastAsia="Times New Roman"/>
          <w:color w:val="000000"/>
          <w:lang w:val="ru-RU"/>
        </w:rPr>
      </w:pPr>
    </w:p>
    <w:p w:rsidR="00C028B1" w:rsidRPr="00056804" w:rsidRDefault="00C028B1" w:rsidP="007D711E">
      <w:pPr>
        <w:pBdr>
          <w:top w:val="nil"/>
          <w:left w:val="nil"/>
          <w:bottom w:val="nil"/>
          <w:right w:val="nil"/>
          <w:between w:val="nil"/>
        </w:pBdr>
        <w:shd w:val="clear" w:color="auto" w:fill="FFFFFF"/>
        <w:spacing w:after="0" w:line="360" w:lineRule="auto"/>
        <w:ind w:firstLine="709"/>
        <w:jc w:val="both"/>
        <w:rPr>
          <w:color w:val="000000"/>
          <w:lang w:val="ru-RU"/>
        </w:rPr>
      </w:pPr>
      <w:r w:rsidRPr="00934A59">
        <w:rPr>
          <w:color w:val="000000"/>
        </w:rPr>
        <w:t>RNN</w:t>
      </w:r>
      <w:r w:rsidRPr="00056804">
        <w:rPr>
          <w:color w:val="000000"/>
          <w:lang w:val="ru-RU"/>
        </w:rPr>
        <w:t xml:space="preserve"> и </w:t>
      </w:r>
      <w:r w:rsidRPr="00934A59">
        <w:rPr>
          <w:color w:val="000000"/>
        </w:rPr>
        <w:t>LSTM</w:t>
      </w:r>
    </w:p>
    <w:p w:rsidR="0070546A" w:rsidRPr="007D711E" w:rsidRDefault="00C028B1" w:rsidP="007D711E">
      <w:pPr>
        <w:pBdr>
          <w:top w:val="nil"/>
          <w:left w:val="nil"/>
          <w:bottom w:val="nil"/>
          <w:right w:val="nil"/>
          <w:between w:val="nil"/>
        </w:pBdr>
        <w:shd w:val="clear" w:color="auto" w:fill="FFFFFF"/>
        <w:spacing w:line="360" w:lineRule="auto"/>
        <w:ind w:firstLine="709"/>
        <w:jc w:val="both"/>
        <w:rPr>
          <w:color w:val="000000"/>
          <w:lang w:val="ru-RU"/>
        </w:rPr>
      </w:pPr>
      <w:proofErr w:type="gramStart"/>
      <w:r w:rsidRPr="004C3255">
        <w:rPr>
          <w:color w:val="000000"/>
        </w:rPr>
        <w:t>RNN</w:t>
      </w:r>
      <w:r w:rsidRPr="00056804">
        <w:rPr>
          <w:color w:val="000000"/>
          <w:lang w:val="ru-RU"/>
        </w:rPr>
        <w:t xml:space="preserve"> – рекуррентная нейронная сеть – метод обучения с учит</w:t>
      </w:r>
      <w:r w:rsidR="00B904A5" w:rsidRPr="00056804">
        <w:rPr>
          <w:color w:val="000000"/>
          <w:lang w:val="ru-RU"/>
        </w:rPr>
        <w:t>елем, в нейронной сети которого используется обратная связь.</w:t>
      </w:r>
      <w:proofErr w:type="gramEnd"/>
      <w:r w:rsidR="00056804">
        <w:rPr>
          <w:color w:val="000000"/>
          <w:lang w:val="ru-RU"/>
        </w:rPr>
        <w:t xml:space="preserve"> В данной модели, в случае обработки естественного языка, определяются </w:t>
      </w:r>
      <w:proofErr w:type="spellStart"/>
      <w:r w:rsidR="00056804">
        <w:rPr>
          <w:color w:val="000000"/>
          <w:lang w:val="ru-RU"/>
        </w:rPr>
        <w:t>эмбеддинги</w:t>
      </w:r>
      <w:proofErr w:type="spellEnd"/>
      <w:r w:rsidR="00056804">
        <w:rPr>
          <w:color w:val="000000"/>
          <w:lang w:val="ru-RU"/>
        </w:rPr>
        <w:t xml:space="preserve"> слов – векторы, которые содержат </w:t>
      </w:r>
      <w:r w:rsidR="006E49F5">
        <w:rPr>
          <w:color w:val="000000"/>
          <w:lang w:val="ru-RU"/>
        </w:rPr>
        <w:t xml:space="preserve">их </w:t>
      </w:r>
      <w:r w:rsidR="00056804">
        <w:rPr>
          <w:color w:val="000000"/>
          <w:lang w:val="ru-RU"/>
        </w:rPr>
        <w:t xml:space="preserve">значимые характеристики. В </w:t>
      </w:r>
      <w:r w:rsidR="00056804">
        <w:rPr>
          <w:color w:val="000000"/>
        </w:rPr>
        <w:t>RNN</w:t>
      </w:r>
      <w:r w:rsidR="00056804" w:rsidRPr="00056804">
        <w:rPr>
          <w:color w:val="000000"/>
          <w:lang w:val="ru-RU"/>
        </w:rPr>
        <w:t xml:space="preserve"> </w:t>
      </w:r>
      <w:r w:rsidR="00056804">
        <w:rPr>
          <w:color w:val="000000"/>
          <w:lang w:val="ru-RU"/>
        </w:rPr>
        <w:t xml:space="preserve">они представлены как </w:t>
      </w:r>
      <w:r w:rsidR="006E49F5">
        <w:rPr>
          <w:color w:val="000000"/>
          <w:lang w:val="ru-RU"/>
        </w:rPr>
        <w:t xml:space="preserve">векторы </w:t>
      </w:r>
      <m:oMath>
        <m:acc>
          <m:accPr>
            <m:chr m:val="⃗"/>
            <m:ctrlPr>
              <w:rPr>
                <w:rFonts w:ascii="Cambria Math" w:hAnsi="Cambria Math"/>
                <w:i/>
                <w:color w:val="000000"/>
                <w:lang w:val="ru-RU"/>
              </w:rPr>
            </m:ctrlPr>
          </m:accPr>
          <m:e>
            <m:r>
              <w:rPr>
                <w:rFonts w:ascii="Cambria Math" w:hAnsi="Cambria Math"/>
                <w:color w:val="000000"/>
                <w:lang w:val="ru-RU"/>
              </w:rPr>
              <m:t>h</m:t>
            </m:r>
          </m:e>
        </m:acc>
      </m:oMath>
      <w:r w:rsidR="006E49F5" w:rsidRPr="006E49F5">
        <w:rPr>
          <w:color w:val="000000"/>
          <w:lang w:val="ru-RU"/>
        </w:rPr>
        <w:t xml:space="preserve"> (</w:t>
      </w:r>
      <w:r w:rsidR="006E49F5">
        <w:rPr>
          <w:color w:val="000000"/>
        </w:rPr>
        <w:t>hidden</w:t>
      </w:r>
      <w:r w:rsidR="006E49F5" w:rsidRPr="006E49F5">
        <w:rPr>
          <w:color w:val="000000"/>
          <w:lang w:val="ru-RU"/>
        </w:rPr>
        <w:t xml:space="preserve"> </w:t>
      </w:r>
      <w:r w:rsidR="006E49F5">
        <w:rPr>
          <w:color w:val="000000"/>
        </w:rPr>
        <w:t>state</w:t>
      </w:r>
      <w:r w:rsidR="006E49F5" w:rsidRPr="006E49F5">
        <w:rPr>
          <w:color w:val="000000"/>
          <w:lang w:val="ru-RU"/>
        </w:rPr>
        <w:t xml:space="preserve">) – </w:t>
      </w:r>
      <w:r w:rsidR="006E49F5">
        <w:rPr>
          <w:color w:val="000000"/>
          <w:lang w:val="ru-RU"/>
        </w:rPr>
        <w:t>скрытое состояние</w:t>
      </w:r>
      <w:r w:rsidR="006E49F5" w:rsidRPr="006E49F5">
        <w:rPr>
          <w:color w:val="000000"/>
          <w:lang w:val="ru-RU"/>
        </w:rPr>
        <w:t>.</w:t>
      </w:r>
      <w:r w:rsidR="00E538B0">
        <w:rPr>
          <w:color w:val="000000"/>
          <w:lang w:val="ru-RU"/>
        </w:rPr>
        <w:t xml:space="preserve"> Операцией, при которой на основе входных слов строятся скрытые состояния модели, является кодированием и модель работает как </w:t>
      </w:r>
      <w:r w:rsidR="00E538B0">
        <w:rPr>
          <w:color w:val="000000"/>
        </w:rPr>
        <w:t>encoder</w:t>
      </w:r>
      <w:r w:rsidR="00E538B0">
        <w:rPr>
          <w:color w:val="000000"/>
          <w:lang w:val="ru-RU"/>
        </w:rPr>
        <w:t xml:space="preserve"> </w:t>
      </w:r>
      <w:r w:rsidR="00E538B0" w:rsidRPr="00E538B0">
        <w:rPr>
          <w:color w:val="000000"/>
          <w:lang w:val="ru-RU"/>
        </w:rPr>
        <w:t>(</w:t>
      </w:r>
      <w:r w:rsidR="00E538B0">
        <w:rPr>
          <w:color w:val="000000"/>
          <w:lang w:val="ru-RU"/>
        </w:rPr>
        <w:t>кодировщик</w:t>
      </w:r>
      <w:r w:rsidR="00E538B0" w:rsidRPr="00E538B0">
        <w:rPr>
          <w:color w:val="000000"/>
          <w:lang w:val="ru-RU"/>
        </w:rPr>
        <w:t>)</w:t>
      </w:r>
      <w:r w:rsidR="00E538B0">
        <w:rPr>
          <w:color w:val="000000"/>
          <w:lang w:val="ru-RU"/>
        </w:rPr>
        <w:t xml:space="preserve">. В случае </w:t>
      </w:r>
      <w:r w:rsidR="00E538B0">
        <w:rPr>
          <w:color w:val="000000"/>
        </w:rPr>
        <w:t>RNN</w:t>
      </w:r>
      <w:r w:rsidR="00E538B0">
        <w:rPr>
          <w:color w:val="000000"/>
          <w:lang w:val="ru-RU"/>
        </w:rPr>
        <w:t>, о</w:t>
      </w:r>
      <w:r w:rsidR="006E49F5">
        <w:rPr>
          <w:color w:val="000000"/>
          <w:lang w:val="ru-RU"/>
        </w:rPr>
        <w:t>предел</w:t>
      </w:r>
      <w:r w:rsidR="00E538B0">
        <w:rPr>
          <w:color w:val="000000"/>
          <w:lang w:val="ru-RU"/>
        </w:rPr>
        <w:t>яется</w:t>
      </w:r>
      <w:r w:rsidR="006E49F5">
        <w:rPr>
          <w:color w:val="000000"/>
          <w:lang w:val="ru-RU"/>
        </w:rPr>
        <w:t xml:space="preserve"> </w:t>
      </w:r>
      <w:proofErr w:type="spellStart"/>
      <w:r w:rsidR="006E49F5">
        <w:rPr>
          <w:color w:val="000000"/>
          <w:lang w:val="ru-RU"/>
        </w:rPr>
        <w:t>эмбеддинг</w:t>
      </w:r>
      <w:proofErr w:type="spellEnd"/>
      <w:r w:rsidR="006E49F5">
        <w:rPr>
          <w:color w:val="000000"/>
          <w:lang w:val="ru-RU"/>
        </w:rPr>
        <w:t xml:space="preserve"> текущего слова</w:t>
      </w:r>
      <w:r w:rsidR="00E538B0">
        <w:rPr>
          <w:color w:val="000000"/>
          <w:lang w:val="ru-RU"/>
        </w:rPr>
        <w:t>, и</w:t>
      </w:r>
      <w:r w:rsidR="006E49F5">
        <w:rPr>
          <w:color w:val="000000"/>
          <w:lang w:val="ru-RU"/>
        </w:rPr>
        <w:t xml:space="preserve"> скрытое состояние</w:t>
      </w:r>
      <w:r w:rsidR="00E538B0">
        <w:rPr>
          <w:color w:val="000000"/>
          <w:lang w:val="ru-RU"/>
        </w:rPr>
        <w:t xml:space="preserve"> </w:t>
      </w:r>
      <w:r w:rsidR="006E49F5">
        <w:rPr>
          <w:color w:val="000000"/>
          <w:lang w:val="ru-RU"/>
        </w:rPr>
        <w:t>(или его часть) используется для определения состояния следующего слова</w:t>
      </w:r>
      <w:r w:rsidR="00A42FB0">
        <w:rPr>
          <w:color w:val="000000"/>
          <w:lang w:val="ru-RU"/>
        </w:rPr>
        <w:t>. Таким образом, в формировании итогового состояния для всего предложения</w:t>
      </w:r>
      <w:r w:rsidR="00EE2490">
        <w:rPr>
          <w:color w:val="000000"/>
          <w:lang w:val="ru-RU"/>
        </w:rPr>
        <w:t xml:space="preserve"> или</w:t>
      </w:r>
      <w:r w:rsidR="00A42FB0">
        <w:rPr>
          <w:color w:val="000000"/>
          <w:lang w:val="ru-RU"/>
        </w:rPr>
        <w:t xml:space="preserve"> участка текста, участвуют все его слова и в разной степени.</w:t>
      </w:r>
    </w:p>
    <w:p w:rsidR="0070546A" w:rsidRPr="00C7342C" w:rsidRDefault="0070546A" w:rsidP="00A42FB0">
      <w:pPr>
        <w:pBdr>
          <w:top w:val="nil"/>
          <w:left w:val="nil"/>
          <w:bottom w:val="nil"/>
          <w:right w:val="nil"/>
          <w:between w:val="nil"/>
        </w:pBdr>
        <w:shd w:val="clear" w:color="auto" w:fill="FFFFFF"/>
        <w:spacing w:after="0" w:line="360" w:lineRule="auto"/>
        <w:ind w:firstLine="709"/>
        <w:jc w:val="both"/>
        <w:rPr>
          <w:color w:val="000000"/>
          <w:lang w:val="ru-RU"/>
        </w:rPr>
      </w:pPr>
      <w:r w:rsidRPr="00C7342C">
        <w:rPr>
          <w:color w:val="000000"/>
          <w:lang w:val="ru-RU"/>
        </w:rPr>
        <w:lastRenderedPageBreak/>
        <w:t xml:space="preserve">Рассмотрим математическую модель </w:t>
      </w:r>
      <w:r>
        <w:rPr>
          <w:color w:val="000000"/>
        </w:rPr>
        <w:t>RNN</w:t>
      </w:r>
      <w:r w:rsidRPr="00C7342C">
        <w:rPr>
          <w:color w:val="000000"/>
          <w:lang w:val="ru-RU"/>
        </w:rPr>
        <w:t xml:space="preserve">. </w:t>
      </w:r>
      <w:r w:rsidR="0006117A" w:rsidRPr="00C7342C">
        <w:rPr>
          <w:color w:val="000000"/>
          <w:lang w:val="ru-RU"/>
        </w:rPr>
        <w:t xml:space="preserve">Пусть </w:t>
      </w:r>
      <m:oMath>
        <m:acc>
          <m:accPr>
            <m:chr m:val="⃗"/>
            <m:ctrlPr>
              <w:rPr>
                <w:rFonts w:ascii="Cambria Math" w:hAnsi="Cambria Math"/>
                <w:i/>
                <w:color w:val="000000"/>
              </w:rPr>
            </m:ctrlPr>
          </m:accPr>
          <m:e>
            <m:r>
              <w:rPr>
                <w:rFonts w:ascii="Cambria Math" w:hAnsi="Cambria Math"/>
                <w:color w:val="000000"/>
              </w:rPr>
              <m:t>s</m:t>
            </m:r>
          </m:e>
        </m:acc>
      </m:oMath>
      <w:r w:rsidR="0006117A" w:rsidRPr="00C7342C">
        <w:rPr>
          <w:color w:val="000000"/>
          <w:lang w:val="ru-RU"/>
        </w:rPr>
        <w:t xml:space="preserve"> – многомерный вектор состояния</w:t>
      </w:r>
      <w:r w:rsidR="00693E1F" w:rsidRPr="00C7342C">
        <w:rPr>
          <w:color w:val="000000"/>
          <w:lang w:val="ru-RU"/>
        </w:rPr>
        <w:t xml:space="preserve"> модели</w:t>
      </w:r>
      <w:r w:rsidR="0006117A" w:rsidRPr="00C7342C">
        <w:rPr>
          <w:color w:val="000000"/>
          <w:lang w:val="ru-RU"/>
        </w:rPr>
        <w:t xml:space="preserve">. </w:t>
      </w:r>
    </w:p>
    <w:p w:rsidR="00F64006" w:rsidRPr="00A42FB0" w:rsidRDefault="00A42FB0" w:rsidP="00EF2327">
      <w:pPr>
        <w:pBdr>
          <w:top w:val="nil"/>
          <w:left w:val="nil"/>
          <w:bottom w:val="nil"/>
          <w:right w:val="nil"/>
          <w:between w:val="nil"/>
        </w:pBdr>
        <w:shd w:val="clear" w:color="auto" w:fill="FFFFFF"/>
        <w:spacing w:line="360" w:lineRule="auto"/>
        <w:ind w:firstLine="709"/>
        <w:jc w:val="both"/>
        <w:rPr>
          <w:color w:val="000000"/>
          <w:lang w:val="ru-RU"/>
        </w:rPr>
      </w:pPr>
      <w:r>
        <w:rPr>
          <w:color w:val="000000"/>
          <w:lang w:val="ru-RU"/>
        </w:rPr>
        <w:t>Имеется</w:t>
      </w:r>
      <w:r w:rsidR="0006117A" w:rsidRPr="00A42FB0">
        <w:rPr>
          <w:color w:val="000000"/>
          <w:lang w:val="ru-RU"/>
        </w:rPr>
        <w:t xml:space="preserve"> </w:t>
      </w:r>
      <w:r w:rsidR="00F64006" w:rsidRPr="00A42FB0">
        <w:rPr>
          <w:color w:val="000000"/>
          <w:lang w:val="ru-RU"/>
        </w:rPr>
        <w:t>нелинейное неоднородное дифференциальное уравнение первого порядка:</w:t>
      </w:r>
    </w:p>
    <w:p w:rsidR="000B6306" w:rsidRDefault="00F64006" w:rsidP="000B6306">
      <w:pPr>
        <w:pBdr>
          <w:top w:val="nil"/>
          <w:left w:val="nil"/>
          <w:bottom w:val="nil"/>
          <w:right w:val="nil"/>
          <w:between w:val="nil"/>
        </w:pBdr>
        <w:shd w:val="clear" w:color="auto" w:fill="FFFFFF"/>
        <w:spacing w:line="360" w:lineRule="auto"/>
        <w:jc w:val="center"/>
        <w:rPr>
          <w:color w:val="000000"/>
          <w:lang w:val="ru-RU"/>
        </w:rPr>
      </w:pPr>
      <w:r>
        <w:rPr>
          <w:noProof/>
          <w:lang w:val="ru-RU" w:eastAsia="ru-RU" w:bidi="ar-SA"/>
        </w:rPr>
        <w:drawing>
          <wp:inline distT="0" distB="0" distL="0" distR="0">
            <wp:extent cx="1371600" cy="481665"/>
            <wp:effectExtent l="19050" t="0" r="0" b="0"/>
            <wp:docPr id="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1379315" cy="484374"/>
                    </a:xfrm>
                    <a:prstGeom prst="rect">
                      <a:avLst/>
                    </a:prstGeom>
                    <a:noFill/>
                    <a:ln w="9525">
                      <a:noFill/>
                      <a:miter lim="800000"/>
                      <a:headEnd/>
                      <a:tailEnd/>
                    </a:ln>
                  </pic:spPr>
                </pic:pic>
              </a:graphicData>
            </a:graphic>
          </wp:inline>
        </w:drawing>
      </w:r>
    </w:p>
    <w:p w:rsidR="00F64006" w:rsidRPr="00A42FB0" w:rsidRDefault="00A42FB0" w:rsidP="00A42FB0">
      <w:pPr>
        <w:pBdr>
          <w:top w:val="nil"/>
          <w:left w:val="nil"/>
          <w:bottom w:val="nil"/>
          <w:right w:val="nil"/>
          <w:between w:val="nil"/>
        </w:pBdr>
        <w:shd w:val="clear" w:color="auto" w:fill="FFFFFF"/>
        <w:spacing w:after="0" w:line="360" w:lineRule="auto"/>
        <w:rPr>
          <w:color w:val="000000"/>
          <w:lang w:val="ru-RU"/>
        </w:rPr>
      </w:pPr>
      <w:r>
        <w:rPr>
          <w:color w:val="000000"/>
          <w:lang w:val="ru-RU"/>
        </w:rPr>
        <w:t>Здесь</w:t>
      </w:r>
      <w:proofErr w:type="gramStart"/>
      <w:r>
        <w:rPr>
          <w:color w:val="000000"/>
          <w:lang w:val="ru-RU"/>
        </w:rPr>
        <w:t xml:space="preserve"> </w:t>
      </w:r>
      <m:oMath>
        <m:acc>
          <m:accPr>
            <m:chr m:val="⃗"/>
            <m:ctrlPr>
              <w:rPr>
                <w:rFonts w:ascii="Cambria Math" w:eastAsia="Times New Roman" w:hAnsi="Cambria Math"/>
                <w:i/>
                <w:lang w:bidi="ru-RU"/>
              </w:rPr>
            </m:ctrlPr>
          </m:accPr>
          <m:e>
            <m:r>
              <w:rPr>
                <w:rFonts w:ascii="Cambria Math" w:eastAsia="Times New Roman" w:hAnsi="Cambria Math"/>
                <w:lang w:bidi="ru-RU"/>
              </w:rPr>
              <m:t>f</m:t>
            </m:r>
          </m:e>
        </m:acc>
        <m:r>
          <w:rPr>
            <w:rFonts w:ascii="Cambria Math" w:eastAsia="Times New Roman" w:hAnsi="Cambria Math"/>
            <w:lang w:val="ru-RU" w:bidi="ru-RU"/>
          </w:rPr>
          <m:t>(</m:t>
        </m:r>
        <m:r>
          <w:rPr>
            <w:rFonts w:ascii="Cambria Math" w:eastAsia="Times New Roman" w:hAnsi="Cambria Math"/>
            <w:lang w:bidi="ru-RU"/>
          </w:rPr>
          <m:t>t</m:t>
        </m:r>
        <m:r>
          <w:rPr>
            <w:rFonts w:ascii="Cambria Math" w:eastAsia="Times New Roman" w:hAnsi="Cambria Math"/>
            <w:lang w:val="ru-RU" w:bidi="ru-RU"/>
          </w:rPr>
          <m:t>)</m:t>
        </m:r>
      </m:oMath>
      <w:r w:rsidR="008A513C" w:rsidRPr="00A42FB0">
        <w:rPr>
          <w:color w:val="000000"/>
          <w:lang w:val="ru-RU"/>
        </w:rPr>
        <w:t xml:space="preserve"> </w:t>
      </w:r>
      <w:r w:rsidR="00F64006" w:rsidRPr="00A42FB0">
        <w:rPr>
          <w:color w:val="000000"/>
          <w:lang w:val="ru-RU"/>
        </w:rPr>
        <w:t xml:space="preserve">– </w:t>
      </w:r>
      <w:proofErr w:type="gramEnd"/>
      <w:r w:rsidR="00F64006" w:rsidRPr="00A42FB0">
        <w:rPr>
          <w:color w:val="000000"/>
          <w:lang w:val="ru-RU"/>
        </w:rPr>
        <w:t xml:space="preserve">векторная функция времени и </w:t>
      </w:r>
      <m:oMath>
        <m:acc>
          <m:accPr>
            <m:chr m:val="⃗"/>
            <m:ctrlPr>
              <w:rPr>
                <w:rFonts w:ascii="Cambria Math" w:eastAsia="Times New Roman" w:hAnsi="Cambria Math"/>
                <w:i/>
                <w:lang w:bidi="ru-RU"/>
              </w:rPr>
            </m:ctrlPr>
          </m:accPr>
          <m:e>
            <m:r>
              <w:rPr>
                <w:rFonts w:ascii="Cambria Math" w:hAnsi="Cambria Math"/>
              </w:rPr>
              <m:t>φ</m:t>
            </m:r>
          </m:e>
        </m:acc>
      </m:oMath>
      <w:r w:rsidR="00F64006" w:rsidRPr="00A42FB0">
        <w:rPr>
          <w:lang w:val="ru-RU"/>
        </w:rPr>
        <w:t xml:space="preserve"> – многомерный вектор констант.</w:t>
      </w:r>
    </w:p>
    <w:p w:rsidR="00F64006" w:rsidRPr="00C7342C" w:rsidRDefault="00F64006" w:rsidP="0070546A">
      <w:pPr>
        <w:pBdr>
          <w:top w:val="nil"/>
          <w:left w:val="nil"/>
          <w:bottom w:val="nil"/>
          <w:right w:val="nil"/>
          <w:between w:val="nil"/>
        </w:pBdr>
        <w:shd w:val="clear" w:color="auto" w:fill="FFFFFF"/>
        <w:spacing w:line="360" w:lineRule="auto"/>
        <w:rPr>
          <w:lang w:val="ru-RU"/>
        </w:rPr>
      </w:pPr>
      <w:r w:rsidRPr="00C7342C">
        <w:rPr>
          <w:lang w:val="ru-RU"/>
        </w:rPr>
        <w:t xml:space="preserve">Каноническая форма функции </w:t>
      </w:r>
      <m:oMath>
        <m:acc>
          <m:accPr>
            <m:chr m:val="⃗"/>
            <m:ctrlPr>
              <w:rPr>
                <w:rFonts w:ascii="Cambria Math" w:eastAsia="Times New Roman" w:hAnsi="Cambria Math"/>
                <w:i/>
                <w:lang w:bidi="ru-RU"/>
              </w:rPr>
            </m:ctrlPr>
          </m:accPr>
          <m:e>
            <m:r>
              <w:rPr>
                <w:rFonts w:ascii="Cambria Math" w:eastAsia="Times New Roman" w:hAnsi="Cambria Math"/>
                <w:lang w:bidi="ru-RU"/>
              </w:rPr>
              <m:t>f</m:t>
            </m:r>
          </m:e>
        </m:acc>
        <m:d>
          <m:dPr>
            <m:ctrlPr>
              <w:rPr>
                <w:rFonts w:ascii="Cambria Math" w:eastAsia="Times New Roman" w:hAnsi="Cambria Math"/>
                <w:i/>
                <w:lang w:bidi="ru-RU"/>
              </w:rPr>
            </m:ctrlPr>
          </m:dPr>
          <m:e>
            <m:r>
              <w:rPr>
                <w:rFonts w:ascii="Cambria Math" w:eastAsia="Times New Roman" w:hAnsi="Cambria Math"/>
                <w:lang w:bidi="ru-RU"/>
              </w:rPr>
              <m:t>t</m:t>
            </m:r>
          </m:e>
        </m:d>
      </m:oMath>
      <w:r w:rsidR="008A513C" w:rsidRPr="00C7342C">
        <w:rPr>
          <w:lang w:val="ru-RU" w:bidi="ru-RU"/>
        </w:rPr>
        <w:t xml:space="preserve"> </w:t>
      </w:r>
      <w:r w:rsidRPr="00C7342C">
        <w:rPr>
          <w:lang w:val="ru-RU"/>
        </w:rPr>
        <w:t>имеет вид:</w:t>
      </w:r>
    </w:p>
    <w:p w:rsidR="000B6306" w:rsidRDefault="00F64006" w:rsidP="00A42FB0">
      <w:pPr>
        <w:pBdr>
          <w:top w:val="nil"/>
          <w:left w:val="nil"/>
          <w:bottom w:val="nil"/>
          <w:right w:val="nil"/>
          <w:between w:val="nil"/>
        </w:pBdr>
        <w:shd w:val="clear" w:color="auto" w:fill="FFFFFF"/>
        <w:spacing w:after="120" w:line="360" w:lineRule="auto"/>
        <w:jc w:val="center"/>
        <w:rPr>
          <w:color w:val="000000"/>
        </w:rPr>
      </w:pPr>
      <w:r>
        <w:rPr>
          <w:noProof/>
          <w:color w:val="000000"/>
          <w:lang w:val="ru-RU" w:eastAsia="ru-RU" w:bidi="ar-SA"/>
        </w:rPr>
        <w:drawing>
          <wp:inline distT="0" distB="0" distL="0" distR="0">
            <wp:extent cx="1257548" cy="343330"/>
            <wp:effectExtent l="19050" t="0" r="0" b="0"/>
            <wp:docPr id="6"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srcRect/>
                    <a:stretch>
                      <a:fillRect/>
                    </a:stretch>
                  </pic:blipFill>
                  <pic:spPr bwMode="auto">
                    <a:xfrm>
                      <a:off x="0" y="0"/>
                      <a:ext cx="1259980" cy="343994"/>
                    </a:xfrm>
                    <a:prstGeom prst="rect">
                      <a:avLst/>
                    </a:prstGeom>
                    <a:noFill/>
                    <a:ln w="9525">
                      <a:noFill/>
                      <a:miter lim="800000"/>
                      <a:headEnd/>
                      <a:tailEnd/>
                    </a:ln>
                  </pic:spPr>
                </pic:pic>
              </a:graphicData>
            </a:graphic>
          </wp:inline>
        </w:drawing>
      </w:r>
    </w:p>
    <w:p w:rsidR="00F64006" w:rsidRPr="00C7342C" w:rsidRDefault="00A26267" w:rsidP="0070546A">
      <w:pPr>
        <w:pBdr>
          <w:top w:val="nil"/>
          <w:left w:val="nil"/>
          <w:bottom w:val="nil"/>
          <w:right w:val="nil"/>
          <w:between w:val="nil"/>
        </w:pBdr>
        <w:shd w:val="clear" w:color="auto" w:fill="FFFFFF"/>
        <w:spacing w:line="360" w:lineRule="auto"/>
        <w:rPr>
          <w:lang w:val="ru-RU"/>
        </w:rPr>
      </w:pPr>
      <m:oMath>
        <m:acc>
          <m:accPr>
            <m:chr m:val="⃗"/>
            <m:ctrlPr>
              <w:rPr>
                <w:rFonts w:ascii="Cambria Math" w:eastAsia="Times New Roman" w:hAnsi="Cambria Math"/>
                <w:i/>
                <w:color w:val="000000"/>
                <w:lang w:bidi="ru-RU"/>
              </w:rPr>
            </m:ctrlPr>
          </m:accPr>
          <m:e>
            <m:r>
              <w:rPr>
                <w:rFonts w:ascii="Cambria Math" w:hAnsi="Cambria Math"/>
                <w:color w:val="000000"/>
              </w:rPr>
              <m:t>x</m:t>
            </m:r>
          </m:e>
        </m:acc>
      </m:oMath>
      <w:r w:rsidR="00F64006" w:rsidRPr="00C7342C">
        <w:rPr>
          <w:color w:val="000000"/>
          <w:lang w:val="ru-RU"/>
        </w:rPr>
        <w:t xml:space="preserve"> </w:t>
      </w:r>
      <w:r w:rsidR="0070546A" w:rsidRPr="00C7342C">
        <w:rPr>
          <w:color w:val="000000"/>
          <w:lang w:val="ru-RU"/>
        </w:rPr>
        <w:t>–</w:t>
      </w:r>
      <w:r w:rsidR="00F64006" w:rsidRPr="00C7342C">
        <w:rPr>
          <w:color w:val="000000"/>
          <w:lang w:val="ru-RU"/>
        </w:rPr>
        <w:t xml:space="preserve"> </w:t>
      </w:r>
      <w:r w:rsidR="0070546A" w:rsidRPr="00C7342C">
        <w:rPr>
          <w:color w:val="000000"/>
          <w:lang w:val="ru-RU"/>
        </w:rPr>
        <w:t xml:space="preserve">многомерный вектор входного сигнала и </w:t>
      </w:r>
      <m:oMath>
        <m:acc>
          <m:accPr>
            <m:chr m:val="⃗"/>
            <m:ctrlPr>
              <w:rPr>
                <w:rFonts w:ascii="Cambria Math" w:eastAsia="Times New Roman" w:hAnsi="Cambria Math"/>
                <w:i/>
                <w:lang w:bidi="ru-RU"/>
              </w:rPr>
            </m:ctrlPr>
          </m:accPr>
          <m:e>
            <m:r>
              <w:rPr>
                <w:rFonts w:ascii="Cambria Math" w:hAnsi="Cambria Math"/>
                <w:lang w:val="ru-RU"/>
              </w:rPr>
              <m:t>h</m:t>
            </m:r>
          </m:e>
        </m:acc>
      </m:oMath>
      <w:r w:rsidR="0070546A" w:rsidRPr="00C7342C">
        <w:rPr>
          <w:lang w:val="ru-RU"/>
        </w:rPr>
        <w:t>(</w:t>
      </w:r>
      <m:oMath>
        <m:acc>
          <m:accPr>
            <m:chr m:val="⃗"/>
            <m:ctrlPr>
              <w:rPr>
                <w:rFonts w:ascii="Cambria Math" w:hAnsi="Cambria Math"/>
                <w:i/>
                <w:color w:val="000000"/>
              </w:rPr>
            </m:ctrlPr>
          </m:accPr>
          <m:e>
            <m:r>
              <w:rPr>
                <w:rFonts w:ascii="Cambria Math" w:hAnsi="Cambria Math"/>
                <w:color w:val="000000"/>
              </w:rPr>
              <m:t>s</m:t>
            </m:r>
          </m:e>
        </m:acc>
        <m:d>
          <m:dPr>
            <m:ctrlPr>
              <w:rPr>
                <w:rFonts w:ascii="Cambria Math" w:hAnsi="Cambria Math"/>
                <w:i/>
                <w:color w:val="000000"/>
              </w:rPr>
            </m:ctrlPr>
          </m:dPr>
          <m:e>
            <m:r>
              <w:rPr>
                <w:rFonts w:ascii="Cambria Math" w:hAnsi="Cambria Math"/>
                <w:color w:val="000000"/>
              </w:rPr>
              <m:t>t</m:t>
            </m:r>
          </m:e>
        </m:d>
        <m:r>
          <w:rPr>
            <w:rFonts w:ascii="Cambria Math" w:hAnsi="Cambria Math"/>
            <w:color w:val="000000"/>
            <w:lang w:val="ru-RU"/>
          </w:rPr>
          <m:t>,</m:t>
        </m:r>
        <m:acc>
          <m:accPr>
            <m:chr m:val="⃗"/>
            <m:ctrlPr>
              <w:rPr>
                <w:rFonts w:ascii="Cambria Math" w:eastAsia="Times New Roman" w:hAnsi="Cambria Math"/>
                <w:i/>
                <w:color w:val="000000"/>
                <w:lang w:bidi="ru-RU"/>
              </w:rPr>
            </m:ctrlPr>
          </m:accPr>
          <m:e>
            <m:r>
              <w:rPr>
                <w:rFonts w:ascii="Cambria Math" w:hAnsi="Cambria Math"/>
                <w:color w:val="000000"/>
              </w:rPr>
              <m:t>x</m:t>
            </m:r>
          </m:e>
        </m:acc>
        <m:r>
          <w:rPr>
            <w:rFonts w:ascii="Cambria Math" w:hAnsi="Cambria Math"/>
            <w:color w:val="000000"/>
            <w:lang w:val="ru-RU"/>
          </w:rPr>
          <m:t>(</m:t>
        </m:r>
        <m:r>
          <w:rPr>
            <w:rFonts w:ascii="Cambria Math" w:hAnsi="Cambria Math"/>
            <w:color w:val="000000"/>
          </w:rPr>
          <m:t>t</m:t>
        </m:r>
        <m:r>
          <w:rPr>
            <w:rFonts w:ascii="Cambria Math" w:hAnsi="Cambria Math"/>
            <w:color w:val="000000"/>
            <w:lang w:val="ru-RU"/>
          </w:rPr>
          <m:t>)</m:t>
        </m:r>
      </m:oMath>
      <w:r w:rsidR="0070546A" w:rsidRPr="00C7342C">
        <w:rPr>
          <w:lang w:val="ru-RU"/>
        </w:rPr>
        <w:t xml:space="preserve">) – </w:t>
      </w:r>
      <w:proofErr w:type="gramStart"/>
      <w:r w:rsidR="0070546A" w:rsidRPr="00C7342C">
        <w:rPr>
          <w:lang w:val="ru-RU"/>
        </w:rPr>
        <w:t>некоторая</w:t>
      </w:r>
      <w:proofErr w:type="gramEnd"/>
      <w:r w:rsidR="0070546A" w:rsidRPr="00C7342C">
        <w:rPr>
          <w:lang w:val="ru-RU"/>
        </w:rPr>
        <w:t xml:space="preserve"> вектор-функция принимающая на вход векторные аргументы.</w:t>
      </w:r>
    </w:p>
    <w:p w:rsidR="0070546A" w:rsidRDefault="0070546A" w:rsidP="0070546A">
      <w:pPr>
        <w:pBdr>
          <w:top w:val="nil"/>
          <w:left w:val="nil"/>
          <w:bottom w:val="nil"/>
          <w:right w:val="nil"/>
          <w:between w:val="nil"/>
        </w:pBdr>
        <w:shd w:val="clear" w:color="auto" w:fill="FFFFFF"/>
        <w:spacing w:line="360" w:lineRule="auto"/>
      </w:pPr>
      <w:r>
        <w:t xml:space="preserve">В </w:t>
      </w:r>
      <w:proofErr w:type="spellStart"/>
      <w:r>
        <w:t>итоге</w:t>
      </w:r>
      <w:proofErr w:type="spellEnd"/>
      <w:r>
        <w:t xml:space="preserve">, </w:t>
      </w:r>
      <w:proofErr w:type="spellStart"/>
      <w:r>
        <w:t>получим</w:t>
      </w:r>
      <w:proofErr w:type="spellEnd"/>
      <w:r>
        <w:t>:</w:t>
      </w:r>
    </w:p>
    <w:p w:rsidR="00C028B1" w:rsidRPr="008A513C" w:rsidRDefault="0070546A" w:rsidP="000B6306">
      <w:pPr>
        <w:pBdr>
          <w:top w:val="nil"/>
          <w:left w:val="nil"/>
          <w:bottom w:val="nil"/>
          <w:right w:val="nil"/>
          <w:between w:val="nil"/>
        </w:pBdr>
        <w:shd w:val="clear" w:color="auto" w:fill="FFFFFF"/>
        <w:spacing w:line="360" w:lineRule="auto"/>
        <w:jc w:val="center"/>
        <w:rPr>
          <w:color w:val="000000"/>
        </w:rPr>
      </w:pPr>
      <w:r>
        <w:rPr>
          <w:noProof/>
          <w:color w:val="000000"/>
          <w:lang w:val="ru-RU" w:eastAsia="ru-RU" w:bidi="ar-SA"/>
        </w:rPr>
        <w:drawing>
          <wp:inline distT="0" distB="0" distL="0" distR="0">
            <wp:extent cx="1863189" cy="469182"/>
            <wp:effectExtent l="19050" t="0" r="3711"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srcRect/>
                    <a:stretch>
                      <a:fillRect/>
                    </a:stretch>
                  </pic:blipFill>
                  <pic:spPr bwMode="auto">
                    <a:xfrm>
                      <a:off x="0" y="0"/>
                      <a:ext cx="1870770" cy="471091"/>
                    </a:xfrm>
                    <a:prstGeom prst="rect">
                      <a:avLst/>
                    </a:prstGeom>
                    <a:noFill/>
                    <a:ln w="9525">
                      <a:noFill/>
                      <a:miter lim="800000"/>
                      <a:headEnd/>
                      <a:tailEnd/>
                    </a:ln>
                  </pic:spPr>
                </pic:pic>
              </a:graphicData>
            </a:graphic>
          </wp:inline>
        </w:drawing>
      </w:r>
    </w:p>
    <w:p w:rsidR="008A513C" w:rsidRPr="00C7342C" w:rsidRDefault="008A513C" w:rsidP="008A513C">
      <w:pPr>
        <w:widowControl w:val="0"/>
        <w:pBdr>
          <w:top w:val="nil"/>
          <w:left w:val="nil"/>
          <w:bottom w:val="nil"/>
          <w:right w:val="nil"/>
          <w:between w:val="nil"/>
        </w:pBdr>
        <w:shd w:val="clear" w:color="auto" w:fill="FFFFFF"/>
        <w:spacing w:after="0" w:line="360" w:lineRule="auto"/>
        <w:jc w:val="both"/>
        <w:rPr>
          <w:rFonts w:eastAsia="Times New Roman"/>
          <w:lang w:val="ru-RU" w:bidi="ru-RU"/>
        </w:rPr>
      </w:pPr>
      <w:r w:rsidRPr="00C7342C">
        <w:rPr>
          <w:rFonts w:eastAsia="Times New Roman"/>
          <w:color w:val="000000"/>
          <w:lang w:val="ru-RU"/>
        </w:rPr>
        <w:t xml:space="preserve">Существует особый вид функции </w:t>
      </w:r>
      <m:oMath>
        <m:acc>
          <m:accPr>
            <m:chr m:val="⃗"/>
            <m:ctrlPr>
              <w:rPr>
                <w:rFonts w:ascii="Cambria Math" w:eastAsia="Times New Roman" w:hAnsi="Cambria Math"/>
                <w:i/>
                <w:lang w:bidi="ru-RU"/>
              </w:rPr>
            </m:ctrlPr>
          </m:accPr>
          <m:e>
            <m:r>
              <w:rPr>
                <w:rFonts w:ascii="Cambria Math" w:eastAsia="Times New Roman" w:hAnsi="Cambria Math"/>
                <w:lang w:bidi="ru-RU"/>
              </w:rPr>
              <m:t>f</m:t>
            </m:r>
          </m:e>
        </m:acc>
        <m:d>
          <m:dPr>
            <m:ctrlPr>
              <w:rPr>
                <w:rFonts w:ascii="Cambria Math" w:eastAsia="Times New Roman" w:hAnsi="Cambria Math"/>
                <w:i/>
                <w:lang w:bidi="ru-RU"/>
              </w:rPr>
            </m:ctrlPr>
          </m:dPr>
          <m:e>
            <m:r>
              <w:rPr>
                <w:rFonts w:ascii="Cambria Math" w:eastAsia="Times New Roman" w:hAnsi="Cambria Math"/>
                <w:lang w:bidi="ru-RU"/>
              </w:rPr>
              <m:t>t</m:t>
            </m:r>
          </m:e>
        </m:d>
        <m:r>
          <w:rPr>
            <w:rFonts w:ascii="Cambria Math" w:eastAsia="Times New Roman" w:hAnsi="Cambria Math"/>
            <w:lang w:val="ru-RU" w:bidi="ru-RU"/>
          </w:rPr>
          <m:t>:</m:t>
        </m:r>
      </m:oMath>
    </w:p>
    <w:p w:rsidR="000B6306" w:rsidRDefault="008A513C" w:rsidP="000B6306">
      <w:pPr>
        <w:widowControl w:val="0"/>
        <w:pBdr>
          <w:top w:val="nil"/>
          <w:left w:val="nil"/>
          <w:bottom w:val="nil"/>
          <w:right w:val="nil"/>
          <w:between w:val="nil"/>
        </w:pBdr>
        <w:shd w:val="clear" w:color="auto" w:fill="FFFFFF"/>
        <w:spacing w:after="0" w:line="360" w:lineRule="auto"/>
        <w:jc w:val="center"/>
        <w:rPr>
          <w:rFonts w:eastAsia="Times New Roman"/>
          <w:color w:val="000000"/>
        </w:rPr>
      </w:pPr>
      <w:r>
        <w:rPr>
          <w:rFonts w:eastAsia="Times New Roman"/>
          <w:noProof/>
          <w:color w:val="000000"/>
          <w:lang w:val="ru-RU" w:eastAsia="ru-RU" w:bidi="ar-SA"/>
        </w:rPr>
        <w:drawing>
          <wp:inline distT="0" distB="0" distL="0" distR="0">
            <wp:extent cx="1758950" cy="318956"/>
            <wp:effectExtent l="1905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srcRect/>
                    <a:stretch>
                      <a:fillRect/>
                    </a:stretch>
                  </pic:blipFill>
                  <pic:spPr bwMode="auto">
                    <a:xfrm>
                      <a:off x="0" y="0"/>
                      <a:ext cx="1758950" cy="318956"/>
                    </a:xfrm>
                    <a:prstGeom prst="rect">
                      <a:avLst/>
                    </a:prstGeom>
                    <a:noFill/>
                    <a:ln w="9525">
                      <a:noFill/>
                      <a:miter lim="800000"/>
                      <a:headEnd/>
                      <a:tailEnd/>
                    </a:ln>
                  </pic:spPr>
                </pic:pic>
              </a:graphicData>
            </a:graphic>
          </wp:inline>
        </w:drawing>
      </w:r>
    </w:p>
    <w:p w:rsidR="008A513C" w:rsidRPr="00C7342C" w:rsidRDefault="000B6306" w:rsidP="008A513C">
      <w:pPr>
        <w:widowControl w:val="0"/>
        <w:pBdr>
          <w:top w:val="nil"/>
          <w:left w:val="nil"/>
          <w:bottom w:val="nil"/>
          <w:right w:val="nil"/>
          <w:between w:val="nil"/>
        </w:pBdr>
        <w:shd w:val="clear" w:color="auto" w:fill="FFFFFF"/>
        <w:spacing w:after="0" w:line="360" w:lineRule="auto"/>
        <w:jc w:val="both"/>
        <w:rPr>
          <w:rFonts w:eastAsia="Times New Roman"/>
          <w:lang w:val="ru-RU" w:bidi="ru-RU"/>
        </w:rPr>
      </w:pPr>
      <w:r w:rsidRPr="00C7342C">
        <w:rPr>
          <w:rFonts w:eastAsia="Times New Roman"/>
          <w:color w:val="000000"/>
          <w:lang w:val="ru-RU"/>
        </w:rPr>
        <w:t>Здесь</w:t>
      </w:r>
      <w:r w:rsidR="008A513C" w:rsidRPr="00C7342C">
        <w:rPr>
          <w:rFonts w:eastAsia="Times New Roman"/>
          <w:color w:val="000000"/>
          <w:lang w:val="ru-RU"/>
        </w:rPr>
        <w:t xml:space="preserve"> </w:t>
      </w:r>
      <m:oMath>
        <m:acc>
          <m:accPr>
            <m:chr m:val="⃗"/>
            <m:ctrlPr>
              <w:rPr>
                <w:rFonts w:ascii="Cambria Math" w:eastAsia="Times New Roman" w:hAnsi="Cambria Math"/>
                <w:i/>
                <w:lang w:bidi="ru-RU"/>
              </w:rPr>
            </m:ctrlPr>
          </m:accPr>
          <m:e>
            <m:r>
              <w:rPr>
                <w:rFonts w:ascii="Cambria Math" w:eastAsia="Times New Roman" w:hAnsi="Cambria Math"/>
                <w:lang w:bidi="ru-RU"/>
              </w:rPr>
              <m:t>a</m:t>
            </m:r>
          </m:e>
        </m:acc>
        <m:d>
          <m:dPr>
            <m:ctrlPr>
              <w:rPr>
                <w:rFonts w:ascii="Cambria Math" w:eastAsia="Times New Roman" w:hAnsi="Cambria Math"/>
                <w:i/>
                <w:lang w:bidi="ru-RU"/>
              </w:rPr>
            </m:ctrlPr>
          </m:dPr>
          <m:e>
            <m:r>
              <w:rPr>
                <w:rFonts w:ascii="Cambria Math" w:eastAsia="Times New Roman" w:hAnsi="Cambria Math"/>
                <w:lang w:bidi="ru-RU"/>
              </w:rPr>
              <m:t>t</m:t>
            </m:r>
          </m:e>
        </m:d>
      </m:oMath>
      <w:r w:rsidR="008A513C" w:rsidRPr="00C7342C">
        <w:rPr>
          <w:rFonts w:eastAsia="Times New Roman"/>
          <w:lang w:val="ru-RU" w:bidi="ru-RU"/>
        </w:rPr>
        <w:t xml:space="preserve">, </w:t>
      </w:r>
      <m:oMath>
        <m:acc>
          <m:accPr>
            <m:chr m:val="⃗"/>
            <m:ctrlPr>
              <w:rPr>
                <w:rFonts w:ascii="Cambria Math" w:eastAsia="Times New Roman" w:hAnsi="Cambria Math"/>
                <w:i/>
                <w:lang w:bidi="ru-RU"/>
              </w:rPr>
            </m:ctrlPr>
          </m:accPr>
          <m:e>
            <m:r>
              <w:rPr>
                <w:rFonts w:ascii="Cambria Math" w:eastAsia="Times New Roman" w:hAnsi="Cambria Math"/>
                <w:lang w:bidi="ru-RU"/>
              </w:rPr>
              <m:t>b</m:t>
            </m:r>
          </m:e>
        </m:acc>
        <m:d>
          <m:dPr>
            <m:ctrlPr>
              <w:rPr>
                <w:rFonts w:ascii="Cambria Math" w:eastAsia="Times New Roman" w:hAnsi="Cambria Math"/>
                <w:i/>
                <w:lang w:bidi="ru-RU"/>
              </w:rPr>
            </m:ctrlPr>
          </m:dPr>
          <m:e>
            <m:r>
              <w:rPr>
                <w:rFonts w:ascii="Cambria Math" w:eastAsia="Times New Roman" w:hAnsi="Cambria Math"/>
                <w:lang w:bidi="ru-RU"/>
              </w:rPr>
              <m:t>t</m:t>
            </m:r>
          </m:e>
        </m:d>
        <m:r>
          <w:rPr>
            <w:rFonts w:ascii="Cambria Math" w:eastAsia="Times New Roman" w:hAnsi="Cambria Math"/>
            <w:lang w:val="ru-RU" w:bidi="ru-RU"/>
          </w:rPr>
          <m:t xml:space="preserve">,  </m:t>
        </m:r>
        <m:acc>
          <m:accPr>
            <m:chr m:val="⃗"/>
            <m:ctrlPr>
              <w:rPr>
                <w:rFonts w:ascii="Cambria Math" w:eastAsia="Times New Roman" w:hAnsi="Cambria Math"/>
                <w:i/>
                <w:lang w:bidi="ru-RU"/>
              </w:rPr>
            </m:ctrlPr>
          </m:accPr>
          <m:e>
            <m:r>
              <w:rPr>
                <w:rFonts w:ascii="Cambria Math" w:eastAsia="Times New Roman" w:hAnsi="Cambria Math"/>
                <w:lang w:bidi="ru-RU"/>
              </w:rPr>
              <m:t>c</m:t>
            </m:r>
          </m:e>
        </m:acc>
        <m:d>
          <m:dPr>
            <m:ctrlPr>
              <w:rPr>
                <w:rFonts w:ascii="Cambria Math" w:eastAsia="Times New Roman" w:hAnsi="Cambria Math"/>
                <w:i/>
                <w:lang w:bidi="ru-RU"/>
              </w:rPr>
            </m:ctrlPr>
          </m:dPr>
          <m:e>
            <m:r>
              <w:rPr>
                <w:rFonts w:ascii="Cambria Math" w:eastAsia="Times New Roman" w:hAnsi="Cambria Math"/>
                <w:lang w:bidi="ru-RU"/>
              </w:rPr>
              <m:t>t</m:t>
            </m:r>
          </m:e>
        </m:d>
      </m:oMath>
      <w:r w:rsidR="008A513C" w:rsidRPr="00C7342C">
        <w:rPr>
          <w:rFonts w:eastAsia="Times New Roman"/>
          <w:lang w:val="ru-RU" w:bidi="ru-RU"/>
        </w:rPr>
        <w:t xml:space="preserve"> – вектор-функции </w:t>
      </w:r>
      <w:proofErr w:type="gramStart"/>
      <w:r w:rsidR="008A513C" w:rsidRPr="00C7342C">
        <w:rPr>
          <w:rFonts w:eastAsia="Times New Roman"/>
          <w:lang w:val="ru-RU" w:bidi="ru-RU"/>
        </w:rPr>
        <w:t>времени</w:t>
      </w:r>
      <w:proofErr w:type="gramEnd"/>
      <w:r w:rsidRPr="00C7342C">
        <w:rPr>
          <w:rFonts w:eastAsia="Times New Roman"/>
          <w:lang w:val="ru-RU" w:bidi="ru-RU"/>
        </w:rPr>
        <w:t xml:space="preserve"> и данные компоненты определены как:</w:t>
      </w:r>
    </w:p>
    <w:p w:rsidR="000B6306" w:rsidRPr="008A513C" w:rsidRDefault="000B6306" w:rsidP="000B6306">
      <w:pPr>
        <w:widowControl w:val="0"/>
        <w:pBdr>
          <w:top w:val="nil"/>
          <w:left w:val="nil"/>
          <w:bottom w:val="nil"/>
          <w:right w:val="nil"/>
          <w:between w:val="nil"/>
        </w:pBdr>
        <w:shd w:val="clear" w:color="auto" w:fill="FFFFFF"/>
        <w:spacing w:after="0" w:line="360" w:lineRule="auto"/>
        <w:jc w:val="center"/>
        <w:rPr>
          <w:rFonts w:eastAsia="Times New Roman"/>
          <w:i/>
          <w:color w:val="000000"/>
        </w:rPr>
      </w:pPr>
      <w:r>
        <w:rPr>
          <w:rFonts w:eastAsia="Times New Roman"/>
          <w:i/>
          <w:noProof/>
          <w:color w:val="000000"/>
          <w:lang w:val="ru-RU" w:eastAsia="ru-RU" w:bidi="ar-SA"/>
        </w:rPr>
        <w:drawing>
          <wp:inline distT="0" distB="0" distL="0" distR="0">
            <wp:extent cx="2393950" cy="1756409"/>
            <wp:effectExtent l="19050" t="0" r="635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cstate="print"/>
                    <a:srcRect/>
                    <a:stretch>
                      <a:fillRect/>
                    </a:stretch>
                  </pic:blipFill>
                  <pic:spPr bwMode="auto">
                    <a:xfrm>
                      <a:off x="0" y="0"/>
                      <a:ext cx="2400131" cy="1760944"/>
                    </a:xfrm>
                    <a:prstGeom prst="rect">
                      <a:avLst/>
                    </a:prstGeom>
                    <a:noFill/>
                    <a:ln w="9525">
                      <a:noFill/>
                      <a:miter lim="800000"/>
                      <a:headEnd/>
                      <a:tailEnd/>
                    </a:ln>
                  </pic:spPr>
                </pic:pic>
              </a:graphicData>
            </a:graphic>
          </wp:inline>
        </w:drawing>
      </w:r>
    </w:p>
    <w:p w:rsidR="0058287A" w:rsidRPr="00C7342C" w:rsidRDefault="00A26267" w:rsidP="006C58BD">
      <w:pPr>
        <w:widowControl w:val="0"/>
        <w:pBdr>
          <w:top w:val="nil"/>
          <w:left w:val="nil"/>
          <w:bottom w:val="nil"/>
          <w:right w:val="nil"/>
          <w:between w:val="nil"/>
        </w:pBdr>
        <w:shd w:val="clear" w:color="auto" w:fill="FFFFFF"/>
        <w:spacing w:after="0" w:line="360" w:lineRule="auto"/>
        <w:jc w:val="both"/>
        <w:rPr>
          <w:rFonts w:eastAsia="Times New Roman"/>
          <w:i/>
          <w:color w:val="000000"/>
          <w:lang w:val="ru-RU"/>
        </w:rPr>
      </w:pPr>
      <m:oMath>
        <m:acc>
          <m:accPr>
            <m:chr m:val="⃗"/>
            <m:ctrlPr>
              <w:rPr>
                <w:rFonts w:ascii="Cambria Math" w:eastAsia="Times New Roman" w:hAnsi="Cambria Math"/>
                <w:i/>
                <w:lang w:bidi="ru-RU"/>
              </w:rPr>
            </m:ctrlPr>
          </m:accPr>
          <m:e>
            <m:r>
              <w:rPr>
                <w:rFonts w:ascii="Cambria Math" w:eastAsia="Times New Roman" w:hAnsi="Cambria Math"/>
                <w:lang w:bidi="ru-RU"/>
              </w:rPr>
              <m:t>r</m:t>
            </m:r>
          </m:e>
        </m:acc>
        <m:d>
          <m:dPr>
            <m:ctrlPr>
              <w:rPr>
                <w:rFonts w:ascii="Cambria Math" w:eastAsia="Times New Roman" w:hAnsi="Cambria Math"/>
                <w:i/>
                <w:lang w:bidi="ru-RU"/>
              </w:rPr>
            </m:ctrlPr>
          </m:dPr>
          <m:e>
            <m:r>
              <w:rPr>
                <w:rFonts w:ascii="Cambria Math" w:eastAsia="Times New Roman" w:hAnsi="Cambria Math"/>
                <w:lang w:bidi="ru-RU"/>
              </w:rPr>
              <m:t>t</m:t>
            </m:r>
          </m:e>
        </m:d>
      </m:oMath>
      <w:r w:rsidR="00E91B29" w:rsidRPr="00C7342C">
        <w:rPr>
          <w:rFonts w:eastAsia="Times New Roman"/>
          <w:lang w:val="ru-RU" w:bidi="ru-RU"/>
        </w:rPr>
        <w:t xml:space="preserve"> – сигнал выхода – обернутый в функцию сигнал состояния</w:t>
      </w:r>
      <w:proofErr w:type="gramStart"/>
      <w:r w:rsidR="00E91B29" w:rsidRPr="00C7342C">
        <w:rPr>
          <w:rFonts w:eastAsia="Times New Roman"/>
          <w:lang w:val="ru-RU" w:bidi="ru-RU"/>
        </w:rPr>
        <w:t xml:space="preserve"> </w:t>
      </w:r>
      <m:oMath>
        <m:acc>
          <m:accPr>
            <m:chr m:val="⃗"/>
            <m:ctrlPr>
              <w:rPr>
                <w:rFonts w:ascii="Cambria Math" w:hAnsi="Cambria Math"/>
                <w:i/>
                <w:color w:val="000000"/>
              </w:rPr>
            </m:ctrlPr>
          </m:accPr>
          <m:e>
            <m:r>
              <w:rPr>
                <w:rFonts w:ascii="Cambria Math" w:hAnsi="Cambria Math"/>
                <w:color w:val="000000"/>
              </w:rPr>
              <m:t>s</m:t>
            </m:r>
          </m:e>
        </m:acc>
        <m:r>
          <w:rPr>
            <w:rFonts w:ascii="Cambria Math" w:hAnsi="Cambria Math"/>
            <w:color w:val="000000"/>
            <w:lang w:val="ru-RU"/>
          </w:rPr>
          <m:t>(</m:t>
        </m:r>
        <m:r>
          <w:rPr>
            <w:rFonts w:ascii="Cambria Math" w:hAnsi="Cambria Math"/>
            <w:color w:val="000000"/>
          </w:rPr>
          <m:t>t</m:t>
        </m:r>
        <m:r>
          <w:rPr>
            <w:rFonts w:ascii="Cambria Math" w:hAnsi="Cambria Math"/>
            <w:color w:val="000000"/>
            <w:lang w:val="ru-RU"/>
          </w:rPr>
          <m:t>)</m:t>
        </m:r>
      </m:oMath>
      <w:r w:rsidR="00E91B29" w:rsidRPr="00C7342C">
        <w:rPr>
          <w:rFonts w:eastAsia="Times New Roman"/>
          <w:color w:val="000000"/>
          <w:lang w:val="ru-RU"/>
        </w:rPr>
        <w:t xml:space="preserve">. </w:t>
      </w:r>
      <w:proofErr w:type="spellStart"/>
      <w:proofErr w:type="gramEnd"/>
      <w:r w:rsidR="00E91B29">
        <w:rPr>
          <w:rFonts w:eastAsia="Times New Roman"/>
          <w:color w:val="000000"/>
        </w:rPr>
        <w:t>Обычно</w:t>
      </w:r>
      <w:proofErr w:type="spellEnd"/>
      <w:r w:rsidR="00E91B29">
        <w:rPr>
          <w:rFonts w:eastAsia="Times New Roman"/>
          <w:color w:val="000000"/>
        </w:rPr>
        <w:t xml:space="preserve"> </w:t>
      </w:r>
      <w:proofErr w:type="spellStart"/>
      <w:r w:rsidR="00E91B29">
        <w:rPr>
          <w:rFonts w:eastAsia="Times New Roman"/>
          <w:color w:val="000000"/>
        </w:rPr>
        <w:t>такая</w:t>
      </w:r>
      <w:proofErr w:type="spellEnd"/>
      <w:r w:rsidR="00E91B29">
        <w:rPr>
          <w:rFonts w:eastAsia="Times New Roman"/>
          <w:color w:val="000000"/>
        </w:rPr>
        <w:t xml:space="preserve"> </w:t>
      </w:r>
      <w:proofErr w:type="spellStart"/>
      <w:r w:rsidR="00E91B29">
        <w:rPr>
          <w:rFonts w:eastAsia="Times New Roman"/>
          <w:color w:val="000000"/>
        </w:rPr>
        <w:t>функция</w:t>
      </w:r>
      <w:proofErr w:type="spellEnd"/>
      <w:r w:rsidR="00E91B29">
        <w:rPr>
          <w:rFonts w:eastAsia="Times New Roman"/>
          <w:color w:val="000000"/>
        </w:rPr>
        <w:t xml:space="preserve"> – </w:t>
      </w:r>
      <w:proofErr w:type="spellStart"/>
      <w:r w:rsidR="00E91B29">
        <w:rPr>
          <w:rFonts w:eastAsia="Times New Roman"/>
          <w:color w:val="000000"/>
        </w:rPr>
        <w:t>гиперболический</w:t>
      </w:r>
      <w:proofErr w:type="spellEnd"/>
      <w:r w:rsidR="00E91B29">
        <w:rPr>
          <w:rFonts w:eastAsia="Times New Roman"/>
          <w:color w:val="000000"/>
        </w:rPr>
        <w:t xml:space="preserve"> </w:t>
      </w:r>
      <w:proofErr w:type="spellStart"/>
      <w:r w:rsidR="00E91B29">
        <w:rPr>
          <w:rFonts w:eastAsia="Times New Roman"/>
          <w:color w:val="000000"/>
        </w:rPr>
        <w:t>тангенс</w:t>
      </w:r>
      <w:proofErr w:type="spellEnd"/>
      <w:r w:rsidR="00E91B29">
        <w:rPr>
          <w:rFonts w:eastAsia="Times New Roman"/>
          <w:color w:val="000000"/>
        </w:rPr>
        <w:t>.</w:t>
      </w:r>
      <w:r w:rsidR="002773AC">
        <w:rPr>
          <w:rFonts w:eastAsia="Times New Roman"/>
          <w:color w:val="000000"/>
        </w:rPr>
        <w:t xml:space="preserve"> </w:t>
      </w:r>
      <w:r w:rsidR="002773AC" w:rsidRPr="00C7342C">
        <w:rPr>
          <w:rFonts w:eastAsia="Times New Roman"/>
          <w:color w:val="000000"/>
          <w:lang w:val="ru-RU"/>
        </w:rPr>
        <w:t>Элементы</w:t>
      </w:r>
      <w:proofErr w:type="gramStart"/>
      <w:r w:rsidR="002773AC" w:rsidRPr="00C7342C">
        <w:rPr>
          <w:rFonts w:eastAsia="Times New Roman"/>
          <w:color w:val="000000"/>
          <w:lang w:val="ru-RU"/>
        </w:rPr>
        <w:t xml:space="preserve"> </w:t>
      </w:r>
      <m:oMath>
        <m:acc>
          <m:accPr>
            <m:chr m:val="⃗"/>
            <m:ctrlPr>
              <w:rPr>
                <w:rFonts w:ascii="Cambria Math" w:hAnsi="Cambria Math"/>
                <w:i/>
                <w:color w:val="000000"/>
              </w:rPr>
            </m:ctrlPr>
          </m:accPr>
          <m:e>
            <m:r>
              <m:rPr>
                <m:sty m:val="p"/>
              </m:rPr>
              <w:rPr>
                <w:rFonts w:ascii="Cambria Math" w:eastAsia="Times New Roman" w:hAnsi="Cambria Math"/>
                <w:color w:val="000000"/>
              </w:rPr>
              <m:t>τ</m:t>
            </m:r>
          </m:e>
        </m:acc>
        <m:r>
          <w:rPr>
            <w:rFonts w:ascii="Cambria Math" w:hAnsi="Cambria Math"/>
            <w:color w:val="000000"/>
            <w:lang w:val="ru-RU"/>
          </w:rPr>
          <m:t>(</m:t>
        </m:r>
        <m:r>
          <w:rPr>
            <w:rFonts w:ascii="Cambria Math" w:hAnsi="Cambria Math"/>
            <w:color w:val="000000"/>
          </w:rPr>
          <m:t>t</m:t>
        </m:r>
        <m:r>
          <w:rPr>
            <w:rFonts w:ascii="Cambria Math" w:hAnsi="Cambria Math"/>
            <w:color w:val="000000"/>
            <w:lang w:val="ru-RU"/>
          </w:rPr>
          <m:t>)</m:t>
        </m:r>
      </m:oMath>
      <w:r w:rsidR="002773AC" w:rsidRPr="00C7342C">
        <w:rPr>
          <w:rFonts w:eastAsia="Times New Roman"/>
          <w:color w:val="000000"/>
          <w:lang w:val="ru-RU"/>
        </w:rPr>
        <w:t xml:space="preserve"> - </w:t>
      </w:r>
      <w:proofErr w:type="gramEnd"/>
      <w:r w:rsidR="002773AC" w:rsidRPr="00C7342C">
        <w:rPr>
          <w:rFonts w:eastAsia="Times New Roman"/>
          <w:color w:val="000000"/>
          <w:lang w:val="ru-RU"/>
        </w:rPr>
        <w:t>постоянные дискретные задержки</w:t>
      </w:r>
      <w:r w:rsidR="0023583E" w:rsidRPr="00C7342C">
        <w:rPr>
          <w:rFonts w:eastAsia="Times New Roman"/>
          <w:color w:val="000000"/>
          <w:lang w:val="ru-RU"/>
        </w:rPr>
        <w:t xml:space="preserve">. </w:t>
      </w:r>
      <m:oMath>
        <m:sSub>
          <m:sSubPr>
            <m:ctrlPr>
              <w:rPr>
                <w:rFonts w:ascii="Cambria Math" w:eastAsia="Times New Roman" w:hAnsi="Cambria Math"/>
                <w:i/>
                <w:color w:val="000000"/>
              </w:rPr>
            </m:ctrlPr>
          </m:sSubPr>
          <m:e>
            <m:r>
              <w:rPr>
                <w:rFonts w:ascii="Cambria Math" w:eastAsia="Times New Roman" w:hAnsi="Cambria Math"/>
                <w:color w:val="000000"/>
              </w:rPr>
              <m:t>K</m:t>
            </m:r>
          </m:e>
          <m:sub>
            <m:r>
              <w:rPr>
                <w:rFonts w:ascii="Cambria Math" w:eastAsia="Times New Roman" w:hAnsi="Cambria Math"/>
                <w:color w:val="000000"/>
              </w:rPr>
              <m:t>s</m:t>
            </m:r>
          </m:sub>
        </m:sSub>
        <m:r>
          <w:rPr>
            <w:rFonts w:ascii="Cambria Math" w:eastAsia="Times New Roman" w:hAnsi="Cambria Math"/>
            <w:color w:val="000000"/>
            <w:lang w:val="ru-RU"/>
          </w:rPr>
          <m:t xml:space="preserve">, </m:t>
        </m:r>
        <m:sSub>
          <m:sSubPr>
            <m:ctrlPr>
              <w:rPr>
                <w:rFonts w:ascii="Cambria Math" w:eastAsia="Times New Roman" w:hAnsi="Cambria Math"/>
                <w:i/>
                <w:color w:val="000000"/>
              </w:rPr>
            </m:ctrlPr>
          </m:sSubPr>
          <m:e>
            <m:r>
              <w:rPr>
                <w:rFonts w:ascii="Cambria Math" w:eastAsia="Times New Roman" w:hAnsi="Cambria Math"/>
                <w:color w:val="000000"/>
              </w:rPr>
              <m:t>K</m:t>
            </m:r>
          </m:e>
          <m:sub>
            <m:r>
              <w:rPr>
                <w:rFonts w:ascii="Cambria Math" w:eastAsia="Times New Roman" w:hAnsi="Cambria Math"/>
                <w:color w:val="000000"/>
              </w:rPr>
              <m:t>r</m:t>
            </m:r>
          </m:sub>
        </m:sSub>
        <m:r>
          <w:rPr>
            <w:rFonts w:ascii="Cambria Math" w:eastAsia="Times New Roman" w:hAnsi="Cambria Math"/>
            <w:color w:val="000000"/>
            <w:lang w:val="ru-RU"/>
          </w:rPr>
          <m:t xml:space="preserve"> и </m:t>
        </m:r>
        <m:sSub>
          <m:sSubPr>
            <m:ctrlPr>
              <w:rPr>
                <w:rFonts w:ascii="Cambria Math" w:eastAsia="Times New Roman" w:hAnsi="Cambria Math"/>
                <w:i/>
                <w:color w:val="000000"/>
              </w:rPr>
            </m:ctrlPr>
          </m:sSubPr>
          <m:e>
            <m:r>
              <w:rPr>
                <w:rFonts w:ascii="Cambria Math" w:eastAsia="Times New Roman" w:hAnsi="Cambria Math"/>
                <w:color w:val="000000"/>
              </w:rPr>
              <m:t>K</m:t>
            </m:r>
          </m:e>
          <m:sub>
            <m:r>
              <w:rPr>
                <w:rFonts w:ascii="Cambria Math" w:eastAsia="Times New Roman" w:hAnsi="Cambria Math"/>
                <w:color w:val="000000"/>
              </w:rPr>
              <m:t>x</m:t>
            </m:r>
          </m:sub>
        </m:sSub>
        <m:r>
          <w:rPr>
            <w:rFonts w:ascii="Cambria Math" w:eastAsia="Times New Roman" w:hAnsi="Cambria Math"/>
            <w:color w:val="000000"/>
            <w:lang w:val="ru-RU"/>
          </w:rPr>
          <m:t xml:space="preserve">- </m:t>
        </m:r>
      </m:oMath>
      <w:r w:rsidR="0058287A" w:rsidRPr="00C7342C">
        <w:rPr>
          <w:rFonts w:eastAsia="Times New Roman"/>
          <w:color w:val="000000"/>
          <w:lang w:val="ru-RU"/>
        </w:rPr>
        <w:t xml:space="preserve">количества функций </w:t>
      </w:r>
      <m:oMath>
        <m:sSub>
          <m:sSubPr>
            <m:ctrlPr>
              <w:rPr>
                <w:rFonts w:ascii="Cambria Math" w:eastAsia="Times New Roman" w:hAnsi="Cambria Math"/>
                <w:i/>
                <w:color w:val="000000"/>
              </w:rPr>
            </m:ctrlPr>
          </m:sSubPr>
          <m:e>
            <m:acc>
              <m:accPr>
                <m:chr m:val="⃗"/>
                <m:ctrlPr>
                  <w:rPr>
                    <w:rFonts w:ascii="Cambria Math" w:eastAsia="Times New Roman" w:hAnsi="Cambria Math"/>
                    <w:i/>
                    <w:lang w:bidi="ru-RU"/>
                  </w:rPr>
                </m:ctrlPr>
              </m:accPr>
              <m:e>
                <m:r>
                  <w:rPr>
                    <w:rFonts w:ascii="Cambria Math" w:eastAsia="Times New Roman" w:hAnsi="Cambria Math"/>
                    <w:lang w:bidi="ru-RU"/>
                  </w:rPr>
                  <m:t>a</m:t>
                </m:r>
              </m:e>
            </m:acc>
          </m:e>
          <m:sub>
            <m:r>
              <w:rPr>
                <w:rFonts w:ascii="Cambria Math" w:eastAsia="Times New Roman" w:hAnsi="Cambria Math"/>
                <w:color w:val="000000"/>
              </w:rPr>
              <m:t>k</m:t>
            </m:r>
          </m:sub>
        </m:sSub>
        <m:r>
          <w:rPr>
            <w:rFonts w:ascii="Cambria Math" w:eastAsia="Times New Roman" w:hAnsi="Cambria Math"/>
            <w:color w:val="000000"/>
            <w:lang w:val="ru-RU"/>
          </w:rPr>
          <m:t>(</m:t>
        </m:r>
        <m:acc>
          <m:accPr>
            <m:chr m:val="⃗"/>
            <m:ctrlPr>
              <w:rPr>
                <w:rFonts w:ascii="Cambria Math" w:hAnsi="Cambria Math"/>
                <w:i/>
                <w:color w:val="000000"/>
              </w:rPr>
            </m:ctrlPr>
          </m:accPr>
          <m:e>
            <m:r>
              <w:rPr>
                <w:rFonts w:ascii="Cambria Math" w:hAnsi="Cambria Math"/>
                <w:color w:val="000000"/>
              </w:rPr>
              <m:t>s</m:t>
            </m:r>
          </m:e>
        </m:acc>
        <m:d>
          <m:dPr>
            <m:ctrlPr>
              <w:rPr>
                <w:rFonts w:ascii="Cambria Math" w:hAnsi="Cambria Math"/>
                <w:i/>
                <w:color w:val="000000"/>
              </w:rPr>
            </m:ctrlPr>
          </m:dPr>
          <m:e>
            <m:r>
              <w:rPr>
                <w:rFonts w:ascii="Cambria Math" w:hAnsi="Cambria Math"/>
                <w:color w:val="000000"/>
              </w:rPr>
              <m:t>t</m:t>
            </m:r>
            <m:r>
              <w:rPr>
                <w:rFonts w:ascii="Cambria Math" w:hAnsi="Cambria Math"/>
                <w:color w:val="000000"/>
                <w:lang w:val="ru-RU"/>
              </w:rPr>
              <m:t xml:space="preserve">- </m:t>
            </m:r>
            <m:sSub>
              <m:sSubPr>
                <m:ctrlPr>
                  <w:rPr>
                    <w:rFonts w:ascii="Cambria Math" w:eastAsia="Times New Roman" w:hAnsi="Cambria Math"/>
                    <w:i/>
                    <w:color w:val="000000"/>
                  </w:rPr>
                </m:ctrlPr>
              </m:sSubPr>
              <m:e>
                <m:acc>
                  <m:accPr>
                    <m:chr m:val="⃗"/>
                    <m:ctrlPr>
                      <w:rPr>
                        <w:rFonts w:ascii="Cambria Math" w:eastAsia="Times New Roman" w:hAnsi="Cambria Math"/>
                        <w:i/>
                        <w:lang w:bidi="ru-RU"/>
                      </w:rPr>
                    </m:ctrlPr>
                  </m:accPr>
                  <m:e>
                    <m:r>
                      <m:rPr>
                        <m:sty m:val="p"/>
                      </m:rPr>
                      <w:rPr>
                        <w:rFonts w:ascii="Cambria Math" w:eastAsia="Times New Roman" w:hAnsi="Cambria Math"/>
                        <w:color w:val="000000"/>
                      </w:rPr>
                      <m:t>τ</m:t>
                    </m:r>
                  </m:e>
                </m:acc>
              </m:e>
              <m:sub>
                <m:r>
                  <w:rPr>
                    <w:rFonts w:ascii="Cambria Math" w:eastAsia="Times New Roman" w:hAnsi="Cambria Math"/>
                    <w:color w:val="000000"/>
                  </w:rPr>
                  <m:t>s</m:t>
                </m:r>
              </m:sub>
            </m:sSub>
            <m:d>
              <m:dPr>
                <m:ctrlPr>
                  <w:rPr>
                    <w:rFonts w:ascii="Cambria Math" w:hAnsi="Cambria Math"/>
                    <w:i/>
                    <w:color w:val="000000"/>
                  </w:rPr>
                </m:ctrlPr>
              </m:dPr>
              <m:e>
                <m:r>
                  <w:rPr>
                    <w:rFonts w:ascii="Cambria Math" w:hAnsi="Cambria Math"/>
                    <w:color w:val="000000"/>
                  </w:rPr>
                  <m:t>k</m:t>
                </m:r>
              </m:e>
            </m:d>
          </m:e>
        </m:d>
        <m:r>
          <m:rPr>
            <m:sty m:val="p"/>
          </m:rPr>
          <w:rPr>
            <w:rFonts w:ascii="Cambria Math" w:hAnsi="Cambria Math"/>
            <w:lang w:val="ru-RU"/>
          </w:rPr>
          <m:t xml:space="preserve">) </m:t>
        </m:r>
        <m:r>
          <w:rPr>
            <w:rFonts w:ascii="Cambria Math" w:eastAsia="Times New Roman" w:hAnsi="Cambria Math"/>
            <w:color w:val="000000"/>
            <w:lang w:val="ru-RU"/>
          </w:rPr>
          <m:t xml:space="preserve">, </m:t>
        </m:r>
        <m:sSub>
          <m:sSubPr>
            <m:ctrlPr>
              <w:rPr>
                <w:rFonts w:ascii="Cambria Math" w:eastAsia="Times New Roman" w:hAnsi="Cambria Math"/>
                <w:i/>
                <w:color w:val="000000"/>
              </w:rPr>
            </m:ctrlPr>
          </m:sSubPr>
          <m:e>
            <m:acc>
              <m:accPr>
                <m:chr m:val="⃗"/>
                <m:ctrlPr>
                  <w:rPr>
                    <w:rFonts w:ascii="Cambria Math" w:eastAsia="Times New Roman" w:hAnsi="Cambria Math"/>
                    <w:i/>
                    <w:lang w:bidi="ru-RU"/>
                  </w:rPr>
                </m:ctrlPr>
              </m:accPr>
              <m:e>
                <m:r>
                  <w:rPr>
                    <w:rFonts w:ascii="Cambria Math" w:eastAsia="Times New Roman" w:hAnsi="Cambria Math"/>
                    <w:lang w:bidi="ru-RU"/>
                  </w:rPr>
                  <m:t>b</m:t>
                </m:r>
              </m:e>
            </m:acc>
          </m:e>
          <m:sub>
            <m:r>
              <w:rPr>
                <w:rFonts w:ascii="Cambria Math" w:eastAsia="Times New Roman" w:hAnsi="Cambria Math"/>
                <w:color w:val="000000"/>
              </w:rPr>
              <m:t>k</m:t>
            </m:r>
          </m:sub>
        </m:sSub>
        <m:r>
          <w:rPr>
            <w:rFonts w:ascii="Cambria Math" w:eastAsia="Times New Roman" w:hAnsi="Cambria Math"/>
            <w:color w:val="000000"/>
            <w:lang w:val="ru-RU"/>
          </w:rPr>
          <m:t>(</m:t>
        </m:r>
        <m:acc>
          <m:accPr>
            <m:chr m:val="⃗"/>
            <m:ctrlPr>
              <w:rPr>
                <w:rFonts w:ascii="Cambria Math" w:hAnsi="Cambria Math"/>
                <w:i/>
                <w:color w:val="000000"/>
              </w:rPr>
            </m:ctrlPr>
          </m:accPr>
          <m:e>
            <m:r>
              <w:rPr>
                <w:rFonts w:ascii="Cambria Math" w:hAnsi="Cambria Math"/>
                <w:color w:val="000000"/>
              </w:rPr>
              <m:t>r</m:t>
            </m:r>
          </m:e>
        </m:acc>
        <m:d>
          <m:dPr>
            <m:ctrlPr>
              <w:rPr>
                <w:rFonts w:ascii="Cambria Math" w:hAnsi="Cambria Math"/>
                <w:i/>
                <w:color w:val="000000"/>
              </w:rPr>
            </m:ctrlPr>
          </m:dPr>
          <m:e>
            <m:r>
              <w:rPr>
                <w:rFonts w:ascii="Cambria Math" w:hAnsi="Cambria Math"/>
                <w:color w:val="000000"/>
              </w:rPr>
              <m:t>t</m:t>
            </m:r>
            <m:r>
              <w:rPr>
                <w:rFonts w:ascii="Cambria Math" w:hAnsi="Cambria Math"/>
                <w:color w:val="000000"/>
                <w:lang w:val="ru-RU"/>
              </w:rPr>
              <m:t xml:space="preserve">- </m:t>
            </m:r>
            <m:sSub>
              <m:sSubPr>
                <m:ctrlPr>
                  <w:rPr>
                    <w:rFonts w:ascii="Cambria Math" w:eastAsia="Times New Roman" w:hAnsi="Cambria Math"/>
                    <w:i/>
                    <w:color w:val="000000"/>
                  </w:rPr>
                </m:ctrlPr>
              </m:sSubPr>
              <m:e>
                <m:acc>
                  <m:accPr>
                    <m:chr m:val="⃗"/>
                    <m:ctrlPr>
                      <w:rPr>
                        <w:rFonts w:ascii="Cambria Math" w:eastAsia="Times New Roman" w:hAnsi="Cambria Math"/>
                        <w:i/>
                        <w:lang w:bidi="ru-RU"/>
                      </w:rPr>
                    </m:ctrlPr>
                  </m:accPr>
                  <m:e>
                    <m:r>
                      <m:rPr>
                        <m:sty m:val="p"/>
                      </m:rPr>
                      <w:rPr>
                        <w:rFonts w:ascii="Cambria Math" w:eastAsia="Times New Roman" w:hAnsi="Cambria Math"/>
                        <w:color w:val="000000"/>
                      </w:rPr>
                      <m:t>τ</m:t>
                    </m:r>
                  </m:e>
                </m:acc>
              </m:e>
              <m:sub>
                <m:r>
                  <w:rPr>
                    <w:rFonts w:ascii="Cambria Math" w:eastAsia="Times New Roman" w:hAnsi="Cambria Math"/>
                    <w:color w:val="000000"/>
                  </w:rPr>
                  <m:t>r</m:t>
                </m:r>
              </m:sub>
            </m:sSub>
            <m:r>
              <w:rPr>
                <w:rFonts w:ascii="Cambria Math" w:hAnsi="Cambria Math"/>
                <w:color w:val="000000"/>
                <w:lang w:val="ru-RU"/>
              </w:rPr>
              <m:t>(</m:t>
            </m:r>
            <m:r>
              <w:rPr>
                <w:rFonts w:ascii="Cambria Math" w:hAnsi="Cambria Math"/>
                <w:color w:val="000000"/>
              </w:rPr>
              <m:t>k</m:t>
            </m:r>
            <m:r>
              <w:rPr>
                <w:rFonts w:ascii="Cambria Math" w:hAnsi="Cambria Math"/>
                <w:color w:val="000000"/>
                <w:lang w:val="ru-RU"/>
              </w:rPr>
              <m:t>)</m:t>
            </m:r>
          </m:e>
        </m:d>
        <m:r>
          <m:rPr>
            <m:sty m:val="p"/>
          </m:rPr>
          <w:rPr>
            <w:rFonts w:ascii="Cambria Math" w:hAnsi="Cambria Math"/>
            <w:lang w:val="ru-RU"/>
          </w:rPr>
          <m:t xml:space="preserve">) </m:t>
        </m:r>
        <m:r>
          <w:rPr>
            <w:rFonts w:ascii="Cambria Math" w:eastAsia="Times New Roman" w:hAnsi="Cambria Math"/>
            <w:color w:val="000000"/>
            <w:lang w:val="ru-RU"/>
          </w:rPr>
          <m:t xml:space="preserve"> и </m:t>
        </m:r>
        <m:sSub>
          <m:sSubPr>
            <m:ctrlPr>
              <w:rPr>
                <w:rFonts w:ascii="Cambria Math" w:eastAsia="Times New Roman" w:hAnsi="Cambria Math"/>
                <w:i/>
                <w:color w:val="000000"/>
              </w:rPr>
            </m:ctrlPr>
          </m:sSubPr>
          <m:e>
            <m:acc>
              <m:accPr>
                <m:chr m:val="⃗"/>
                <m:ctrlPr>
                  <w:rPr>
                    <w:rFonts w:ascii="Cambria Math" w:eastAsia="Times New Roman" w:hAnsi="Cambria Math"/>
                    <w:i/>
                    <w:lang w:bidi="ru-RU"/>
                  </w:rPr>
                </m:ctrlPr>
              </m:accPr>
              <m:e>
                <m:r>
                  <w:rPr>
                    <w:rFonts w:ascii="Cambria Math" w:eastAsia="Times New Roman" w:hAnsi="Cambria Math"/>
                    <w:lang w:bidi="ru-RU"/>
                  </w:rPr>
                  <m:t>c</m:t>
                </m:r>
              </m:e>
            </m:acc>
          </m:e>
          <m:sub>
            <m:r>
              <w:rPr>
                <w:rFonts w:ascii="Cambria Math" w:eastAsia="Times New Roman" w:hAnsi="Cambria Math"/>
                <w:color w:val="000000"/>
              </w:rPr>
              <m:t>x</m:t>
            </m:r>
          </m:sub>
        </m:sSub>
        <m:r>
          <w:rPr>
            <w:rFonts w:ascii="Cambria Math" w:eastAsia="Times New Roman" w:hAnsi="Cambria Math"/>
            <w:color w:val="000000"/>
            <w:lang w:val="ru-RU"/>
          </w:rPr>
          <m:t>(</m:t>
        </m:r>
        <m:acc>
          <m:accPr>
            <m:chr m:val="⃗"/>
            <m:ctrlPr>
              <w:rPr>
                <w:rFonts w:ascii="Cambria Math" w:hAnsi="Cambria Math"/>
                <w:i/>
                <w:color w:val="000000"/>
              </w:rPr>
            </m:ctrlPr>
          </m:accPr>
          <m:e>
            <m:r>
              <w:rPr>
                <w:rFonts w:ascii="Cambria Math" w:hAnsi="Cambria Math"/>
                <w:color w:val="000000"/>
              </w:rPr>
              <m:t>x</m:t>
            </m:r>
          </m:e>
        </m:acc>
        <m:d>
          <m:dPr>
            <m:ctrlPr>
              <w:rPr>
                <w:rFonts w:ascii="Cambria Math" w:hAnsi="Cambria Math"/>
                <w:i/>
                <w:color w:val="000000"/>
              </w:rPr>
            </m:ctrlPr>
          </m:dPr>
          <m:e>
            <m:r>
              <w:rPr>
                <w:rFonts w:ascii="Cambria Math" w:hAnsi="Cambria Math"/>
                <w:color w:val="000000"/>
              </w:rPr>
              <m:t>t</m:t>
            </m:r>
            <m:r>
              <w:rPr>
                <w:rFonts w:ascii="Cambria Math" w:hAnsi="Cambria Math"/>
                <w:color w:val="000000"/>
                <w:lang w:val="ru-RU"/>
              </w:rPr>
              <m:t xml:space="preserve">- </m:t>
            </m:r>
            <m:sSub>
              <m:sSubPr>
                <m:ctrlPr>
                  <w:rPr>
                    <w:rFonts w:ascii="Cambria Math" w:eastAsia="Times New Roman" w:hAnsi="Cambria Math"/>
                    <w:i/>
                    <w:color w:val="000000"/>
                  </w:rPr>
                </m:ctrlPr>
              </m:sSubPr>
              <m:e>
                <m:acc>
                  <m:accPr>
                    <m:chr m:val="⃗"/>
                    <m:ctrlPr>
                      <w:rPr>
                        <w:rFonts w:ascii="Cambria Math" w:eastAsia="Times New Roman" w:hAnsi="Cambria Math"/>
                        <w:i/>
                        <w:lang w:bidi="ru-RU"/>
                      </w:rPr>
                    </m:ctrlPr>
                  </m:accPr>
                  <m:e>
                    <m:r>
                      <m:rPr>
                        <m:sty m:val="p"/>
                      </m:rPr>
                      <w:rPr>
                        <w:rFonts w:ascii="Cambria Math" w:eastAsia="Times New Roman" w:hAnsi="Cambria Math"/>
                        <w:color w:val="000000"/>
                      </w:rPr>
                      <m:t>τ</m:t>
                    </m:r>
                  </m:e>
                </m:acc>
              </m:e>
              <m:sub>
                <m:r>
                  <w:rPr>
                    <w:rFonts w:ascii="Cambria Math" w:eastAsia="Times New Roman" w:hAnsi="Cambria Math"/>
                    <w:color w:val="000000"/>
                  </w:rPr>
                  <m:t>x</m:t>
                </m:r>
              </m:sub>
            </m:sSub>
            <m:r>
              <w:rPr>
                <w:rFonts w:ascii="Cambria Math" w:hAnsi="Cambria Math"/>
                <w:color w:val="000000"/>
                <w:lang w:val="ru-RU"/>
              </w:rPr>
              <m:t>(</m:t>
            </m:r>
            <m:r>
              <w:rPr>
                <w:rFonts w:ascii="Cambria Math" w:hAnsi="Cambria Math"/>
                <w:color w:val="000000"/>
              </w:rPr>
              <m:t>k</m:t>
            </m:r>
            <m:r>
              <w:rPr>
                <w:rFonts w:ascii="Cambria Math" w:hAnsi="Cambria Math"/>
                <w:color w:val="000000"/>
                <w:lang w:val="ru-RU"/>
              </w:rPr>
              <m:t>)</m:t>
            </m:r>
          </m:e>
        </m:d>
        <m:r>
          <m:rPr>
            <m:sty m:val="p"/>
          </m:rPr>
          <w:rPr>
            <w:rFonts w:ascii="Cambria Math" w:hAnsi="Cambria Math"/>
            <w:lang w:val="ru-RU"/>
          </w:rPr>
          <m:t>)</m:t>
        </m:r>
      </m:oMath>
      <w:r w:rsidR="0058287A" w:rsidRPr="00C7342C">
        <w:rPr>
          <w:rFonts w:eastAsia="Times New Roman"/>
          <w:color w:val="000000"/>
          <w:lang w:val="ru-RU"/>
        </w:rPr>
        <w:t xml:space="preserve"> соответственно.</w:t>
      </w:r>
    </w:p>
    <w:p w:rsidR="0023583E" w:rsidRPr="00C7342C" w:rsidRDefault="0023583E" w:rsidP="006C58BD">
      <w:pPr>
        <w:widowControl w:val="0"/>
        <w:pBdr>
          <w:top w:val="nil"/>
          <w:left w:val="nil"/>
          <w:bottom w:val="nil"/>
          <w:right w:val="nil"/>
          <w:between w:val="nil"/>
        </w:pBdr>
        <w:shd w:val="clear" w:color="auto" w:fill="FFFFFF"/>
        <w:spacing w:after="0" w:line="360" w:lineRule="auto"/>
        <w:jc w:val="both"/>
        <w:rPr>
          <w:rFonts w:eastAsia="Times New Roman"/>
          <w:i/>
          <w:color w:val="000000"/>
          <w:lang w:val="ru-RU"/>
        </w:rPr>
      </w:pPr>
      <w:r w:rsidRPr="00C7342C">
        <w:rPr>
          <w:rFonts w:eastAsia="Times New Roman"/>
          <w:color w:val="000000"/>
          <w:lang w:val="ru-RU"/>
        </w:rPr>
        <w:t>В итоге получается система уравнений:</w:t>
      </w:r>
    </w:p>
    <w:p w:rsidR="0023583E" w:rsidRDefault="0023583E" w:rsidP="006C58BD">
      <w:pPr>
        <w:widowControl w:val="0"/>
        <w:pBdr>
          <w:top w:val="nil"/>
          <w:left w:val="nil"/>
          <w:bottom w:val="nil"/>
          <w:right w:val="nil"/>
          <w:between w:val="nil"/>
        </w:pBdr>
        <w:shd w:val="clear" w:color="auto" w:fill="FFFFFF"/>
        <w:spacing w:after="0" w:line="360" w:lineRule="auto"/>
        <w:jc w:val="both"/>
        <w:rPr>
          <w:rFonts w:eastAsia="Times New Roman"/>
          <w:color w:val="000000"/>
        </w:rPr>
      </w:pPr>
      <w:r>
        <w:rPr>
          <w:rFonts w:eastAsia="Times New Roman"/>
          <w:noProof/>
          <w:color w:val="000000"/>
          <w:lang w:val="ru-RU" w:eastAsia="ru-RU" w:bidi="ar-SA"/>
        </w:rPr>
        <w:drawing>
          <wp:inline distT="0" distB="0" distL="0" distR="0">
            <wp:extent cx="5940425" cy="728624"/>
            <wp:effectExtent l="19050" t="0" r="317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cstate="print"/>
                    <a:srcRect/>
                    <a:stretch>
                      <a:fillRect/>
                    </a:stretch>
                  </pic:blipFill>
                  <pic:spPr bwMode="auto">
                    <a:xfrm>
                      <a:off x="0" y="0"/>
                      <a:ext cx="5940425" cy="728624"/>
                    </a:xfrm>
                    <a:prstGeom prst="rect">
                      <a:avLst/>
                    </a:prstGeom>
                    <a:noFill/>
                    <a:ln w="9525">
                      <a:noFill/>
                      <a:miter lim="800000"/>
                      <a:headEnd/>
                      <a:tailEnd/>
                    </a:ln>
                  </pic:spPr>
                </pic:pic>
              </a:graphicData>
            </a:graphic>
          </wp:inline>
        </w:drawing>
      </w:r>
    </w:p>
    <w:p w:rsidR="0023583E" w:rsidRPr="00C7342C" w:rsidRDefault="0023583E" w:rsidP="00EF2327">
      <w:pPr>
        <w:widowControl w:val="0"/>
        <w:pBdr>
          <w:top w:val="nil"/>
          <w:left w:val="nil"/>
          <w:bottom w:val="nil"/>
          <w:right w:val="nil"/>
          <w:between w:val="nil"/>
        </w:pBdr>
        <w:shd w:val="clear" w:color="auto" w:fill="FFFFFF"/>
        <w:spacing w:after="0" w:line="360" w:lineRule="auto"/>
        <w:ind w:firstLine="709"/>
        <w:jc w:val="both"/>
        <w:rPr>
          <w:rFonts w:eastAsia="Times New Roman"/>
          <w:color w:val="000000"/>
          <w:lang w:val="ru-RU"/>
        </w:rPr>
      </w:pPr>
      <w:r w:rsidRPr="00C7342C">
        <w:rPr>
          <w:rFonts w:eastAsia="Times New Roman"/>
          <w:color w:val="000000"/>
          <w:lang w:val="ru-RU"/>
        </w:rPr>
        <w:t>В итоге видно, что изменение состояния зависит от функции состояния (первое слагаемое), функции выходного сигнала</w:t>
      </w:r>
      <w:r w:rsidR="00A91FEC" w:rsidRPr="00C7342C">
        <w:rPr>
          <w:rFonts w:eastAsia="Times New Roman"/>
          <w:color w:val="000000"/>
          <w:lang w:val="ru-RU"/>
        </w:rPr>
        <w:t xml:space="preserve"> </w:t>
      </w:r>
      <w:r w:rsidRPr="00C7342C">
        <w:rPr>
          <w:rFonts w:eastAsia="Times New Roman"/>
          <w:color w:val="000000"/>
          <w:lang w:val="ru-RU"/>
        </w:rPr>
        <w:t>(второе слагаемое) и функции над входным</w:t>
      </w:r>
      <w:r w:rsidR="00A91FEC" w:rsidRPr="00C7342C">
        <w:rPr>
          <w:rFonts w:eastAsia="Times New Roman"/>
          <w:color w:val="000000"/>
          <w:lang w:val="ru-RU"/>
        </w:rPr>
        <w:t xml:space="preserve"> сигналом (третье слагаемое) – все это с учетом возможного временного сдвига – и константы «смещения». Компоненты задержек</w:t>
      </w:r>
      <w:proofErr w:type="gramStart"/>
      <w:r w:rsidR="00A91FEC" w:rsidRPr="00C7342C">
        <w:rPr>
          <w:rFonts w:eastAsia="Times New Roman"/>
          <w:color w:val="000000"/>
          <w:lang w:val="ru-RU"/>
        </w:rPr>
        <w:t xml:space="preserve"> </w:t>
      </w:r>
      <m:oMath>
        <m:acc>
          <m:accPr>
            <m:chr m:val="⃗"/>
            <m:ctrlPr>
              <w:rPr>
                <w:rFonts w:ascii="Cambria Math" w:hAnsi="Cambria Math"/>
                <w:i/>
                <w:color w:val="000000"/>
              </w:rPr>
            </m:ctrlPr>
          </m:accPr>
          <m:e>
            <m:r>
              <m:rPr>
                <m:sty m:val="p"/>
              </m:rPr>
              <w:rPr>
                <w:rFonts w:ascii="Cambria Math" w:eastAsia="Times New Roman" w:hAnsi="Cambria Math"/>
                <w:color w:val="000000"/>
              </w:rPr>
              <m:t>τ</m:t>
            </m:r>
          </m:e>
        </m:acc>
        <m:r>
          <w:rPr>
            <w:rFonts w:ascii="Cambria Math" w:hAnsi="Cambria Math"/>
            <w:color w:val="000000"/>
            <w:lang w:val="ru-RU"/>
          </w:rPr>
          <m:t>(</m:t>
        </m:r>
        <m:r>
          <w:rPr>
            <w:rFonts w:ascii="Cambria Math" w:hAnsi="Cambria Math"/>
            <w:color w:val="000000"/>
          </w:rPr>
          <m:t>t</m:t>
        </m:r>
        <m:r>
          <w:rPr>
            <w:rFonts w:ascii="Cambria Math" w:hAnsi="Cambria Math"/>
            <w:color w:val="000000"/>
            <w:lang w:val="ru-RU"/>
          </w:rPr>
          <m:t>)</m:t>
        </m:r>
      </m:oMath>
      <w:r w:rsidR="00A91FEC" w:rsidRPr="00C7342C">
        <w:rPr>
          <w:rFonts w:eastAsia="Times New Roman"/>
          <w:color w:val="000000"/>
          <w:lang w:val="ru-RU"/>
        </w:rPr>
        <w:t xml:space="preserve"> </w:t>
      </w:r>
      <w:proofErr w:type="gramEnd"/>
      <w:r w:rsidR="00A91FEC" w:rsidRPr="00C7342C">
        <w:rPr>
          <w:rFonts w:eastAsia="Times New Roman"/>
          <w:color w:val="000000"/>
          <w:lang w:val="ru-RU"/>
        </w:rPr>
        <w:t>позволяют организовать «память» в системе</w:t>
      </w:r>
      <w:r w:rsidR="00DA2346" w:rsidRPr="00C7342C">
        <w:rPr>
          <w:rFonts w:eastAsia="Times New Roman"/>
          <w:color w:val="000000"/>
          <w:lang w:val="ru-RU"/>
        </w:rPr>
        <w:t xml:space="preserve">, то есть мгновенное изменение сигнала состояния </w:t>
      </w:r>
      <m:oMath>
        <m:f>
          <m:fPr>
            <m:ctrlPr>
              <w:rPr>
                <w:rFonts w:ascii="Cambria Math" w:eastAsia="Times New Roman" w:hAnsi="Cambria Math"/>
                <w:i/>
                <w:color w:val="000000"/>
              </w:rPr>
            </m:ctrlPr>
          </m:fPr>
          <m:num>
            <m:r>
              <w:rPr>
                <w:rFonts w:ascii="Cambria Math" w:eastAsia="Times New Roman" w:hAnsi="Cambria Math"/>
                <w:color w:val="000000"/>
              </w:rPr>
              <m:t>d</m:t>
            </m:r>
            <m:acc>
              <m:accPr>
                <m:chr m:val="⃗"/>
                <m:ctrlPr>
                  <w:rPr>
                    <w:rFonts w:ascii="Cambria Math" w:hAnsi="Cambria Math"/>
                    <w:i/>
                    <w:color w:val="000000"/>
                  </w:rPr>
                </m:ctrlPr>
              </m:accPr>
              <m:e>
                <m:r>
                  <w:rPr>
                    <w:rFonts w:ascii="Cambria Math" w:hAnsi="Cambria Math"/>
                    <w:color w:val="000000"/>
                  </w:rPr>
                  <m:t>s</m:t>
                </m:r>
              </m:e>
            </m:acc>
            <m:r>
              <w:rPr>
                <w:rFonts w:ascii="Cambria Math" w:hAnsi="Cambria Math"/>
                <w:color w:val="000000"/>
                <w:lang w:val="ru-RU"/>
              </w:rPr>
              <m:t>(</m:t>
            </m:r>
            <m:r>
              <w:rPr>
                <w:rFonts w:ascii="Cambria Math" w:hAnsi="Cambria Math"/>
                <w:color w:val="000000"/>
              </w:rPr>
              <m:t>t</m:t>
            </m:r>
            <m:r>
              <w:rPr>
                <w:rFonts w:ascii="Cambria Math" w:hAnsi="Cambria Math"/>
                <w:color w:val="000000"/>
                <w:lang w:val="ru-RU"/>
              </w:rPr>
              <m:t>)</m:t>
            </m:r>
            <m:r>
              <m:rPr>
                <m:sty m:val="p"/>
              </m:rPr>
              <w:rPr>
                <w:rFonts w:ascii="Cambria Math" w:eastAsia="Times New Roman" w:hAnsi="Cambria Math"/>
                <w:color w:val="000000"/>
                <w:lang w:val="ru-RU"/>
              </w:rPr>
              <m:t xml:space="preserve">. </m:t>
            </m:r>
          </m:num>
          <m:den>
            <m:r>
              <w:rPr>
                <w:rFonts w:ascii="Cambria Math" w:eastAsia="Times New Roman" w:hAnsi="Cambria Math"/>
                <w:color w:val="000000"/>
              </w:rPr>
              <m:t>dt</m:t>
            </m:r>
          </m:den>
        </m:f>
      </m:oMath>
      <w:r w:rsidR="00DA2346" w:rsidRPr="00C7342C">
        <w:rPr>
          <w:rFonts w:eastAsia="Times New Roman"/>
          <w:color w:val="000000"/>
          <w:lang w:val="ru-RU"/>
        </w:rPr>
        <w:t xml:space="preserve"> подвержено влиянию значений состояния, выхода и входа системы в разные моменты времени относительно текущего момента времени </w:t>
      </w:r>
      <w:r w:rsidR="00DA2346">
        <w:rPr>
          <w:rFonts w:eastAsia="Times New Roman"/>
          <w:color w:val="000000"/>
        </w:rPr>
        <w:t>t</w:t>
      </w:r>
      <w:r w:rsidR="00DA2346" w:rsidRPr="00C7342C">
        <w:rPr>
          <w:rFonts w:eastAsia="Times New Roman"/>
          <w:color w:val="000000"/>
          <w:lang w:val="ru-RU"/>
        </w:rPr>
        <w:t>.</w:t>
      </w:r>
    </w:p>
    <w:p w:rsidR="00F12C37" w:rsidRPr="00C7342C" w:rsidRDefault="00B5459E" w:rsidP="00F12C37">
      <w:pPr>
        <w:widowControl w:val="0"/>
        <w:pBdr>
          <w:top w:val="nil"/>
          <w:left w:val="nil"/>
          <w:bottom w:val="nil"/>
          <w:right w:val="nil"/>
          <w:between w:val="nil"/>
        </w:pBdr>
        <w:shd w:val="clear" w:color="auto" w:fill="FFFFFF"/>
        <w:spacing w:after="0" w:line="360" w:lineRule="auto"/>
        <w:ind w:firstLine="720"/>
        <w:jc w:val="both"/>
        <w:rPr>
          <w:rFonts w:eastAsia="Times New Roman"/>
          <w:lang w:val="ru-RU"/>
        </w:rPr>
      </w:pPr>
      <w:r w:rsidRPr="00C7342C">
        <w:rPr>
          <w:rFonts w:eastAsia="Times New Roman"/>
          <w:color w:val="000000"/>
          <w:lang w:val="ru-RU"/>
        </w:rPr>
        <w:t>Следует указать, что модель может быть представлена как в дискретном, так и аналоговом виде. Для обучения такой нейронной сети</w:t>
      </w:r>
      <w:r w:rsidR="00F12C37" w:rsidRPr="00C7342C">
        <w:rPr>
          <w:rFonts w:eastAsia="Times New Roman"/>
          <w:color w:val="000000"/>
          <w:lang w:val="ru-RU"/>
        </w:rPr>
        <w:t>, используется алгоритм обрат</w:t>
      </w:r>
      <w:r w:rsidRPr="00C7342C">
        <w:rPr>
          <w:rFonts w:eastAsia="Times New Roman"/>
          <w:color w:val="000000"/>
          <w:lang w:val="ru-RU"/>
        </w:rPr>
        <w:t>ного распространения по времени(</w:t>
      </w:r>
      <w:r>
        <w:rPr>
          <w:rFonts w:eastAsia="Times New Roman"/>
          <w:color w:val="000000"/>
        </w:rPr>
        <w:t>Back</w:t>
      </w:r>
      <w:r w:rsidRPr="00C7342C">
        <w:rPr>
          <w:rFonts w:eastAsia="Times New Roman"/>
          <w:color w:val="000000"/>
          <w:lang w:val="ru-RU"/>
        </w:rPr>
        <w:t xml:space="preserve"> </w:t>
      </w:r>
      <w:r>
        <w:rPr>
          <w:rFonts w:eastAsia="Times New Roman"/>
          <w:color w:val="000000"/>
        </w:rPr>
        <w:t>propagation</w:t>
      </w:r>
      <w:r w:rsidRPr="00C7342C">
        <w:rPr>
          <w:rFonts w:eastAsia="Times New Roman"/>
          <w:color w:val="000000"/>
          <w:lang w:val="ru-RU"/>
        </w:rPr>
        <w:t xml:space="preserve"> </w:t>
      </w:r>
      <w:r>
        <w:rPr>
          <w:rFonts w:eastAsia="Times New Roman"/>
          <w:color w:val="000000"/>
        </w:rPr>
        <w:t>through</w:t>
      </w:r>
      <w:r w:rsidRPr="00C7342C">
        <w:rPr>
          <w:rFonts w:eastAsia="Times New Roman"/>
          <w:color w:val="000000"/>
          <w:lang w:val="ru-RU"/>
        </w:rPr>
        <w:t xml:space="preserve"> </w:t>
      </w:r>
      <w:r>
        <w:rPr>
          <w:rFonts w:eastAsia="Times New Roman"/>
          <w:color w:val="000000"/>
        </w:rPr>
        <w:t>time</w:t>
      </w:r>
      <w:r w:rsidRPr="00C7342C">
        <w:rPr>
          <w:rFonts w:eastAsia="Times New Roman"/>
          <w:color w:val="000000"/>
          <w:lang w:val="ru-RU"/>
        </w:rPr>
        <w:t xml:space="preserve">) для обоих её представлений. Учитывая наличие временных задержек, они, наряду </w:t>
      </w:r>
      <w:r w:rsidR="00845727" w:rsidRPr="00C7342C">
        <w:rPr>
          <w:rFonts w:eastAsia="Times New Roman"/>
          <w:color w:val="000000"/>
          <w:lang w:val="ru-RU"/>
        </w:rPr>
        <w:t>с другими весами нейронной сети, также подвергаются обучению</w:t>
      </w:r>
      <w:r w:rsidR="0058287A" w:rsidRPr="00C7342C">
        <w:rPr>
          <w:rFonts w:eastAsia="Times New Roman"/>
          <w:color w:val="000000"/>
          <w:lang w:val="ru-RU"/>
        </w:rPr>
        <w:t xml:space="preserve"> и</w:t>
      </w:r>
      <w:r w:rsidR="00845727" w:rsidRPr="00C7342C">
        <w:rPr>
          <w:rFonts w:eastAsia="Times New Roman"/>
          <w:color w:val="000000"/>
          <w:lang w:val="ru-RU"/>
        </w:rPr>
        <w:t xml:space="preserve"> имеют, таким образом, гибкое представление.</w:t>
      </w:r>
      <w:r w:rsidR="0015688F" w:rsidRPr="00C7342C">
        <w:rPr>
          <w:rFonts w:eastAsia="Times New Roman"/>
          <w:color w:val="000000"/>
          <w:lang w:val="ru-RU"/>
        </w:rPr>
        <w:br/>
      </w:r>
      <w:r w:rsidR="0015688F" w:rsidRPr="00C7342C">
        <w:rPr>
          <w:rFonts w:eastAsia="Times New Roman"/>
          <w:color w:val="000000"/>
          <w:lang w:val="ru-RU"/>
        </w:rPr>
        <w:tab/>
        <w:t>Если предположить, что функции</w:t>
      </w:r>
      <w:proofErr w:type="gramStart"/>
      <w:r w:rsidR="0015688F" w:rsidRPr="00C7342C">
        <w:rPr>
          <w:rFonts w:eastAsia="Times New Roman"/>
          <w:color w:val="000000"/>
          <w:lang w:val="ru-RU"/>
        </w:rPr>
        <w:t xml:space="preserve"> </w:t>
      </w:r>
      <m:oMath>
        <m:sSub>
          <m:sSubPr>
            <m:ctrlPr>
              <w:rPr>
                <w:rFonts w:ascii="Cambria Math" w:eastAsia="Times New Roman" w:hAnsi="Cambria Math"/>
                <w:i/>
                <w:color w:val="000000"/>
              </w:rPr>
            </m:ctrlPr>
          </m:sSubPr>
          <m:e>
            <m:acc>
              <m:accPr>
                <m:chr m:val="⃗"/>
                <m:ctrlPr>
                  <w:rPr>
                    <w:rFonts w:ascii="Cambria Math" w:eastAsia="Times New Roman" w:hAnsi="Cambria Math"/>
                    <w:i/>
                    <w:lang w:bidi="ru-RU"/>
                  </w:rPr>
                </m:ctrlPr>
              </m:accPr>
              <m:e>
                <m:r>
                  <w:rPr>
                    <w:rFonts w:ascii="Cambria Math" w:eastAsia="Times New Roman" w:hAnsi="Cambria Math"/>
                    <w:lang w:bidi="ru-RU"/>
                  </w:rPr>
                  <m:t>a</m:t>
                </m:r>
              </m:e>
            </m:acc>
          </m:e>
          <m:sub>
            <m:r>
              <w:rPr>
                <w:rFonts w:ascii="Cambria Math" w:eastAsia="Times New Roman" w:hAnsi="Cambria Math"/>
                <w:color w:val="000000"/>
              </w:rPr>
              <m:t>k</m:t>
            </m:r>
          </m:sub>
        </m:sSub>
        <m:r>
          <w:rPr>
            <w:rFonts w:ascii="Cambria Math" w:eastAsia="Times New Roman" w:hAnsi="Cambria Math"/>
            <w:color w:val="000000"/>
            <w:lang w:val="ru-RU"/>
          </w:rPr>
          <m:t>(</m:t>
        </m:r>
        <m:acc>
          <m:accPr>
            <m:chr m:val="⃗"/>
            <m:ctrlPr>
              <w:rPr>
                <w:rFonts w:ascii="Cambria Math" w:hAnsi="Cambria Math"/>
                <w:i/>
                <w:color w:val="000000"/>
              </w:rPr>
            </m:ctrlPr>
          </m:accPr>
          <m:e>
            <m:r>
              <w:rPr>
                <w:rFonts w:ascii="Cambria Math" w:hAnsi="Cambria Math"/>
                <w:color w:val="000000"/>
              </w:rPr>
              <m:t>s</m:t>
            </m:r>
          </m:e>
        </m:acc>
        <m:d>
          <m:dPr>
            <m:ctrlPr>
              <w:rPr>
                <w:rFonts w:ascii="Cambria Math" w:hAnsi="Cambria Math"/>
                <w:i/>
                <w:color w:val="000000"/>
              </w:rPr>
            </m:ctrlPr>
          </m:dPr>
          <m:e>
            <m:r>
              <w:rPr>
                <w:rFonts w:ascii="Cambria Math" w:hAnsi="Cambria Math"/>
                <w:color w:val="000000"/>
              </w:rPr>
              <m:t>t</m:t>
            </m:r>
            <m:r>
              <w:rPr>
                <w:rFonts w:ascii="Cambria Math" w:hAnsi="Cambria Math"/>
                <w:color w:val="000000"/>
                <w:lang w:val="ru-RU"/>
              </w:rPr>
              <m:t xml:space="preserve">- </m:t>
            </m:r>
            <m:sSub>
              <m:sSubPr>
                <m:ctrlPr>
                  <w:rPr>
                    <w:rFonts w:ascii="Cambria Math" w:eastAsia="Times New Roman" w:hAnsi="Cambria Math"/>
                    <w:i/>
                    <w:color w:val="000000"/>
                  </w:rPr>
                </m:ctrlPr>
              </m:sSubPr>
              <m:e>
                <m:acc>
                  <m:accPr>
                    <m:chr m:val="⃗"/>
                    <m:ctrlPr>
                      <w:rPr>
                        <w:rFonts w:ascii="Cambria Math" w:eastAsia="Times New Roman" w:hAnsi="Cambria Math"/>
                        <w:i/>
                        <w:lang w:bidi="ru-RU"/>
                      </w:rPr>
                    </m:ctrlPr>
                  </m:accPr>
                  <m:e>
                    <m:r>
                      <m:rPr>
                        <m:sty m:val="p"/>
                      </m:rPr>
                      <w:rPr>
                        <w:rFonts w:ascii="Cambria Math" w:eastAsia="Times New Roman" w:hAnsi="Cambria Math"/>
                        <w:color w:val="000000"/>
                      </w:rPr>
                      <m:t>τ</m:t>
                    </m:r>
                  </m:e>
                </m:acc>
              </m:e>
              <m:sub>
                <m:r>
                  <w:rPr>
                    <w:rFonts w:ascii="Cambria Math" w:eastAsia="Times New Roman" w:hAnsi="Cambria Math"/>
                    <w:color w:val="000000"/>
                  </w:rPr>
                  <m:t>s</m:t>
                </m:r>
              </m:sub>
            </m:sSub>
            <m:d>
              <m:dPr>
                <m:ctrlPr>
                  <w:rPr>
                    <w:rFonts w:ascii="Cambria Math" w:hAnsi="Cambria Math"/>
                    <w:i/>
                    <w:color w:val="000000"/>
                  </w:rPr>
                </m:ctrlPr>
              </m:dPr>
              <m:e>
                <m:r>
                  <w:rPr>
                    <w:rFonts w:ascii="Cambria Math" w:hAnsi="Cambria Math"/>
                    <w:color w:val="000000"/>
                  </w:rPr>
                  <m:t>k</m:t>
                </m:r>
              </m:e>
            </m:d>
          </m:e>
        </m:d>
        <m:r>
          <m:rPr>
            <m:sty m:val="p"/>
          </m:rPr>
          <w:rPr>
            <w:rFonts w:ascii="Cambria Math" w:hAnsi="Cambria Math"/>
            <w:lang w:val="ru-RU"/>
          </w:rPr>
          <m:t xml:space="preserve">) </m:t>
        </m:r>
        <m:r>
          <w:rPr>
            <w:rFonts w:ascii="Cambria Math" w:eastAsia="Times New Roman" w:hAnsi="Cambria Math"/>
            <w:color w:val="000000"/>
            <w:lang w:val="ru-RU"/>
          </w:rPr>
          <m:t xml:space="preserve">, </m:t>
        </m:r>
        <m:sSub>
          <m:sSubPr>
            <m:ctrlPr>
              <w:rPr>
                <w:rFonts w:ascii="Cambria Math" w:eastAsia="Times New Roman" w:hAnsi="Cambria Math"/>
                <w:i/>
                <w:color w:val="000000"/>
              </w:rPr>
            </m:ctrlPr>
          </m:sSubPr>
          <m:e>
            <m:acc>
              <m:accPr>
                <m:chr m:val="⃗"/>
                <m:ctrlPr>
                  <w:rPr>
                    <w:rFonts w:ascii="Cambria Math" w:eastAsia="Times New Roman" w:hAnsi="Cambria Math"/>
                    <w:i/>
                    <w:lang w:bidi="ru-RU"/>
                  </w:rPr>
                </m:ctrlPr>
              </m:accPr>
              <m:e>
                <m:r>
                  <w:rPr>
                    <w:rFonts w:ascii="Cambria Math" w:eastAsia="Times New Roman" w:hAnsi="Cambria Math"/>
                    <w:lang w:bidi="ru-RU"/>
                  </w:rPr>
                  <m:t>b</m:t>
                </m:r>
              </m:e>
            </m:acc>
          </m:e>
          <m:sub>
            <m:r>
              <w:rPr>
                <w:rFonts w:ascii="Cambria Math" w:eastAsia="Times New Roman" w:hAnsi="Cambria Math"/>
                <w:color w:val="000000"/>
              </w:rPr>
              <m:t>k</m:t>
            </m:r>
          </m:sub>
        </m:sSub>
        <m:r>
          <w:rPr>
            <w:rFonts w:ascii="Cambria Math" w:eastAsia="Times New Roman" w:hAnsi="Cambria Math"/>
            <w:color w:val="000000"/>
            <w:lang w:val="ru-RU"/>
          </w:rPr>
          <m:t>(</m:t>
        </m:r>
        <m:acc>
          <m:accPr>
            <m:chr m:val="⃗"/>
            <m:ctrlPr>
              <w:rPr>
                <w:rFonts w:ascii="Cambria Math" w:hAnsi="Cambria Math"/>
                <w:i/>
                <w:color w:val="000000"/>
              </w:rPr>
            </m:ctrlPr>
          </m:accPr>
          <m:e>
            <m:r>
              <w:rPr>
                <w:rFonts w:ascii="Cambria Math" w:hAnsi="Cambria Math"/>
                <w:color w:val="000000"/>
              </w:rPr>
              <m:t>r</m:t>
            </m:r>
          </m:e>
        </m:acc>
        <m:d>
          <m:dPr>
            <m:ctrlPr>
              <w:rPr>
                <w:rFonts w:ascii="Cambria Math" w:hAnsi="Cambria Math"/>
                <w:i/>
                <w:color w:val="000000"/>
              </w:rPr>
            </m:ctrlPr>
          </m:dPr>
          <m:e>
            <m:r>
              <w:rPr>
                <w:rFonts w:ascii="Cambria Math" w:hAnsi="Cambria Math"/>
                <w:color w:val="000000"/>
              </w:rPr>
              <m:t>t</m:t>
            </m:r>
            <m:r>
              <w:rPr>
                <w:rFonts w:ascii="Cambria Math" w:hAnsi="Cambria Math"/>
                <w:color w:val="000000"/>
                <w:lang w:val="ru-RU"/>
              </w:rPr>
              <m:t xml:space="preserve">- </m:t>
            </m:r>
            <m:sSub>
              <m:sSubPr>
                <m:ctrlPr>
                  <w:rPr>
                    <w:rFonts w:ascii="Cambria Math" w:eastAsia="Times New Roman" w:hAnsi="Cambria Math"/>
                    <w:i/>
                    <w:color w:val="000000"/>
                  </w:rPr>
                </m:ctrlPr>
              </m:sSubPr>
              <m:e>
                <m:acc>
                  <m:accPr>
                    <m:chr m:val="⃗"/>
                    <m:ctrlPr>
                      <w:rPr>
                        <w:rFonts w:ascii="Cambria Math" w:eastAsia="Times New Roman" w:hAnsi="Cambria Math"/>
                        <w:i/>
                        <w:lang w:bidi="ru-RU"/>
                      </w:rPr>
                    </m:ctrlPr>
                  </m:accPr>
                  <m:e>
                    <m:r>
                      <m:rPr>
                        <m:sty m:val="p"/>
                      </m:rPr>
                      <w:rPr>
                        <w:rFonts w:ascii="Cambria Math" w:eastAsia="Times New Roman" w:hAnsi="Cambria Math"/>
                        <w:color w:val="000000"/>
                      </w:rPr>
                      <m:t>τ</m:t>
                    </m:r>
                  </m:e>
                </m:acc>
              </m:e>
              <m:sub>
                <m:r>
                  <w:rPr>
                    <w:rFonts w:ascii="Cambria Math" w:eastAsia="Times New Roman" w:hAnsi="Cambria Math"/>
                    <w:color w:val="000000"/>
                  </w:rPr>
                  <m:t>r</m:t>
                </m:r>
              </m:sub>
            </m:sSub>
            <m:r>
              <w:rPr>
                <w:rFonts w:ascii="Cambria Math" w:hAnsi="Cambria Math"/>
                <w:color w:val="000000"/>
                <w:lang w:val="ru-RU"/>
              </w:rPr>
              <m:t>(</m:t>
            </m:r>
            <m:r>
              <w:rPr>
                <w:rFonts w:ascii="Cambria Math" w:hAnsi="Cambria Math"/>
                <w:color w:val="000000"/>
              </w:rPr>
              <m:t>k</m:t>
            </m:r>
            <m:r>
              <w:rPr>
                <w:rFonts w:ascii="Cambria Math" w:hAnsi="Cambria Math"/>
                <w:color w:val="000000"/>
                <w:lang w:val="ru-RU"/>
              </w:rPr>
              <m:t>)</m:t>
            </m:r>
          </m:e>
        </m:d>
        <m:r>
          <m:rPr>
            <m:sty m:val="p"/>
          </m:rPr>
          <w:rPr>
            <w:rFonts w:ascii="Cambria Math" w:hAnsi="Cambria Math"/>
            <w:lang w:val="ru-RU"/>
          </w:rPr>
          <m:t xml:space="preserve">) </m:t>
        </m:r>
        <m:r>
          <w:rPr>
            <w:rFonts w:ascii="Cambria Math" w:eastAsia="Times New Roman" w:hAnsi="Cambria Math"/>
            <w:color w:val="000000"/>
            <w:lang w:val="ru-RU"/>
          </w:rPr>
          <m:t xml:space="preserve"> </m:t>
        </m:r>
        <w:proofErr w:type="gramEnd"/>
        <m:r>
          <w:rPr>
            <w:rFonts w:ascii="Cambria Math" w:eastAsia="Times New Roman" w:hAnsi="Cambria Math"/>
            <w:color w:val="000000"/>
            <w:lang w:val="ru-RU"/>
          </w:rPr>
          <m:t xml:space="preserve">и </m:t>
        </m:r>
        <m:sSub>
          <m:sSubPr>
            <m:ctrlPr>
              <w:rPr>
                <w:rFonts w:ascii="Cambria Math" w:eastAsia="Times New Roman" w:hAnsi="Cambria Math"/>
                <w:i/>
                <w:color w:val="000000"/>
              </w:rPr>
            </m:ctrlPr>
          </m:sSubPr>
          <m:e>
            <m:acc>
              <m:accPr>
                <m:chr m:val="⃗"/>
                <m:ctrlPr>
                  <w:rPr>
                    <w:rFonts w:ascii="Cambria Math" w:eastAsia="Times New Roman" w:hAnsi="Cambria Math"/>
                    <w:i/>
                    <w:lang w:bidi="ru-RU"/>
                  </w:rPr>
                </m:ctrlPr>
              </m:accPr>
              <m:e>
                <m:r>
                  <w:rPr>
                    <w:rFonts w:ascii="Cambria Math" w:eastAsia="Times New Roman" w:hAnsi="Cambria Math"/>
                    <w:lang w:bidi="ru-RU"/>
                  </w:rPr>
                  <m:t>c</m:t>
                </m:r>
              </m:e>
            </m:acc>
          </m:e>
          <m:sub>
            <m:r>
              <w:rPr>
                <w:rFonts w:ascii="Cambria Math" w:eastAsia="Times New Roman" w:hAnsi="Cambria Math"/>
                <w:color w:val="000000"/>
              </w:rPr>
              <m:t>x</m:t>
            </m:r>
          </m:sub>
        </m:sSub>
        <m:r>
          <w:rPr>
            <w:rFonts w:ascii="Cambria Math" w:eastAsia="Times New Roman" w:hAnsi="Cambria Math"/>
            <w:color w:val="000000"/>
            <w:lang w:val="ru-RU"/>
          </w:rPr>
          <m:t>(</m:t>
        </m:r>
        <m:acc>
          <m:accPr>
            <m:chr m:val="⃗"/>
            <m:ctrlPr>
              <w:rPr>
                <w:rFonts w:ascii="Cambria Math" w:hAnsi="Cambria Math"/>
                <w:i/>
                <w:color w:val="000000"/>
              </w:rPr>
            </m:ctrlPr>
          </m:accPr>
          <m:e>
            <m:r>
              <w:rPr>
                <w:rFonts w:ascii="Cambria Math" w:hAnsi="Cambria Math"/>
                <w:color w:val="000000"/>
              </w:rPr>
              <m:t>x</m:t>
            </m:r>
          </m:e>
        </m:acc>
        <m:d>
          <m:dPr>
            <m:ctrlPr>
              <w:rPr>
                <w:rFonts w:ascii="Cambria Math" w:hAnsi="Cambria Math"/>
                <w:i/>
                <w:color w:val="000000"/>
              </w:rPr>
            </m:ctrlPr>
          </m:dPr>
          <m:e>
            <m:r>
              <w:rPr>
                <w:rFonts w:ascii="Cambria Math" w:hAnsi="Cambria Math"/>
                <w:color w:val="000000"/>
              </w:rPr>
              <m:t>t</m:t>
            </m:r>
            <m:r>
              <w:rPr>
                <w:rFonts w:ascii="Cambria Math" w:hAnsi="Cambria Math"/>
                <w:color w:val="000000"/>
                <w:lang w:val="ru-RU"/>
              </w:rPr>
              <m:t xml:space="preserve">- </m:t>
            </m:r>
            <m:sSub>
              <m:sSubPr>
                <m:ctrlPr>
                  <w:rPr>
                    <w:rFonts w:ascii="Cambria Math" w:eastAsia="Times New Roman" w:hAnsi="Cambria Math"/>
                    <w:i/>
                    <w:color w:val="000000"/>
                  </w:rPr>
                </m:ctrlPr>
              </m:sSubPr>
              <m:e>
                <m:acc>
                  <m:accPr>
                    <m:chr m:val="⃗"/>
                    <m:ctrlPr>
                      <w:rPr>
                        <w:rFonts w:ascii="Cambria Math" w:eastAsia="Times New Roman" w:hAnsi="Cambria Math"/>
                        <w:i/>
                        <w:lang w:bidi="ru-RU"/>
                      </w:rPr>
                    </m:ctrlPr>
                  </m:accPr>
                  <m:e>
                    <m:r>
                      <m:rPr>
                        <m:sty m:val="p"/>
                      </m:rPr>
                      <w:rPr>
                        <w:rFonts w:ascii="Cambria Math" w:eastAsia="Times New Roman" w:hAnsi="Cambria Math"/>
                        <w:color w:val="000000"/>
                      </w:rPr>
                      <m:t>τ</m:t>
                    </m:r>
                  </m:e>
                </m:acc>
              </m:e>
              <m:sub>
                <m:r>
                  <w:rPr>
                    <w:rFonts w:ascii="Cambria Math" w:eastAsia="Times New Roman" w:hAnsi="Cambria Math"/>
                    <w:color w:val="000000"/>
                  </w:rPr>
                  <m:t>x</m:t>
                </m:r>
              </m:sub>
            </m:sSub>
            <m:r>
              <w:rPr>
                <w:rFonts w:ascii="Cambria Math" w:hAnsi="Cambria Math"/>
                <w:color w:val="000000"/>
                <w:lang w:val="ru-RU"/>
              </w:rPr>
              <m:t>(</m:t>
            </m:r>
            <m:r>
              <w:rPr>
                <w:rFonts w:ascii="Cambria Math" w:hAnsi="Cambria Math"/>
                <w:color w:val="000000"/>
              </w:rPr>
              <m:t>k</m:t>
            </m:r>
            <m:r>
              <w:rPr>
                <w:rFonts w:ascii="Cambria Math" w:hAnsi="Cambria Math"/>
                <w:color w:val="000000"/>
                <w:lang w:val="ru-RU"/>
              </w:rPr>
              <m:t>)</m:t>
            </m:r>
          </m:e>
        </m:d>
        <m:r>
          <m:rPr>
            <m:sty m:val="p"/>
          </m:rPr>
          <w:rPr>
            <w:rFonts w:ascii="Cambria Math" w:hAnsi="Cambria Math"/>
            <w:lang w:val="ru-RU"/>
          </w:rPr>
          <m:t>)</m:t>
        </m:r>
      </m:oMath>
      <w:r w:rsidR="0015688F" w:rsidRPr="00C7342C">
        <w:rPr>
          <w:rFonts w:eastAsia="Times New Roman"/>
          <w:lang w:val="ru-RU"/>
        </w:rPr>
        <w:t xml:space="preserve"> - линейны, то предыдущее уравнение можно представ</w:t>
      </w:r>
      <w:proofErr w:type="spellStart"/>
      <w:r w:rsidR="00AA2154" w:rsidRPr="00C7342C">
        <w:rPr>
          <w:rFonts w:eastAsia="Times New Roman"/>
          <w:lang w:val="ru-RU"/>
        </w:rPr>
        <w:t>ить</w:t>
      </w:r>
      <w:proofErr w:type="spellEnd"/>
      <w:r w:rsidR="00AA2154" w:rsidRPr="00C7342C">
        <w:rPr>
          <w:rFonts w:eastAsia="Times New Roman"/>
          <w:lang w:val="ru-RU"/>
        </w:rPr>
        <w:t xml:space="preserve">, используя матрицы линейных коэффициентов: </w:t>
      </w:r>
    </w:p>
    <w:p w:rsidR="00AA2154" w:rsidRDefault="00AA2154" w:rsidP="00AA2154">
      <w:pPr>
        <w:widowControl w:val="0"/>
        <w:pBdr>
          <w:top w:val="nil"/>
          <w:left w:val="nil"/>
          <w:bottom w:val="nil"/>
          <w:right w:val="nil"/>
          <w:between w:val="nil"/>
        </w:pBdr>
        <w:shd w:val="clear" w:color="auto" w:fill="FFFFFF"/>
        <w:spacing w:after="0" w:line="360" w:lineRule="auto"/>
        <w:jc w:val="center"/>
        <w:rPr>
          <w:rFonts w:eastAsia="Times New Roman"/>
          <w:color w:val="000000"/>
        </w:rPr>
      </w:pPr>
      <w:r>
        <w:rPr>
          <w:rFonts w:eastAsia="Times New Roman"/>
          <w:noProof/>
          <w:color w:val="000000"/>
          <w:lang w:val="ru-RU" w:eastAsia="ru-RU" w:bidi="ar-SA"/>
        </w:rPr>
        <w:drawing>
          <wp:inline distT="0" distB="0" distL="0" distR="0">
            <wp:extent cx="5638800" cy="565150"/>
            <wp:effectExtent l="19050" t="0" r="0" b="0"/>
            <wp:docPr id="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srcRect/>
                    <a:stretch>
                      <a:fillRect/>
                    </a:stretch>
                  </pic:blipFill>
                  <pic:spPr bwMode="auto">
                    <a:xfrm>
                      <a:off x="0" y="0"/>
                      <a:ext cx="5638800" cy="565150"/>
                    </a:xfrm>
                    <a:prstGeom prst="rect">
                      <a:avLst/>
                    </a:prstGeom>
                    <a:noFill/>
                    <a:ln w="9525">
                      <a:noFill/>
                      <a:miter lim="800000"/>
                      <a:headEnd/>
                      <a:tailEnd/>
                    </a:ln>
                  </pic:spPr>
                </pic:pic>
              </a:graphicData>
            </a:graphic>
          </wp:inline>
        </w:drawing>
      </w:r>
    </w:p>
    <w:p w:rsidR="00664912" w:rsidRPr="00C7342C" w:rsidRDefault="00AA275B" w:rsidP="00AA2154">
      <w:pPr>
        <w:widowControl w:val="0"/>
        <w:pBdr>
          <w:top w:val="nil"/>
          <w:left w:val="nil"/>
          <w:bottom w:val="nil"/>
          <w:right w:val="nil"/>
          <w:between w:val="nil"/>
        </w:pBdr>
        <w:shd w:val="clear" w:color="auto" w:fill="FFFFFF"/>
        <w:spacing w:after="0" w:line="360" w:lineRule="auto"/>
        <w:rPr>
          <w:rFonts w:eastAsia="Times New Roman"/>
          <w:color w:val="000000"/>
          <w:lang w:val="ru-RU"/>
        </w:rPr>
      </w:pPr>
      <w:r>
        <w:rPr>
          <w:rFonts w:eastAsia="Times New Roman"/>
          <w:color w:val="000000"/>
        </w:rPr>
        <w:tab/>
      </w:r>
      <w:r w:rsidRPr="00C7342C">
        <w:rPr>
          <w:rFonts w:eastAsia="Times New Roman"/>
          <w:color w:val="000000"/>
          <w:lang w:val="ru-RU"/>
        </w:rPr>
        <w:t>В случае</w:t>
      </w:r>
      <w:proofErr w:type="gramStart"/>
      <w:r w:rsidRPr="00C7342C">
        <w:rPr>
          <w:rFonts w:eastAsia="Times New Roman"/>
          <w:color w:val="000000"/>
          <w:lang w:val="ru-RU"/>
        </w:rPr>
        <w:t>,</w:t>
      </w:r>
      <w:proofErr w:type="gramEnd"/>
      <w:r w:rsidRPr="00C7342C">
        <w:rPr>
          <w:rFonts w:eastAsia="Times New Roman"/>
          <w:color w:val="000000"/>
          <w:lang w:val="ru-RU"/>
        </w:rPr>
        <w:t xml:space="preserve"> если </w:t>
      </w:r>
      <m:oMath>
        <m:sSub>
          <m:sSubPr>
            <m:ctrlPr>
              <w:rPr>
                <w:rFonts w:ascii="Cambria Math" w:eastAsia="Times New Roman" w:hAnsi="Cambria Math"/>
                <w:i/>
                <w:color w:val="000000"/>
              </w:rPr>
            </m:ctrlPr>
          </m:sSubPr>
          <m:e>
            <m:r>
              <w:rPr>
                <w:rFonts w:ascii="Cambria Math" w:eastAsia="Times New Roman" w:hAnsi="Cambria Math"/>
                <w:color w:val="000000"/>
              </w:rPr>
              <m:t>A</m:t>
            </m:r>
          </m:e>
          <m:sub>
            <m:r>
              <w:rPr>
                <w:rFonts w:ascii="Cambria Math" w:eastAsia="Times New Roman" w:hAnsi="Cambria Math"/>
                <w:color w:val="000000"/>
              </w:rPr>
              <m:t>k</m:t>
            </m:r>
          </m:sub>
        </m:sSub>
      </m:oMath>
      <w:r w:rsidRPr="00C7342C">
        <w:rPr>
          <w:rFonts w:eastAsia="Times New Roman"/>
          <w:color w:val="000000"/>
          <w:lang w:val="ru-RU"/>
        </w:rPr>
        <w:t xml:space="preserve">, </w:t>
      </w:r>
      <m:oMath>
        <m:sSub>
          <m:sSubPr>
            <m:ctrlPr>
              <w:rPr>
                <w:rFonts w:ascii="Cambria Math" w:eastAsia="Times New Roman" w:hAnsi="Cambria Math"/>
                <w:i/>
                <w:color w:val="000000"/>
              </w:rPr>
            </m:ctrlPr>
          </m:sSubPr>
          <m:e>
            <m:r>
              <w:rPr>
                <w:rFonts w:ascii="Cambria Math" w:eastAsia="Times New Roman" w:hAnsi="Cambria Math"/>
                <w:color w:val="000000"/>
              </w:rPr>
              <m:t>B</m:t>
            </m:r>
          </m:e>
          <m:sub>
            <m:r>
              <w:rPr>
                <w:rFonts w:ascii="Cambria Math" w:eastAsia="Times New Roman" w:hAnsi="Cambria Math"/>
                <w:color w:val="000000"/>
              </w:rPr>
              <m:t>k</m:t>
            </m:r>
          </m:sub>
        </m:sSub>
      </m:oMath>
      <w:r w:rsidRPr="00C7342C">
        <w:rPr>
          <w:rFonts w:eastAsia="Times New Roman"/>
          <w:color w:val="000000"/>
          <w:lang w:val="ru-RU"/>
        </w:rPr>
        <w:t xml:space="preserve"> и </w:t>
      </w:r>
      <m:oMath>
        <m:sSub>
          <m:sSubPr>
            <m:ctrlPr>
              <w:rPr>
                <w:rFonts w:ascii="Cambria Math" w:eastAsia="Times New Roman" w:hAnsi="Cambria Math"/>
                <w:i/>
                <w:color w:val="000000"/>
              </w:rPr>
            </m:ctrlPr>
          </m:sSubPr>
          <m:e>
            <m:r>
              <w:rPr>
                <w:rFonts w:ascii="Cambria Math" w:eastAsia="Times New Roman" w:hAnsi="Cambria Math"/>
                <w:color w:val="000000"/>
              </w:rPr>
              <m:t>C</m:t>
            </m:r>
          </m:e>
          <m:sub>
            <m:r>
              <w:rPr>
                <w:rFonts w:ascii="Cambria Math" w:eastAsia="Times New Roman" w:hAnsi="Cambria Math"/>
                <w:color w:val="000000"/>
              </w:rPr>
              <m:t>k</m:t>
            </m:r>
          </m:sub>
        </m:sSub>
        <m:r>
          <w:rPr>
            <w:rFonts w:ascii="Cambria Math" w:eastAsia="Times New Roman" w:hAnsi="Cambria Math"/>
            <w:color w:val="000000"/>
            <w:lang w:val="ru-RU"/>
          </w:rPr>
          <m:t xml:space="preserve">- </m:t>
        </m:r>
      </m:oMath>
      <w:r w:rsidRPr="00C7342C">
        <w:rPr>
          <w:rFonts w:eastAsia="Times New Roman"/>
          <w:color w:val="000000"/>
          <w:lang w:val="ru-RU"/>
        </w:rPr>
        <w:t>циклические матрицы, данное уравнение можно представить в виде сверток.</w:t>
      </w:r>
    </w:p>
    <w:p w:rsidR="00664912" w:rsidRPr="00C7342C" w:rsidRDefault="00664912" w:rsidP="00AA2154">
      <w:pPr>
        <w:widowControl w:val="0"/>
        <w:pBdr>
          <w:top w:val="nil"/>
          <w:left w:val="nil"/>
          <w:bottom w:val="nil"/>
          <w:right w:val="nil"/>
          <w:between w:val="nil"/>
        </w:pBdr>
        <w:shd w:val="clear" w:color="auto" w:fill="FFFFFF"/>
        <w:spacing w:after="0" w:line="360" w:lineRule="auto"/>
        <w:rPr>
          <w:rFonts w:eastAsia="Times New Roman"/>
          <w:color w:val="000000"/>
          <w:lang w:val="ru-RU"/>
        </w:rPr>
      </w:pPr>
      <w:r w:rsidRPr="00C7342C">
        <w:rPr>
          <w:rFonts w:eastAsia="Times New Roman"/>
          <w:color w:val="000000"/>
          <w:lang w:val="ru-RU"/>
        </w:rPr>
        <w:lastRenderedPageBreak/>
        <w:tab/>
        <w:t xml:space="preserve">Упрощенная форма уравнения выглядит следующим образом: </w:t>
      </w:r>
    </w:p>
    <w:p w:rsidR="00664912" w:rsidRDefault="00664912" w:rsidP="00664912">
      <w:pPr>
        <w:widowControl w:val="0"/>
        <w:pBdr>
          <w:top w:val="nil"/>
          <w:left w:val="nil"/>
          <w:bottom w:val="nil"/>
          <w:right w:val="nil"/>
          <w:between w:val="nil"/>
        </w:pBdr>
        <w:shd w:val="clear" w:color="auto" w:fill="FFFFFF"/>
        <w:spacing w:after="0" w:line="360" w:lineRule="auto"/>
        <w:jc w:val="center"/>
        <w:rPr>
          <w:rFonts w:eastAsia="Times New Roman"/>
          <w:i/>
          <w:color w:val="000000"/>
        </w:rPr>
      </w:pPr>
      <w:r>
        <w:rPr>
          <w:rFonts w:eastAsia="Times New Roman"/>
          <w:noProof/>
          <w:color w:val="000000"/>
          <w:lang w:val="ru-RU" w:eastAsia="ru-RU" w:bidi="ar-SA"/>
        </w:rPr>
        <w:drawing>
          <wp:inline distT="0" distB="0" distL="0" distR="0">
            <wp:extent cx="3238500" cy="582930"/>
            <wp:effectExtent l="19050" t="0" r="0" b="0"/>
            <wp:docPr id="8"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srcRect/>
                    <a:stretch>
                      <a:fillRect/>
                    </a:stretch>
                  </pic:blipFill>
                  <pic:spPr bwMode="auto">
                    <a:xfrm>
                      <a:off x="0" y="0"/>
                      <a:ext cx="3238500" cy="582930"/>
                    </a:xfrm>
                    <a:prstGeom prst="rect">
                      <a:avLst/>
                    </a:prstGeom>
                    <a:noFill/>
                    <a:ln w="9525">
                      <a:noFill/>
                      <a:miter lim="800000"/>
                      <a:headEnd/>
                      <a:tailEnd/>
                    </a:ln>
                  </pic:spPr>
                </pic:pic>
              </a:graphicData>
            </a:graphic>
          </wp:inline>
        </w:drawing>
      </w:r>
    </w:p>
    <w:p w:rsidR="008C2CC0" w:rsidRPr="00C7342C" w:rsidRDefault="00664912" w:rsidP="00664912">
      <w:pPr>
        <w:widowControl w:val="0"/>
        <w:pBdr>
          <w:top w:val="nil"/>
          <w:left w:val="nil"/>
          <w:bottom w:val="nil"/>
          <w:right w:val="nil"/>
          <w:between w:val="nil"/>
        </w:pBdr>
        <w:shd w:val="clear" w:color="auto" w:fill="FFFFFF"/>
        <w:spacing w:after="0" w:line="360" w:lineRule="auto"/>
        <w:rPr>
          <w:rFonts w:eastAsia="Times New Roman"/>
          <w:color w:val="000000"/>
          <w:lang w:val="ru-RU"/>
        </w:rPr>
      </w:pPr>
      <w:r>
        <w:rPr>
          <w:rFonts w:eastAsia="Times New Roman"/>
          <w:color w:val="000000"/>
        </w:rPr>
        <w:tab/>
      </w:r>
      <w:r w:rsidRPr="00C7342C">
        <w:rPr>
          <w:rFonts w:eastAsia="Times New Roman"/>
          <w:color w:val="000000"/>
          <w:lang w:val="ru-RU"/>
        </w:rPr>
        <w:t>Для решения дифференциальн</w:t>
      </w:r>
      <w:r w:rsidR="008C2CC0" w:rsidRPr="00C7342C">
        <w:rPr>
          <w:rFonts w:eastAsia="Times New Roman"/>
          <w:color w:val="000000"/>
          <w:lang w:val="ru-RU"/>
        </w:rPr>
        <w:t>ых</w:t>
      </w:r>
      <w:r w:rsidRPr="00C7342C">
        <w:rPr>
          <w:rFonts w:eastAsia="Times New Roman"/>
          <w:color w:val="000000"/>
          <w:lang w:val="ru-RU"/>
        </w:rPr>
        <w:t xml:space="preserve"> уравнени</w:t>
      </w:r>
      <w:r w:rsidR="008C2CC0" w:rsidRPr="00C7342C">
        <w:rPr>
          <w:rFonts w:eastAsia="Times New Roman"/>
          <w:color w:val="000000"/>
          <w:lang w:val="ru-RU"/>
        </w:rPr>
        <w:t>й</w:t>
      </w:r>
      <w:r w:rsidRPr="00C7342C">
        <w:rPr>
          <w:rFonts w:eastAsia="Times New Roman"/>
          <w:color w:val="000000"/>
          <w:lang w:val="ru-RU"/>
        </w:rPr>
        <w:t xml:space="preserve"> применяют метод Эйлера.</w:t>
      </w:r>
    </w:p>
    <w:p w:rsidR="008C2CC0" w:rsidRPr="00C7342C" w:rsidRDefault="008C2CC0" w:rsidP="00664912">
      <w:pPr>
        <w:widowControl w:val="0"/>
        <w:pBdr>
          <w:top w:val="nil"/>
          <w:left w:val="nil"/>
          <w:bottom w:val="nil"/>
          <w:right w:val="nil"/>
          <w:between w:val="nil"/>
        </w:pBdr>
        <w:shd w:val="clear" w:color="auto" w:fill="FFFFFF"/>
        <w:spacing w:after="0" w:line="360" w:lineRule="auto"/>
        <w:rPr>
          <w:rFonts w:eastAsia="Times New Roman"/>
          <w:color w:val="000000"/>
          <w:lang w:val="ru-RU"/>
        </w:rPr>
      </w:pPr>
      <w:r w:rsidRPr="00C7342C">
        <w:rPr>
          <w:rFonts w:eastAsia="Times New Roman"/>
          <w:color w:val="000000"/>
          <w:lang w:val="ru-RU"/>
        </w:rPr>
        <w:t xml:space="preserve">Тогда левая часть уравнения может быть представлена как: </w:t>
      </w:r>
    </w:p>
    <w:p w:rsidR="008C2CC0" w:rsidRDefault="008C2CC0" w:rsidP="008C2CC0">
      <w:pPr>
        <w:widowControl w:val="0"/>
        <w:pBdr>
          <w:top w:val="nil"/>
          <w:left w:val="nil"/>
          <w:bottom w:val="nil"/>
          <w:right w:val="nil"/>
          <w:between w:val="nil"/>
        </w:pBdr>
        <w:shd w:val="clear" w:color="auto" w:fill="FFFFFF"/>
        <w:spacing w:after="0" w:line="360" w:lineRule="auto"/>
        <w:jc w:val="center"/>
        <w:rPr>
          <w:rFonts w:eastAsia="Times New Roman"/>
          <w:color w:val="000000"/>
        </w:rPr>
      </w:pPr>
      <w:r>
        <w:rPr>
          <w:rFonts w:eastAsia="Times New Roman"/>
          <w:noProof/>
          <w:color w:val="000000"/>
          <w:lang w:val="ru-RU" w:eastAsia="ru-RU" w:bidi="ar-SA"/>
        </w:rPr>
        <w:drawing>
          <wp:inline distT="0" distB="0" distL="0" distR="0">
            <wp:extent cx="2692400" cy="484347"/>
            <wp:effectExtent l="19050" t="0" r="0" b="0"/>
            <wp:docPr id="9"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cstate="print"/>
                    <a:srcRect/>
                    <a:stretch>
                      <a:fillRect/>
                    </a:stretch>
                  </pic:blipFill>
                  <pic:spPr bwMode="auto">
                    <a:xfrm>
                      <a:off x="0" y="0"/>
                      <a:ext cx="2692400" cy="484347"/>
                    </a:xfrm>
                    <a:prstGeom prst="rect">
                      <a:avLst/>
                    </a:prstGeom>
                    <a:noFill/>
                    <a:ln w="9525">
                      <a:noFill/>
                      <a:miter lim="800000"/>
                      <a:headEnd/>
                      <a:tailEnd/>
                    </a:ln>
                  </pic:spPr>
                </pic:pic>
              </a:graphicData>
            </a:graphic>
          </wp:inline>
        </w:drawing>
      </w:r>
    </w:p>
    <w:p w:rsidR="008C2CC0" w:rsidRDefault="008C2CC0" w:rsidP="00906312">
      <w:pPr>
        <w:widowControl w:val="0"/>
        <w:pBdr>
          <w:top w:val="nil"/>
          <w:left w:val="nil"/>
          <w:bottom w:val="nil"/>
          <w:right w:val="nil"/>
          <w:between w:val="nil"/>
        </w:pBdr>
        <w:shd w:val="clear" w:color="auto" w:fill="FFFFFF"/>
        <w:spacing w:after="0" w:line="360" w:lineRule="auto"/>
        <w:jc w:val="both"/>
        <w:rPr>
          <w:rFonts w:eastAsia="Times New Roman"/>
          <w:color w:val="000000"/>
        </w:rPr>
      </w:pPr>
      <w:proofErr w:type="spellStart"/>
      <w:r>
        <w:rPr>
          <w:rFonts w:eastAsia="Times New Roman"/>
          <w:color w:val="000000"/>
        </w:rPr>
        <w:t>Правая</w:t>
      </w:r>
      <w:proofErr w:type="spellEnd"/>
      <w:r>
        <w:rPr>
          <w:rFonts w:eastAsia="Times New Roman"/>
          <w:color w:val="000000"/>
        </w:rPr>
        <w:t xml:space="preserve"> </w:t>
      </w:r>
      <w:proofErr w:type="spellStart"/>
      <w:r>
        <w:rPr>
          <w:rFonts w:eastAsia="Times New Roman"/>
          <w:color w:val="000000"/>
        </w:rPr>
        <w:t>часть</w:t>
      </w:r>
      <w:proofErr w:type="spellEnd"/>
      <w:r>
        <w:rPr>
          <w:rFonts w:eastAsia="Times New Roman"/>
          <w:color w:val="000000"/>
        </w:rPr>
        <w:t xml:space="preserve">: </w:t>
      </w:r>
    </w:p>
    <w:p w:rsidR="008C2CC0" w:rsidRDefault="00906312" w:rsidP="00906312">
      <w:pPr>
        <w:widowControl w:val="0"/>
        <w:pBdr>
          <w:top w:val="nil"/>
          <w:left w:val="nil"/>
          <w:bottom w:val="nil"/>
          <w:right w:val="nil"/>
          <w:between w:val="nil"/>
        </w:pBdr>
        <w:shd w:val="clear" w:color="auto" w:fill="FFFFFF"/>
        <w:spacing w:after="0" w:line="360" w:lineRule="auto"/>
        <w:ind w:firstLine="720"/>
        <w:rPr>
          <w:rFonts w:eastAsia="Times New Roman"/>
          <w:color w:val="000000"/>
        </w:rPr>
      </w:pPr>
      <w:r>
        <w:rPr>
          <w:rFonts w:eastAsia="Times New Roman"/>
          <w:noProof/>
          <w:color w:val="000000"/>
          <w:lang w:val="ru-RU" w:eastAsia="ru-RU" w:bidi="ar-SA"/>
        </w:rPr>
        <w:drawing>
          <wp:inline distT="0" distB="0" distL="0" distR="0">
            <wp:extent cx="4152900" cy="249799"/>
            <wp:effectExtent l="1905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2" cstate="print"/>
                    <a:srcRect/>
                    <a:stretch>
                      <a:fillRect/>
                    </a:stretch>
                  </pic:blipFill>
                  <pic:spPr bwMode="auto">
                    <a:xfrm>
                      <a:off x="0" y="0"/>
                      <a:ext cx="4163609" cy="250443"/>
                    </a:xfrm>
                    <a:prstGeom prst="rect">
                      <a:avLst/>
                    </a:prstGeom>
                    <a:noFill/>
                    <a:ln w="9525">
                      <a:noFill/>
                      <a:miter lim="800000"/>
                      <a:headEnd/>
                      <a:tailEnd/>
                    </a:ln>
                  </pic:spPr>
                </pic:pic>
              </a:graphicData>
            </a:graphic>
          </wp:inline>
        </w:drawing>
      </w:r>
    </w:p>
    <w:p w:rsidR="00906312" w:rsidRPr="00C7342C" w:rsidRDefault="00906312" w:rsidP="00906312">
      <w:pPr>
        <w:widowControl w:val="0"/>
        <w:pBdr>
          <w:top w:val="nil"/>
          <w:left w:val="nil"/>
          <w:bottom w:val="nil"/>
          <w:right w:val="nil"/>
          <w:between w:val="nil"/>
        </w:pBdr>
        <w:shd w:val="clear" w:color="auto" w:fill="FFFFFF"/>
        <w:spacing w:after="0" w:line="360" w:lineRule="auto"/>
        <w:jc w:val="center"/>
        <w:rPr>
          <w:rFonts w:eastAsia="Times New Roman"/>
          <w:color w:val="000000"/>
          <w:lang w:val="ru-RU"/>
        </w:rPr>
      </w:pPr>
      <w:r w:rsidRPr="00C7342C">
        <w:rPr>
          <w:rFonts w:eastAsia="Times New Roman"/>
          <w:color w:val="000000"/>
          <w:lang w:val="ru-RU"/>
        </w:rPr>
        <w:t xml:space="preserve">    </w:t>
      </w:r>
      <w:r>
        <w:rPr>
          <w:rFonts w:eastAsia="Times New Roman"/>
          <w:noProof/>
          <w:color w:val="000000"/>
          <w:lang w:val="ru-RU" w:eastAsia="ru-RU" w:bidi="ar-SA"/>
        </w:rPr>
        <w:drawing>
          <wp:inline distT="0" distB="0" distL="0" distR="0">
            <wp:extent cx="5142204" cy="234950"/>
            <wp:effectExtent l="19050" t="0" r="1296"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3" cstate="print"/>
                    <a:srcRect/>
                    <a:stretch>
                      <a:fillRect/>
                    </a:stretch>
                  </pic:blipFill>
                  <pic:spPr bwMode="auto">
                    <a:xfrm>
                      <a:off x="0" y="0"/>
                      <a:ext cx="5227189" cy="238833"/>
                    </a:xfrm>
                    <a:prstGeom prst="rect">
                      <a:avLst/>
                    </a:prstGeom>
                    <a:noFill/>
                    <a:ln w="9525">
                      <a:noFill/>
                      <a:miter lim="800000"/>
                      <a:headEnd/>
                      <a:tailEnd/>
                    </a:ln>
                  </pic:spPr>
                </pic:pic>
              </a:graphicData>
            </a:graphic>
          </wp:inline>
        </w:drawing>
      </w:r>
    </w:p>
    <w:p w:rsidR="00906312" w:rsidRPr="00C7342C" w:rsidRDefault="00D92998" w:rsidP="00906312">
      <w:pPr>
        <w:widowControl w:val="0"/>
        <w:pBdr>
          <w:top w:val="nil"/>
          <w:left w:val="nil"/>
          <w:bottom w:val="nil"/>
          <w:right w:val="nil"/>
          <w:between w:val="nil"/>
        </w:pBdr>
        <w:shd w:val="clear" w:color="auto" w:fill="FFFFFF"/>
        <w:spacing w:after="0" w:line="360" w:lineRule="auto"/>
        <w:jc w:val="both"/>
        <w:rPr>
          <w:color w:val="222222"/>
          <w:shd w:val="clear" w:color="auto" w:fill="FFFFFF"/>
          <w:lang w:val="ru-RU"/>
        </w:rPr>
      </w:pPr>
      <w:r w:rsidRPr="00C7342C">
        <w:rPr>
          <w:rFonts w:eastAsia="Times New Roman"/>
          <w:color w:val="000000"/>
          <w:lang w:val="ru-RU"/>
        </w:rPr>
        <w:t xml:space="preserve">Временной интервал между шагами дискретизации обозначен </w:t>
      </w:r>
      <w:r w:rsidR="008C2CC0" w:rsidRPr="008C2CC0">
        <w:rPr>
          <w:color w:val="222222"/>
          <w:shd w:val="clear" w:color="auto" w:fill="FFFFFF"/>
        </w:rPr>
        <w:t>Δ</w:t>
      </w:r>
      <w:r w:rsidR="00D37AD7">
        <w:rPr>
          <w:color w:val="222222"/>
          <w:shd w:val="clear" w:color="auto" w:fill="FFFFFF"/>
        </w:rPr>
        <w:t>T</w:t>
      </w:r>
      <w:r w:rsidR="008C2CC0" w:rsidRPr="00C7342C">
        <w:rPr>
          <w:color w:val="222222"/>
          <w:shd w:val="clear" w:color="auto" w:fill="FFFFFF"/>
          <w:lang w:val="ru-RU"/>
        </w:rPr>
        <w:t xml:space="preserve">, а их количество – </w:t>
      </w:r>
      <w:r w:rsidR="008C2CC0">
        <w:rPr>
          <w:color w:val="222222"/>
          <w:shd w:val="clear" w:color="auto" w:fill="FFFFFF"/>
        </w:rPr>
        <w:t>n</w:t>
      </w:r>
      <w:r w:rsidR="008C2CC0" w:rsidRPr="00C7342C">
        <w:rPr>
          <w:color w:val="222222"/>
          <w:shd w:val="clear" w:color="auto" w:fill="FFFFFF"/>
          <w:lang w:val="ru-RU"/>
        </w:rPr>
        <w:t>.</w:t>
      </w:r>
      <w:r w:rsidR="00906312" w:rsidRPr="00C7342C">
        <w:rPr>
          <w:color w:val="222222"/>
          <w:shd w:val="clear" w:color="auto" w:fill="FFFFFF"/>
          <w:lang w:val="ru-RU"/>
        </w:rPr>
        <w:t xml:space="preserve"> </w:t>
      </w:r>
    </w:p>
    <w:p w:rsidR="00664912" w:rsidRDefault="00906312" w:rsidP="00906312">
      <w:pPr>
        <w:widowControl w:val="0"/>
        <w:pBdr>
          <w:top w:val="nil"/>
          <w:left w:val="nil"/>
          <w:bottom w:val="nil"/>
          <w:right w:val="nil"/>
          <w:between w:val="nil"/>
        </w:pBdr>
        <w:shd w:val="clear" w:color="auto" w:fill="FFFFFF"/>
        <w:spacing w:after="0" w:line="360" w:lineRule="auto"/>
        <w:jc w:val="both"/>
        <w:rPr>
          <w:color w:val="222222"/>
          <w:shd w:val="clear" w:color="auto" w:fill="FFFFFF"/>
        </w:rPr>
      </w:pPr>
      <w:r>
        <w:rPr>
          <w:color w:val="222222"/>
          <w:shd w:val="clear" w:color="auto" w:fill="FFFFFF"/>
        </w:rPr>
        <w:t xml:space="preserve">В </w:t>
      </w:r>
      <w:proofErr w:type="spellStart"/>
      <w:r>
        <w:rPr>
          <w:color w:val="222222"/>
          <w:shd w:val="clear" w:color="auto" w:fill="FFFFFF"/>
        </w:rPr>
        <w:t>итоге</w:t>
      </w:r>
      <w:proofErr w:type="spellEnd"/>
      <w:r>
        <w:rPr>
          <w:color w:val="222222"/>
          <w:shd w:val="clear" w:color="auto" w:fill="FFFFFF"/>
        </w:rPr>
        <w:t xml:space="preserve"> </w:t>
      </w:r>
      <w:proofErr w:type="spellStart"/>
      <w:r>
        <w:rPr>
          <w:color w:val="222222"/>
          <w:shd w:val="clear" w:color="auto" w:fill="FFFFFF"/>
        </w:rPr>
        <w:t>получим</w:t>
      </w:r>
      <w:proofErr w:type="spellEnd"/>
      <w:r>
        <w:rPr>
          <w:color w:val="222222"/>
          <w:shd w:val="clear" w:color="auto" w:fill="FFFFFF"/>
        </w:rPr>
        <w:t>:</w:t>
      </w:r>
    </w:p>
    <w:p w:rsidR="00906312" w:rsidRDefault="00906312" w:rsidP="00906312">
      <w:pPr>
        <w:widowControl w:val="0"/>
        <w:pBdr>
          <w:top w:val="nil"/>
          <w:left w:val="nil"/>
          <w:bottom w:val="nil"/>
          <w:right w:val="nil"/>
          <w:between w:val="nil"/>
        </w:pBdr>
        <w:shd w:val="clear" w:color="auto" w:fill="FFFFFF"/>
        <w:spacing w:after="0" w:line="360" w:lineRule="auto"/>
        <w:jc w:val="both"/>
        <w:rPr>
          <w:rFonts w:eastAsia="Times New Roman"/>
          <w:color w:val="000000"/>
        </w:rPr>
      </w:pPr>
      <w:r>
        <w:rPr>
          <w:rFonts w:eastAsia="Times New Roman"/>
          <w:noProof/>
          <w:color w:val="000000"/>
          <w:lang w:val="ru-RU" w:eastAsia="ru-RU" w:bidi="ar-SA"/>
        </w:rPr>
        <w:drawing>
          <wp:inline distT="0" distB="0" distL="0" distR="0">
            <wp:extent cx="5940425" cy="340769"/>
            <wp:effectExtent l="19050" t="0" r="3175"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4" cstate="print"/>
                    <a:srcRect/>
                    <a:stretch>
                      <a:fillRect/>
                    </a:stretch>
                  </pic:blipFill>
                  <pic:spPr bwMode="auto">
                    <a:xfrm>
                      <a:off x="0" y="0"/>
                      <a:ext cx="5940425" cy="340769"/>
                    </a:xfrm>
                    <a:prstGeom prst="rect">
                      <a:avLst/>
                    </a:prstGeom>
                    <a:noFill/>
                    <a:ln w="9525">
                      <a:noFill/>
                      <a:miter lim="800000"/>
                      <a:headEnd/>
                      <a:tailEnd/>
                    </a:ln>
                  </pic:spPr>
                </pic:pic>
              </a:graphicData>
            </a:graphic>
          </wp:inline>
        </w:drawing>
      </w:r>
    </w:p>
    <w:p w:rsidR="00D37AD7" w:rsidRPr="00C7342C" w:rsidRDefault="00D37AD7" w:rsidP="00906312">
      <w:pPr>
        <w:widowControl w:val="0"/>
        <w:pBdr>
          <w:top w:val="nil"/>
          <w:left w:val="nil"/>
          <w:bottom w:val="nil"/>
          <w:right w:val="nil"/>
          <w:between w:val="nil"/>
        </w:pBdr>
        <w:shd w:val="clear" w:color="auto" w:fill="FFFFFF"/>
        <w:spacing w:after="0" w:line="360" w:lineRule="auto"/>
        <w:jc w:val="both"/>
        <w:rPr>
          <w:color w:val="222222"/>
          <w:shd w:val="clear" w:color="auto" w:fill="FFFFFF"/>
          <w:lang w:val="ru-RU"/>
        </w:rPr>
      </w:pPr>
      <w:r w:rsidRPr="00C7342C">
        <w:rPr>
          <w:rFonts w:eastAsia="Times New Roman"/>
          <w:color w:val="000000"/>
          <w:lang w:val="ru-RU"/>
        </w:rPr>
        <w:t xml:space="preserve">Отбрасывая </w:t>
      </w:r>
      <w:r w:rsidRPr="008C2CC0">
        <w:rPr>
          <w:color w:val="222222"/>
          <w:shd w:val="clear" w:color="auto" w:fill="FFFFFF"/>
        </w:rPr>
        <w:t>Δ</w:t>
      </w:r>
      <w:r>
        <w:rPr>
          <w:color w:val="222222"/>
          <w:shd w:val="clear" w:color="auto" w:fill="FFFFFF"/>
        </w:rPr>
        <w:t>T</w:t>
      </w:r>
      <w:r w:rsidRPr="00C7342C">
        <w:rPr>
          <w:color w:val="222222"/>
          <w:shd w:val="clear" w:color="auto" w:fill="FFFFFF"/>
          <w:lang w:val="ru-RU"/>
        </w:rPr>
        <w:t xml:space="preserve"> и, соответственно, оставляя временную ось безразмерной, дальнейшие вычисления</w:t>
      </w:r>
      <w:r w:rsidR="004D4434" w:rsidRPr="00C7342C">
        <w:rPr>
          <w:color w:val="222222"/>
          <w:shd w:val="clear" w:color="auto" w:fill="FFFFFF"/>
          <w:lang w:val="ru-RU"/>
        </w:rPr>
        <w:t xml:space="preserve"> происходят</w:t>
      </w:r>
      <w:r w:rsidRPr="00C7342C">
        <w:rPr>
          <w:color w:val="222222"/>
          <w:shd w:val="clear" w:color="auto" w:fill="FFFFFF"/>
          <w:lang w:val="ru-RU"/>
        </w:rPr>
        <w:t xml:space="preserve"> уже с последовательностями сигналов.</w:t>
      </w:r>
      <w:r w:rsidR="004D4434" w:rsidRPr="00C7342C">
        <w:rPr>
          <w:color w:val="222222"/>
          <w:shd w:val="clear" w:color="auto" w:fill="FFFFFF"/>
          <w:lang w:val="ru-RU"/>
        </w:rPr>
        <w:t xml:space="preserve"> </w:t>
      </w:r>
    </w:p>
    <w:p w:rsidR="004D4434" w:rsidRDefault="004D4434" w:rsidP="004D4434">
      <w:pPr>
        <w:widowControl w:val="0"/>
        <w:pBdr>
          <w:top w:val="nil"/>
          <w:left w:val="nil"/>
          <w:bottom w:val="nil"/>
          <w:right w:val="nil"/>
          <w:between w:val="nil"/>
        </w:pBdr>
        <w:shd w:val="clear" w:color="auto" w:fill="FFFFFF"/>
        <w:spacing w:after="0" w:line="360" w:lineRule="auto"/>
        <w:jc w:val="center"/>
        <w:rPr>
          <w:rFonts w:eastAsia="Times New Roman"/>
          <w:color w:val="000000"/>
        </w:rPr>
      </w:pPr>
      <w:r>
        <w:rPr>
          <w:rFonts w:eastAsia="Times New Roman"/>
          <w:noProof/>
          <w:color w:val="000000"/>
          <w:lang w:val="ru-RU" w:eastAsia="ru-RU" w:bidi="ar-SA"/>
        </w:rPr>
        <w:drawing>
          <wp:inline distT="0" distB="0" distL="0" distR="0">
            <wp:extent cx="4584700" cy="406625"/>
            <wp:effectExtent l="19050" t="0" r="635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5" cstate="print"/>
                    <a:srcRect/>
                    <a:stretch>
                      <a:fillRect/>
                    </a:stretch>
                  </pic:blipFill>
                  <pic:spPr bwMode="auto">
                    <a:xfrm>
                      <a:off x="0" y="0"/>
                      <a:ext cx="4584700" cy="406625"/>
                    </a:xfrm>
                    <a:prstGeom prst="rect">
                      <a:avLst/>
                    </a:prstGeom>
                    <a:noFill/>
                    <a:ln w="9525">
                      <a:noFill/>
                      <a:miter lim="800000"/>
                      <a:headEnd/>
                      <a:tailEnd/>
                    </a:ln>
                  </pic:spPr>
                </pic:pic>
              </a:graphicData>
            </a:graphic>
          </wp:inline>
        </w:drawing>
      </w:r>
    </w:p>
    <w:p w:rsidR="004D4434" w:rsidRDefault="004D4434" w:rsidP="004D4434">
      <w:pPr>
        <w:widowControl w:val="0"/>
        <w:pBdr>
          <w:top w:val="nil"/>
          <w:left w:val="nil"/>
          <w:bottom w:val="nil"/>
          <w:right w:val="nil"/>
          <w:between w:val="nil"/>
        </w:pBdr>
        <w:shd w:val="clear" w:color="auto" w:fill="FFFFFF"/>
        <w:spacing w:after="0" w:line="360" w:lineRule="auto"/>
        <w:jc w:val="center"/>
        <w:rPr>
          <w:rFonts w:eastAsia="Times New Roman"/>
          <w:color w:val="000000"/>
        </w:rPr>
      </w:pPr>
      <w:r>
        <w:rPr>
          <w:rFonts w:eastAsia="Times New Roman"/>
          <w:noProof/>
          <w:color w:val="000000"/>
          <w:lang w:val="ru-RU" w:eastAsia="ru-RU" w:bidi="ar-SA"/>
        </w:rPr>
        <w:drawing>
          <wp:inline distT="0" distB="0" distL="0" distR="0">
            <wp:extent cx="5940425" cy="325999"/>
            <wp:effectExtent l="19050" t="0" r="3175"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6" cstate="print"/>
                    <a:srcRect/>
                    <a:stretch>
                      <a:fillRect/>
                    </a:stretch>
                  </pic:blipFill>
                  <pic:spPr bwMode="auto">
                    <a:xfrm>
                      <a:off x="0" y="0"/>
                      <a:ext cx="5940425" cy="325999"/>
                    </a:xfrm>
                    <a:prstGeom prst="rect">
                      <a:avLst/>
                    </a:prstGeom>
                    <a:noFill/>
                    <a:ln w="9525">
                      <a:noFill/>
                      <a:miter lim="800000"/>
                      <a:headEnd/>
                      <a:tailEnd/>
                    </a:ln>
                  </pic:spPr>
                </pic:pic>
              </a:graphicData>
            </a:graphic>
          </wp:inline>
        </w:drawing>
      </w:r>
    </w:p>
    <w:p w:rsidR="004D4434" w:rsidRPr="00C7342C" w:rsidRDefault="004D4434" w:rsidP="000954BD">
      <w:pPr>
        <w:widowControl w:val="0"/>
        <w:pBdr>
          <w:top w:val="nil"/>
          <w:left w:val="nil"/>
          <w:bottom w:val="nil"/>
          <w:right w:val="nil"/>
          <w:between w:val="nil"/>
        </w:pBdr>
        <w:shd w:val="clear" w:color="auto" w:fill="FFFFFF"/>
        <w:spacing w:after="0" w:line="360" w:lineRule="auto"/>
        <w:jc w:val="both"/>
        <w:rPr>
          <w:rFonts w:eastAsia="Times New Roman"/>
          <w:color w:val="000000"/>
          <w:lang w:val="ru-RU"/>
        </w:rPr>
      </w:pPr>
      <w:r w:rsidRPr="00C7342C">
        <w:rPr>
          <w:rFonts w:eastAsia="Times New Roman"/>
          <w:color w:val="000000"/>
          <w:lang w:val="ru-RU"/>
        </w:rPr>
        <w:t xml:space="preserve">Пусть </w:t>
      </w:r>
      <m:oMath>
        <m:sSub>
          <m:sSubPr>
            <m:ctrlPr>
              <w:rPr>
                <w:rFonts w:ascii="Cambria Math" w:eastAsia="Times New Roman" w:hAnsi="Cambria Math"/>
                <w:i/>
                <w:color w:val="000000"/>
              </w:rPr>
            </m:ctrlPr>
          </m:sSubPr>
          <m:e>
            <m:r>
              <w:rPr>
                <w:rFonts w:ascii="Cambria Math" w:eastAsia="Times New Roman" w:hAnsi="Cambria Math"/>
                <w:color w:val="000000"/>
              </w:rPr>
              <m:t>W</m:t>
            </m:r>
          </m:e>
          <m:sub>
            <m:r>
              <w:rPr>
                <w:rFonts w:ascii="Cambria Math" w:eastAsia="Times New Roman" w:hAnsi="Cambria Math"/>
                <w:color w:val="000000"/>
              </w:rPr>
              <m:t>s</m:t>
            </m:r>
          </m:sub>
        </m:sSub>
      </m:oMath>
      <w:r w:rsidRPr="00C7342C">
        <w:rPr>
          <w:rFonts w:eastAsia="Times New Roman"/>
          <w:color w:val="000000"/>
          <w:lang w:val="ru-RU"/>
        </w:rPr>
        <w:t xml:space="preserve"> = </w:t>
      </w:r>
      <m:oMath>
        <m:sSup>
          <m:sSupPr>
            <m:ctrlPr>
              <w:rPr>
                <w:rFonts w:ascii="Cambria Math" w:eastAsia="Times New Roman" w:hAnsi="Cambria Math"/>
                <w:i/>
                <w:color w:val="000000"/>
              </w:rPr>
            </m:ctrlPr>
          </m:sSupPr>
          <m:e>
            <m:r>
              <w:rPr>
                <w:rFonts w:ascii="Cambria Math" w:eastAsia="Times New Roman" w:hAnsi="Cambria Math"/>
                <w:color w:val="000000"/>
                <w:lang w:val="ru-RU"/>
              </w:rPr>
              <m:t>(</m:t>
            </m:r>
            <m:r>
              <w:rPr>
                <w:rFonts w:ascii="Cambria Math" w:eastAsia="Times New Roman" w:hAnsi="Cambria Math"/>
                <w:color w:val="000000"/>
              </w:rPr>
              <m:t>I</m:t>
            </m:r>
            <m:r>
              <w:rPr>
                <w:rFonts w:ascii="Cambria Math" w:eastAsia="Times New Roman" w:hAnsi="Cambria Math"/>
                <w:color w:val="000000"/>
                <w:lang w:val="ru-RU"/>
              </w:rPr>
              <m:t xml:space="preserve"> – (</m:t>
            </m:r>
            <m:r>
              <w:rPr>
                <w:rFonts w:ascii="Cambria Math" w:hAnsi="Cambria Math"/>
                <w:color w:val="222222"/>
                <w:shd w:val="clear" w:color="auto" w:fill="FFFFFF"/>
              </w:rPr>
              <m:t>ΔT</m:t>
            </m:r>
            <m:r>
              <w:rPr>
                <w:rFonts w:ascii="Cambria Math" w:eastAsia="Times New Roman" w:hAnsi="Cambria Math"/>
                <w:color w:val="000000"/>
                <w:lang w:val="ru-RU"/>
              </w:rPr>
              <m:t>)</m:t>
            </m:r>
            <m:r>
              <w:rPr>
                <w:rFonts w:ascii="Cambria Math" w:eastAsia="Times New Roman" w:hAnsi="Cambria Math"/>
                <w:color w:val="000000"/>
              </w:rPr>
              <m:t>A</m:t>
            </m:r>
            <m:r>
              <w:rPr>
                <w:rFonts w:ascii="Cambria Math" w:eastAsia="Times New Roman" w:hAnsi="Cambria Math"/>
                <w:color w:val="000000"/>
                <w:lang w:val="ru-RU"/>
              </w:rPr>
              <m:t>)</m:t>
            </m:r>
          </m:e>
          <m:sup>
            <m:r>
              <w:rPr>
                <w:rFonts w:ascii="Cambria Math" w:eastAsia="Times New Roman" w:hAnsi="Cambria Math"/>
                <w:color w:val="000000"/>
                <w:lang w:val="ru-RU"/>
              </w:rPr>
              <m:t>-1</m:t>
            </m:r>
          </m:sup>
        </m:sSup>
      </m:oMath>
      <w:r w:rsidRPr="00C7342C">
        <w:rPr>
          <w:rFonts w:eastAsia="Times New Roman"/>
          <w:color w:val="000000"/>
          <w:lang w:val="ru-RU"/>
        </w:rPr>
        <w:t xml:space="preserve">, тогда умножая обе части уравнения на </w:t>
      </w:r>
      <m:oMath>
        <m:sSub>
          <m:sSubPr>
            <m:ctrlPr>
              <w:rPr>
                <w:rFonts w:ascii="Cambria Math" w:eastAsia="Times New Roman" w:hAnsi="Cambria Math"/>
                <w:i/>
                <w:color w:val="000000"/>
              </w:rPr>
            </m:ctrlPr>
          </m:sSubPr>
          <m:e>
            <m:r>
              <w:rPr>
                <w:rFonts w:ascii="Cambria Math" w:eastAsia="Times New Roman" w:hAnsi="Cambria Math"/>
                <w:color w:val="000000"/>
              </w:rPr>
              <m:t>W</m:t>
            </m:r>
          </m:e>
          <m:sub>
            <m:r>
              <w:rPr>
                <w:rFonts w:ascii="Cambria Math" w:eastAsia="Times New Roman" w:hAnsi="Cambria Math"/>
                <w:color w:val="000000"/>
              </w:rPr>
              <m:t>s</m:t>
            </m:r>
          </m:sub>
        </m:sSub>
      </m:oMath>
      <w:r w:rsidRPr="00C7342C">
        <w:rPr>
          <w:rFonts w:eastAsia="Times New Roman"/>
          <w:color w:val="000000"/>
          <w:lang w:val="ru-RU"/>
        </w:rPr>
        <w:t xml:space="preserve"> и произведя сдвиг последовательности на шаг назад, получается:</w:t>
      </w:r>
    </w:p>
    <w:p w:rsidR="004D4434" w:rsidRPr="004D4434" w:rsidRDefault="004D4434" w:rsidP="004D4434">
      <w:pPr>
        <w:widowControl w:val="0"/>
        <w:pBdr>
          <w:top w:val="nil"/>
          <w:left w:val="nil"/>
          <w:bottom w:val="nil"/>
          <w:right w:val="nil"/>
          <w:between w:val="nil"/>
        </w:pBdr>
        <w:shd w:val="clear" w:color="auto" w:fill="FFFFFF"/>
        <w:spacing w:after="0" w:line="360" w:lineRule="auto"/>
        <w:rPr>
          <w:oMath/>
          <w:rFonts w:ascii="Cambria Math" w:eastAsia="Times New Roman" w:hAnsi="Cambria Math"/>
          <w:color w:val="000000"/>
        </w:rPr>
      </w:pPr>
      <w:r>
        <w:rPr>
          <w:rFonts w:eastAsia="Times New Roman"/>
          <w:noProof/>
          <w:color w:val="000000"/>
          <w:lang w:val="ru-RU" w:eastAsia="ru-RU" w:bidi="ar-SA"/>
        </w:rPr>
        <w:drawing>
          <wp:inline distT="0" distB="0" distL="0" distR="0">
            <wp:extent cx="5618480" cy="615402"/>
            <wp:effectExtent l="19050" t="0" r="1270"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7" cstate="print"/>
                    <a:srcRect/>
                    <a:stretch>
                      <a:fillRect/>
                    </a:stretch>
                  </pic:blipFill>
                  <pic:spPr bwMode="auto">
                    <a:xfrm>
                      <a:off x="0" y="0"/>
                      <a:ext cx="5644200" cy="618219"/>
                    </a:xfrm>
                    <a:prstGeom prst="rect">
                      <a:avLst/>
                    </a:prstGeom>
                    <a:noFill/>
                    <a:ln w="9525">
                      <a:noFill/>
                      <a:miter lim="800000"/>
                      <a:headEnd/>
                      <a:tailEnd/>
                    </a:ln>
                  </pic:spPr>
                </pic:pic>
              </a:graphicData>
            </a:graphic>
          </wp:inline>
        </w:drawing>
      </w:r>
    </w:p>
    <w:p w:rsidR="004D4434" w:rsidRDefault="004D4434" w:rsidP="006C58BD">
      <w:pPr>
        <w:widowControl w:val="0"/>
        <w:pBdr>
          <w:top w:val="nil"/>
          <w:left w:val="nil"/>
          <w:bottom w:val="nil"/>
          <w:right w:val="nil"/>
          <w:between w:val="nil"/>
        </w:pBdr>
        <w:shd w:val="clear" w:color="auto" w:fill="FFFFFF"/>
        <w:spacing w:after="0" w:line="360" w:lineRule="auto"/>
        <w:jc w:val="both"/>
        <w:rPr>
          <w:rFonts w:eastAsia="Times New Roman"/>
          <w:color w:val="000000"/>
        </w:rPr>
      </w:pPr>
      <w:r>
        <w:rPr>
          <w:rFonts w:eastAsia="Times New Roman"/>
          <w:color w:val="000000"/>
        </w:rPr>
        <w:t>Определяются дополнительные матрицы весов:</w:t>
      </w:r>
    </w:p>
    <w:p w:rsidR="004D4434" w:rsidRDefault="004D4434" w:rsidP="00A42FB0">
      <w:pPr>
        <w:widowControl w:val="0"/>
        <w:pBdr>
          <w:top w:val="nil"/>
          <w:left w:val="nil"/>
          <w:bottom w:val="nil"/>
          <w:right w:val="nil"/>
          <w:between w:val="nil"/>
        </w:pBdr>
        <w:shd w:val="clear" w:color="auto" w:fill="FFFFFF"/>
        <w:spacing w:after="0" w:line="360" w:lineRule="auto"/>
        <w:jc w:val="center"/>
        <w:rPr>
          <w:rFonts w:eastAsia="Times New Roman"/>
          <w:color w:val="000000"/>
          <w:lang w:val="ru-RU"/>
        </w:rPr>
      </w:pPr>
      <w:r>
        <w:rPr>
          <w:rFonts w:eastAsia="Times New Roman"/>
          <w:noProof/>
          <w:color w:val="000000"/>
          <w:lang w:val="ru-RU" w:eastAsia="ru-RU" w:bidi="ar-SA"/>
        </w:rPr>
        <w:drawing>
          <wp:inline distT="0" distB="0" distL="0" distR="0">
            <wp:extent cx="1448901" cy="819150"/>
            <wp:effectExtent l="19050" t="0" r="0" b="0"/>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8" cstate="print"/>
                    <a:srcRect/>
                    <a:stretch>
                      <a:fillRect/>
                    </a:stretch>
                  </pic:blipFill>
                  <pic:spPr bwMode="auto">
                    <a:xfrm>
                      <a:off x="0" y="0"/>
                      <a:ext cx="1448901" cy="819150"/>
                    </a:xfrm>
                    <a:prstGeom prst="rect">
                      <a:avLst/>
                    </a:prstGeom>
                    <a:noFill/>
                    <a:ln w="9525">
                      <a:noFill/>
                      <a:miter lim="800000"/>
                      <a:headEnd/>
                      <a:tailEnd/>
                    </a:ln>
                  </pic:spPr>
                </pic:pic>
              </a:graphicData>
            </a:graphic>
          </wp:inline>
        </w:drawing>
      </w:r>
    </w:p>
    <w:p w:rsidR="00A42FB0" w:rsidRPr="00A42FB0" w:rsidRDefault="00A42FB0" w:rsidP="00A42FB0">
      <w:pPr>
        <w:widowControl w:val="0"/>
        <w:pBdr>
          <w:top w:val="nil"/>
          <w:left w:val="nil"/>
          <w:bottom w:val="nil"/>
          <w:right w:val="nil"/>
          <w:between w:val="nil"/>
        </w:pBdr>
        <w:shd w:val="clear" w:color="auto" w:fill="FFFFFF"/>
        <w:spacing w:after="0" w:line="360" w:lineRule="auto"/>
        <w:jc w:val="center"/>
        <w:rPr>
          <w:rFonts w:eastAsia="Times New Roman"/>
          <w:color w:val="000000"/>
          <w:lang w:val="ru-RU"/>
        </w:rPr>
      </w:pPr>
    </w:p>
    <w:p w:rsidR="004D4434" w:rsidRPr="00A42FB0" w:rsidRDefault="004D4434" w:rsidP="004D4434">
      <w:pPr>
        <w:widowControl w:val="0"/>
        <w:pBdr>
          <w:top w:val="nil"/>
          <w:left w:val="nil"/>
          <w:bottom w:val="nil"/>
          <w:right w:val="nil"/>
          <w:between w:val="nil"/>
        </w:pBdr>
        <w:shd w:val="clear" w:color="auto" w:fill="FFFFFF"/>
        <w:spacing w:after="0" w:line="360" w:lineRule="auto"/>
        <w:rPr>
          <w:rFonts w:eastAsia="Times New Roman"/>
          <w:color w:val="000000"/>
          <w:lang w:val="ru-RU"/>
        </w:rPr>
      </w:pPr>
      <w:r w:rsidRPr="00A42FB0">
        <w:rPr>
          <w:rFonts w:eastAsia="Times New Roman"/>
          <w:color w:val="000000"/>
          <w:lang w:val="ru-RU"/>
        </w:rPr>
        <w:lastRenderedPageBreak/>
        <w:t xml:space="preserve">В итоге, </w:t>
      </w:r>
      <w:r w:rsidR="00D53194" w:rsidRPr="00A42FB0">
        <w:rPr>
          <w:rFonts w:eastAsia="Times New Roman"/>
          <w:color w:val="000000"/>
          <w:lang w:val="ru-RU"/>
        </w:rPr>
        <w:t xml:space="preserve">каноническая </w:t>
      </w:r>
      <w:r w:rsidRPr="00A42FB0">
        <w:rPr>
          <w:rFonts w:eastAsia="Times New Roman"/>
          <w:color w:val="000000"/>
          <w:lang w:val="ru-RU"/>
        </w:rPr>
        <w:t xml:space="preserve">форма </w:t>
      </w:r>
      <w:r>
        <w:rPr>
          <w:rFonts w:eastAsia="Times New Roman"/>
          <w:color w:val="000000"/>
        </w:rPr>
        <w:t>RNN</w:t>
      </w:r>
      <w:r w:rsidR="00D53194" w:rsidRPr="00A42FB0">
        <w:rPr>
          <w:rFonts w:eastAsia="Times New Roman"/>
          <w:color w:val="000000"/>
          <w:lang w:val="ru-RU"/>
        </w:rPr>
        <w:t xml:space="preserve"> для определения состояния модели на шаге </w:t>
      </w:r>
      <w:r w:rsidR="00D53194">
        <w:rPr>
          <w:rFonts w:eastAsia="Times New Roman"/>
          <w:color w:val="000000"/>
        </w:rPr>
        <w:t>n</w:t>
      </w:r>
      <w:r w:rsidR="00D53194" w:rsidRPr="00A42FB0">
        <w:rPr>
          <w:rFonts w:eastAsia="Times New Roman"/>
          <w:color w:val="000000"/>
          <w:lang w:val="ru-RU"/>
        </w:rPr>
        <w:t xml:space="preserve"> </w:t>
      </w:r>
      <w:r w:rsidRPr="00A42FB0">
        <w:rPr>
          <w:rFonts w:eastAsia="Times New Roman"/>
          <w:color w:val="000000"/>
          <w:lang w:val="ru-RU"/>
        </w:rPr>
        <w:t xml:space="preserve">имеет вид: </w:t>
      </w:r>
    </w:p>
    <w:p w:rsidR="004D4434" w:rsidRDefault="004D4434" w:rsidP="004D4434">
      <w:pPr>
        <w:widowControl w:val="0"/>
        <w:pBdr>
          <w:top w:val="nil"/>
          <w:left w:val="nil"/>
          <w:bottom w:val="nil"/>
          <w:right w:val="nil"/>
          <w:between w:val="nil"/>
        </w:pBdr>
        <w:shd w:val="clear" w:color="auto" w:fill="FFFFFF"/>
        <w:spacing w:after="0" w:line="360" w:lineRule="auto"/>
        <w:rPr>
          <w:rFonts w:eastAsia="Times New Roman"/>
          <w:color w:val="000000"/>
        </w:rPr>
      </w:pPr>
      <w:r>
        <w:rPr>
          <w:rFonts w:eastAsia="Times New Roman"/>
          <w:noProof/>
          <w:color w:val="000000"/>
          <w:lang w:val="ru-RU" w:eastAsia="ru-RU" w:bidi="ar-SA"/>
        </w:rPr>
        <w:drawing>
          <wp:inline distT="0" distB="0" distL="0" distR="0">
            <wp:extent cx="3294797" cy="497079"/>
            <wp:effectExtent l="19050" t="0" r="853" b="0"/>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9" cstate="print"/>
                    <a:srcRect/>
                    <a:stretch>
                      <a:fillRect/>
                    </a:stretch>
                  </pic:blipFill>
                  <pic:spPr bwMode="auto">
                    <a:xfrm>
                      <a:off x="0" y="0"/>
                      <a:ext cx="3301508" cy="498092"/>
                    </a:xfrm>
                    <a:prstGeom prst="rect">
                      <a:avLst/>
                    </a:prstGeom>
                    <a:noFill/>
                    <a:ln w="9525">
                      <a:noFill/>
                      <a:miter lim="800000"/>
                      <a:headEnd/>
                      <a:tailEnd/>
                    </a:ln>
                  </pic:spPr>
                </pic:pic>
              </a:graphicData>
            </a:graphic>
          </wp:inline>
        </w:drawing>
      </w:r>
    </w:p>
    <w:p w:rsidR="00D53194" w:rsidRPr="00C7342C" w:rsidRDefault="00D53194" w:rsidP="004D4434">
      <w:pPr>
        <w:widowControl w:val="0"/>
        <w:pBdr>
          <w:top w:val="nil"/>
          <w:left w:val="nil"/>
          <w:bottom w:val="nil"/>
          <w:right w:val="nil"/>
          <w:between w:val="nil"/>
        </w:pBdr>
        <w:shd w:val="clear" w:color="auto" w:fill="FFFFFF"/>
        <w:spacing w:after="0" w:line="360" w:lineRule="auto"/>
        <w:rPr>
          <w:rFonts w:eastAsia="Times New Roman"/>
          <w:color w:val="000000"/>
          <w:lang w:val="ru-RU"/>
        </w:rPr>
      </w:pPr>
      <w:r w:rsidRPr="00C7342C">
        <w:rPr>
          <w:rFonts w:eastAsia="Times New Roman"/>
          <w:color w:val="000000"/>
          <w:lang w:val="ru-RU"/>
        </w:rPr>
        <w:t>Графически модель представлена на  рис. 2:</w:t>
      </w:r>
    </w:p>
    <w:p w:rsidR="00D53194" w:rsidRDefault="004C66A2" w:rsidP="004D4434">
      <w:pPr>
        <w:widowControl w:val="0"/>
        <w:pBdr>
          <w:top w:val="nil"/>
          <w:left w:val="nil"/>
          <w:bottom w:val="nil"/>
          <w:right w:val="nil"/>
          <w:between w:val="nil"/>
        </w:pBdr>
        <w:shd w:val="clear" w:color="auto" w:fill="FFFFFF"/>
        <w:spacing w:after="0" w:line="360" w:lineRule="auto"/>
        <w:rPr>
          <w:rFonts w:eastAsia="Times New Roman"/>
          <w:color w:val="000000"/>
        </w:rPr>
      </w:pPr>
      <w:r>
        <w:rPr>
          <w:rFonts w:eastAsia="Times New Roman"/>
          <w:noProof/>
          <w:color w:val="000000"/>
          <w:lang w:val="ru-RU" w:eastAsia="ru-RU" w:bidi="ar-SA"/>
        </w:rPr>
        <w:drawing>
          <wp:inline distT="0" distB="0" distL="0" distR="0">
            <wp:extent cx="5673231" cy="2925260"/>
            <wp:effectExtent l="19050" t="0" r="3669" b="0"/>
            <wp:docPr id="17"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0" cstate="print"/>
                    <a:srcRect/>
                    <a:stretch>
                      <a:fillRect/>
                    </a:stretch>
                  </pic:blipFill>
                  <pic:spPr bwMode="auto">
                    <a:xfrm>
                      <a:off x="0" y="0"/>
                      <a:ext cx="5674413" cy="2925869"/>
                    </a:xfrm>
                    <a:prstGeom prst="rect">
                      <a:avLst/>
                    </a:prstGeom>
                    <a:noFill/>
                    <a:ln w="9525">
                      <a:noFill/>
                      <a:miter lim="800000"/>
                      <a:headEnd/>
                      <a:tailEnd/>
                    </a:ln>
                  </pic:spPr>
                </pic:pic>
              </a:graphicData>
            </a:graphic>
          </wp:inline>
        </w:drawing>
      </w:r>
    </w:p>
    <w:p w:rsidR="00357F79" w:rsidRPr="00C7342C" w:rsidRDefault="00D53194" w:rsidP="00D53194">
      <w:pPr>
        <w:widowControl w:val="0"/>
        <w:pBdr>
          <w:top w:val="nil"/>
          <w:left w:val="nil"/>
          <w:bottom w:val="nil"/>
          <w:right w:val="nil"/>
          <w:between w:val="nil"/>
        </w:pBdr>
        <w:shd w:val="clear" w:color="auto" w:fill="FFFFFF"/>
        <w:spacing w:after="0" w:line="360" w:lineRule="auto"/>
        <w:jc w:val="center"/>
        <w:rPr>
          <w:rFonts w:eastAsia="Times New Roman"/>
          <w:color w:val="000000"/>
          <w:lang w:val="ru-RU"/>
        </w:rPr>
      </w:pPr>
      <w:r w:rsidRPr="00C7342C">
        <w:rPr>
          <w:rFonts w:eastAsia="Times New Roman"/>
          <w:color w:val="000000"/>
          <w:lang w:val="ru-RU"/>
        </w:rPr>
        <w:t xml:space="preserve">Рис.2 Графическое представление </w:t>
      </w:r>
      <w:r>
        <w:rPr>
          <w:rFonts w:eastAsia="Times New Roman"/>
          <w:color w:val="000000"/>
        </w:rPr>
        <w:t>RNN</w:t>
      </w:r>
      <w:r w:rsidRPr="00C7342C">
        <w:rPr>
          <w:rFonts w:eastAsia="Times New Roman"/>
          <w:color w:val="000000"/>
          <w:lang w:val="ru-RU"/>
        </w:rPr>
        <w:t xml:space="preserve"> на шаге </w:t>
      </w:r>
      <w:r>
        <w:rPr>
          <w:rFonts w:eastAsia="Times New Roman"/>
          <w:color w:val="000000"/>
        </w:rPr>
        <w:t>n</w:t>
      </w:r>
    </w:p>
    <w:p w:rsidR="0056247C" w:rsidRPr="00C7342C" w:rsidRDefault="0056247C" w:rsidP="00D53194">
      <w:pPr>
        <w:widowControl w:val="0"/>
        <w:pBdr>
          <w:top w:val="nil"/>
          <w:left w:val="nil"/>
          <w:bottom w:val="nil"/>
          <w:right w:val="nil"/>
          <w:between w:val="nil"/>
        </w:pBdr>
        <w:shd w:val="clear" w:color="auto" w:fill="FFFFFF"/>
        <w:spacing w:after="0" w:line="360" w:lineRule="auto"/>
        <w:jc w:val="center"/>
        <w:rPr>
          <w:rFonts w:eastAsia="Times New Roman"/>
          <w:color w:val="000000"/>
          <w:lang w:val="ru-RU"/>
        </w:rPr>
      </w:pPr>
    </w:p>
    <w:p w:rsidR="0056247C" w:rsidRPr="00C7342C" w:rsidRDefault="0056247C" w:rsidP="0056247C">
      <w:pPr>
        <w:widowControl w:val="0"/>
        <w:pBdr>
          <w:top w:val="nil"/>
          <w:left w:val="nil"/>
          <w:bottom w:val="nil"/>
          <w:right w:val="nil"/>
          <w:between w:val="nil"/>
        </w:pBdr>
        <w:shd w:val="clear" w:color="auto" w:fill="FFFFFF"/>
        <w:spacing w:after="0" w:line="360" w:lineRule="auto"/>
        <w:rPr>
          <w:rFonts w:eastAsia="Times New Roman"/>
          <w:color w:val="000000"/>
          <w:lang w:val="ru-RU"/>
        </w:rPr>
      </w:pPr>
      <w:r w:rsidRPr="00C7342C">
        <w:rPr>
          <w:rFonts w:eastAsia="Times New Roman"/>
          <w:color w:val="000000"/>
          <w:lang w:val="ru-RU"/>
        </w:rPr>
        <w:tab/>
        <w:t xml:space="preserve">В результате упрощений можно получить равенство, которое является стандартным определением </w:t>
      </w:r>
      <w:r>
        <w:rPr>
          <w:rFonts w:eastAsia="Times New Roman"/>
          <w:color w:val="000000"/>
        </w:rPr>
        <w:t>RNN</w:t>
      </w:r>
      <w:r w:rsidRPr="00C7342C">
        <w:rPr>
          <w:rFonts w:eastAsia="Times New Roman"/>
          <w:color w:val="000000"/>
          <w:lang w:val="ru-RU"/>
        </w:rPr>
        <w:t xml:space="preserve">: </w:t>
      </w:r>
    </w:p>
    <w:p w:rsidR="0056247C" w:rsidRPr="0056247C" w:rsidRDefault="0056247C" w:rsidP="0056247C">
      <w:pPr>
        <w:widowControl w:val="0"/>
        <w:pBdr>
          <w:top w:val="nil"/>
          <w:left w:val="nil"/>
          <w:bottom w:val="nil"/>
          <w:right w:val="nil"/>
          <w:between w:val="nil"/>
        </w:pBdr>
        <w:shd w:val="clear" w:color="auto" w:fill="FFFFFF"/>
        <w:spacing w:after="0" w:line="360" w:lineRule="auto"/>
        <w:jc w:val="center"/>
        <w:rPr>
          <w:rFonts w:eastAsia="Times New Roman"/>
          <w:color w:val="000000"/>
        </w:rPr>
      </w:pPr>
      <w:r>
        <w:rPr>
          <w:rFonts w:eastAsia="Times New Roman"/>
          <w:noProof/>
          <w:color w:val="000000"/>
          <w:lang w:val="ru-RU" w:eastAsia="ru-RU" w:bidi="ar-SA"/>
        </w:rPr>
        <w:drawing>
          <wp:inline distT="0" distB="0" distL="0" distR="0">
            <wp:extent cx="2374900" cy="490813"/>
            <wp:effectExtent l="19050" t="0" r="6350" b="0"/>
            <wp:docPr id="12"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cstate="print"/>
                    <a:srcRect/>
                    <a:stretch>
                      <a:fillRect/>
                    </a:stretch>
                  </pic:blipFill>
                  <pic:spPr bwMode="auto">
                    <a:xfrm>
                      <a:off x="0" y="0"/>
                      <a:ext cx="2382239" cy="492330"/>
                    </a:xfrm>
                    <a:prstGeom prst="rect">
                      <a:avLst/>
                    </a:prstGeom>
                    <a:noFill/>
                    <a:ln w="9525">
                      <a:noFill/>
                      <a:miter lim="800000"/>
                      <a:headEnd/>
                      <a:tailEnd/>
                    </a:ln>
                  </pic:spPr>
                </pic:pic>
              </a:graphicData>
            </a:graphic>
          </wp:inline>
        </w:drawing>
      </w:r>
    </w:p>
    <w:p w:rsidR="00845FFF" w:rsidRPr="000954BD" w:rsidRDefault="00357F79" w:rsidP="001B4A4B">
      <w:pPr>
        <w:widowControl w:val="0"/>
        <w:pBdr>
          <w:top w:val="nil"/>
          <w:left w:val="nil"/>
          <w:bottom w:val="nil"/>
          <w:right w:val="nil"/>
          <w:between w:val="nil"/>
        </w:pBdr>
        <w:shd w:val="clear" w:color="auto" w:fill="FFFFFF"/>
        <w:spacing w:after="0" w:line="360" w:lineRule="auto"/>
        <w:ind w:firstLine="720"/>
        <w:rPr>
          <w:rFonts w:eastAsia="Times New Roman"/>
          <w:color w:val="000000"/>
          <w:lang w:val="ru-RU"/>
        </w:rPr>
      </w:pPr>
      <w:r w:rsidRPr="000954BD">
        <w:rPr>
          <w:rFonts w:eastAsia="Times New Roman"/>
          <w:color w:val="000000"/>
          <w:lang w:val="ru-RU"/>
        </w:rPr>
        <w:t xml:space="preserve">Модель можно представить как </w:t>
      </w:r>
      <w:proofErr w:type="spellStart"/>
      <w:r w:rsidRPr="000954BD">
        <w:rPr>
          <w:rFonts w:eastAsia="Times New Roman"/>
          <w:color w:val="000000"/>
          <w:lang w:val="ru-RU"/>
        </w:rPr>
        <w:t>переиспользуемую</w:t>
      </w:r>
      <w:proofErr w:type="spellEnd"/>
      <w:r w:rsidRPr="000954BD">
        <w:rPr>
          <w:rFonts w:eastAsia="Times New Roman"/>
          <w:color w:val="000000"/>
          <w:lang w:val="ru-RU"/>
        </w:rPr>
        <w:t xml:space="preserve"> ячейку</w:t>
      </w:r>
      <w:r w:rsidR="001B4A4B" w:rsidRPr="000954BD">
        <w:rPr>
          <w:rFonts w:eastAsia="Times New Roman"/>
          <w:color w:val="000000"/>
          <w:lang w:val="ru-RU"/>
        </w:rPr>
        <w:t>, которая рекуррентно применяется для вычисления сигналов на каждом последующем шаге</w:t>
      </w:r>
      <w:r w:rsidR="000954BD">
        <w:rPr>
          <w:rFonts w:eastAsia="Times New Roman"/>
          <w:color w:val="000000"/>
          <w:lang w:val="ru-RU"/>
        </w:rPr>
        <w:t xml:space="preserve"> </w:t>
      </w:r>
      <w:r w:rsidR="001B4A4B" w:rsidRPr="000954BD">
        <w:rPr>
          <w:rFonts w:eastAsia="Times New Roman"/>
          <w:color w:val="000000"/>
          <w:lang w:val="ru-RU"/>
        </w:rPr>
        <w:t>(рис. 3).</w:t>
      </w:r>
    </w:p>
    <w:p w:rsidR="00357F79" w:rsidRPr="000954BD" w:rsidRDefault="00845FFF" w:rsidP="00845FFF">
      <w:pPr>
        <w:rPr>
          <w:rFonts w:eastAsia="Times New Roman"/>
          <w:color w:val="000000"/>
          <w:lang w:val="ru-RU"/>
        </w:rPr>
      </w:pPr>
      <w:r w:rsidRPr="000954BD">
        <w:rPr>
          <w:rFonts w:eastAsia="Times New Roman"/>
          <w:color w:val="000000"/>
          <w:lang w:val="ru-RU"/>
        </w:rPr>
        <w:br w:type="page"/>
      </w:r>
    </w:p>
    <w:p w:rsidR="001B4A4B" w:rsidRDefault="001B4A4B" w:rsidP="00357F79">
      <w:pPr>
        <w:widowControl w:val="0"/>
        <w:pBdr>
          <w:top w:val="nil"/>
          <w:left w:val="nil"/>
          <w:bottom w:val="nil"/>
          <w:right w:val="nil"/>
          <w:between w:val="nil"/>
        </w:pBdr>
        <w:shd w:val="clear" w:color="auto" w:fill="FFFFFF"/>
        <w:spacing w:after="0" w:line="360" w:lineRule="auto"/>
        <w:rPr>
          <w:rFonts w:eastAsia="Times New Roman"/>
          <w:color w:val="000000"/>
        </w:rPr>
      </w:pPr>
      <w:r>
        <w:rPr>
          <w:rFonts w:eastAsia="Times New Roman"/>
          <w:noProof/>
          <w:color w:val="000000"/>
          <w:lang w:val="ru-RU" w:eastAsia="ru-RU" w:bidi="ar-SA"/>
        </w:rPr>
        <w:lastRenderedPageBreak/>
        <w:drawing>
          <wp:inline distT="0" distB="0" distL="0" distR="0">
            <wp:extent cx="5940425" cy="1755812"/>
            <wp:effectExtent l="19050" t="0" r="3175" b="0"/>
            <wp:docPr id="1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cstate="print"/>
                    <a:srcRect/>
                    <a:stretch>
                      <a:fillRect/>
                    </a:stretch>
                  </pic:blipFill>
                  <pic:spPr bwMode="auto">
                    <a:xfrm>
                      <a:off x="0" y="0"/>
                      <a:ext cx="5940425" cy="1755812"/>
                    </a:xfrm>
                    <a:prstGeom prst="rect">
                      <a:avLst/>
                    </a:prstGeom>
                    <a:noFill/>
                    <a:ln w="9525">
                      <a:noFill/>
                      <a:miter lim="800000"/>
                      <a:headEnd/>
                      <a:tailEnd/>
                    </a:ln>
                  </pic:spPr>
                </pic:pic>
              </a:graphicData>
            </a:graphic>
          </wp:inline>
        </w:drawing>
      </w:r>
    </w:p>
    <w:p w:rsidR="001B4A4B" w:rsidRPr="00C13327" w:rsidRDefault="001B4A4B" w:rsidP="00C13327">
      <w:pPr>
        <w:widowControl w:val="0"/>
        <w:pBdr>
          <w:top w:val="nil"/>
          <w:left w:val="nil"/>
          <w:bottom w:val="nil"/>
          <w:right w:val="nil"/>
          <w:between w:val="nil"/>
        </w:pBdr>
        <w:shd w:val="clear" w:color="auto" w:fill="FFFFFF"/>
        <w:spacing w:after="0" w:line="360" w:lineRule="auto"/>
        <w:jc w:val="center"/>
        <w:rPr>
          <w:rFonts w:eastAsia="Times New Roman"/>
          <w:color w:val="000000"/>
          <w:lang w:val="ru-RU"/>
        </w:rPr>
      </w:pPr>
      <w:r w:rsidRPr="00C7342C">
        <w:rPr>
          <w:rFonts w:eastAsia="Times New Roman"/>
          <w:color w:val="000000"/>
          <w:lang w:val="ru-RU"/>
        </w:rPr>
        <w:t xml:space="preserve">Рис.3 Развернутое представление </w:t>
      </w:r>
      <w:proofErr w:type="spellStart"/>
      <w:r w:rsidRPr="00C7342C">
        <w:rPr>
          <w:rFonts w:eastAsia="Times New Roman"/>
          <w:color w:val="000000"/>
          <w:lang w:val="ru-RU"/>
        </w:rPr>
        <w:t>переиспользуемой</w:t>
      </w:r>
      <w:proofErr w:type="spellEnd"/>
      <w:r w:rsidRPr="00C7342C">
        <w:rPr>
          <w:rFonts w:eastAsia="Times New Roman"/>
          <w:color w:val="000000"/>
          <w:lang w:val="ru-RU"/>
        </w:rPr>
        <w:t xml:space="preserve"> ячейки </w:t>
      </w:r>
      <w:r>
        <w:rPr>
          <w:rFonts w:eastAsia="Times New Roman"/>
          <w:color w:val="000000"/>
        </w:rPr>
        <w:t>RNN</w:t>
      </w:r>
    </w:p>
    <w:p w:rsidR="001B4A4B" w:rsidRPr="00C13327" w:rsidRDefault="001B4A4B" w:rsidP="001B4A4B">
      <w:pPr>
        <w:widowControl w:val="0"/>
        <w:pBdr>
          <w:top w:val="nil"/>
          <w:left w:val="nil"/>
          <w:bottom w:val="nil"/>
          <w:right w:val="nil"/>
          <w:between w:val="nil"/>
        </w:pBdr>
        <w:shd w:val="clear" w:color="auto" w:fill="FFFFFF"/>
        <w:spacing w:after="0" w:line="360" w:lineRule="auto"/>
        <w:ind w:firstLine="720"/>
        <w:jc w:val="both"/>
        <w:rPr>
          <w:rFonts w:eastAsia="Times New Roman"/>
          <w:lang w:val="ru-RU"/>
        </w:rPr>
      </w:pPr>
      <w:r w:rsidRPr="00C13327">
        <w:rPr>
          <w:rFonts w:eastAsia="Times New Roman"/>
          <w:color w:val="000000"/>
          <w:lang w:val="ru-RU"/>
        </w:rPr>
        <w:t xml:space="preserve">Таким образом, сигнал на шаге </w:t>
      </w:r>
      <w:r>
        <w:rPr>
          <w:rFonts w:eastAsia="Times New Roman"/>
          <w:color w:val="000000"/>
        </w:rPr>
        <w:t>n</w:t>
      </w:r>
      <w:r w:rsidRPr="00C13327">
        <w:rPr>
          <w:rFonts w:eastAsia="Times New Roman"/>
          <w:color w:val="000000"/>
          <w:lang w:val="ru-RU"/>
        </w:rPr>
        <w:t xml:space="preserve"> зависит от всех сигнало</w:t>
      </w:r>
      <w:r w:rsidR="005D7A8D" w:rsidRPr="00C13327">
        <w:rPr>
          <w:rFonts w:eastAsia="Times New Roman"/>
          <w:color w:val="000000"/>
          <w:lang w:val="ru-RU"/>
        </w:rPr>
        <w:t>в</w:t>
      </w:r>
      <w:r w:rsidRPr="00C13327">
        <w:rPr>
          <w:rFonts w:eastAsia="Times New Roman"/>
          <w:color w:val="000000"/>
          <w:lang w:val="ru-RU"/>
        </w:rPr>
        <w:t xml:space="preserve">, включая нулевой шаг. </w:t>
      </w:r>
      <w:r w:rsidRPr="00C7342C">
        <w:rPr>
          <w:rFonts w:eastAsia="Times New Roman"/>
          <w:color w:val="000000"/>
          <w:lang w:val="ru-RU"/>
        </w:rPr>
        <w:t xml:space="preserve">На практике обычно сколь угодно длинную последовательность </w:t>
      </w:r>
      <w:r w:rsidR="005D7A8D" w:rsidRPr="00C7342C">
        <w:rPr>
          <w:rFonts w:eastAsia="Times New Roman"/>
          <w:color w:val="000000"/>
          <w:lang w:val="ru-RU"/>
        </w:rPr>
        <w:t>выходных</w:t>
      </w:r>
      <w:r w:rsidRPr="00C7342C">
        <w:rPr>
          <w:rFonts w:eastAsia="Times New Roman"/>
          <w:color w:val="000000"/>
          <w:lang w:val="ru-RU"/>
        </w:rPr>
        <w:t xml:space="preserve"> сигналов</w:t>
      </w:r>
      <w:r w:rsidR="005D7A8D" w:rsidRPr="00C7342C">
        <w:rPr>
          <w:rFonts w:eastAsia="Times New Roman"/>
          <w:color w:val="000000"/>
          <w:lang w:val="ru-RU"/>
        </w:rPr>
        <w:t xml:space="preserve"> </w:t>
      </w:r>
      <m:oMath>
        <m:acc>
          <m:accPr>
            <m:chr m:val="⃗"/>
            <m:ctrlPr>
              <w:rPr>
                <w:rFonts w:ascii="Cambria Math" w:hAnsi="Cambria Math"/>
                <w:i/>
              </w:rPr>
            </m:ctrlPr>
          </m:accPr>
          <m:e>
            <m:r>
              <w:rPr>
                <w:rFonts w:ascii="Cambria Math" w:hAnsi="Cambria Math"/>
              </w:rPr>
              <m:t>v</m:t>
            </m:r>
          </m:e>
        </m:acc>
      </m:oMath>
      <w:r w:rsidR="005D7A8D" w:rsidRPr="00C7342C">
        <w:rPr>
          <w:lang w:val="ru-RU"/>
        </w:rPr>
        <w:t>[</w:t>
      </w:r>
      <w:r w:rsidR="005D7A8D">
        <w:t>n</w:t>
      </w:r>
      <w:r w:rsidR="005D7A8D" w:rsidRPr="00C7342C">
        <w:rPr>
          <w:lang w:val="ru-RU"/>
        </w:rPr>
        <w:t>] для любого 0≤</w:t>
      </w:r>
      <w:r w:rsidR="005D7A8D">
        <w:t>n</w:t>
      </w:r>
      <w:r w:rsidR="005D7A8D" w:rsidRPr="00C7342C">
        <w:rPr>
          <w:lang w:val="ru-RU"/>
        </w:rPr>
        <w:t>≤</w:t>
      </w:r>
      <w:r w:rsidR="005D7A8D">
        <w:t>N</w:t>
      </w:r>
      <w:r w:rsidR="005D7A8D" w:rsidRPr="00C7342C">
        <w:rPr>
          <w:lang w:val="ru-RU"/>
        </w:rPr>
        <w:t xml:space="preserve">−1, где </w:t>
      </w:r>
      <w:r>
        <w:rPr>
          <w:rFonts w:eastAsia="Times New Roman"/>
          <w:color w:val="000000"/>
        </w:rPr>
        <w:t>N</w:t>
      </w:r>
      <w:r w:rsidRPr="00C7342C">
        <w:rPr>
          <w:rFonts w:eastAsia="Times New Roman"/>
          <w:color w:val="000000"/>
          <w:lang w:val="ru-RU"/>
        </w:rPr>
        <w:t xml:space="preserve"> </w:t>
      </w:r>
      <w:r w:rsidR="005D7A8D" w:rsidRPr="00C7342C">
        <w:rPr>
          <w:rFonts w:eastAsia="Times New Roman"/>
          <w:color w:val="000000"/>
          <w:lang w:val="ru-RU"/>
        </w:rPr>
        <w:t xml:space="preserve">– длина последовательности, </w:t>
      </w:r>
      <w:r w:rsidRPr="00C7342C">
        <w:rPr>
          <w:rFonts w:eastAsia="Times New Roman"/>
          <w:color w:val="000000"/>
          <w:lang w:val="ru-RU"/>
        </w:rPr>
        <w:t xml:space="preserve">разбивают на </w:t>
      </w:r>
      <w:r w:rsidR="005D7A8D">
        <w:rPr>
          <w:rFonts w:eastAsia="Times New Roman"/>
          <w:color w:val="000000"/>
        </w:rPr>
        <w:t>M</w:t>
      </w:r>
      <w:r w:rsidR="005D7A8D" w:rsidRPr="00C7342C">
        <w:rPr>
          <w:rFonts w:eastAsia="Times New Roman"/>
          <w:color w:val="000000"/>
          <w:lang w:val="ru-RU"/>
        </w:rPr>
        <w:t xml:space="preserve"> сегментов, где </w:t>
      </w:r>
      <m:oMath>
        <m:sSub>
          <m:sSubPr>
            <m:ctrlPr>
              <w:rPr>
                <w:rFonts w:ascii="Cambria Math" w:hAnsi="Cambria Math"/>
                <w:i/>
              </w:rPr>
            </m:ctrlPr>
          </m:sSubPr>
          <m:e>
            <m:r>
              <w:rPr>
                <w:rFonts w:ascii="Cambria Math" w:hAnsi="Cambria Math"/>
              </w:rPr>
              <m:t>K</m:t>
            </m:r>
          </m:e>
          <m:sub>
            <m:r>
              <w:rPr>
                <w:rFonts w:ascii="Cambria Math" w:hAnsi="Cambria Math"/>
              </w:rPr>
              <m:t>m</m:t>
            </m:r>
          </m:sub>
        </m:sSub>
      </m:oMath>
      <w:r w:rsidR="005D7A8D" w:rsidRPr="00C7342C">
        <w:rPr>
          <w:rFonts w:eastAsia="Times New Roman"/>
          <w:lang w:val="ru-RU"/>
        </w:rPr>
        <w:t xml:space="preserve"> - количество семплов (единиц входных/выходных данных, отсчетов)</w:t>
      </w:r>
      <w:r w:rsidR="00A659A7" w:rsidRPr="00C7342C">
        <w:rPr>
          <w:rFonts w:eastAsia="Times New Roman"/>
          <w:lang w:val="ru-RU"/>
        </w:rPr>
        <w:t xml:space="preserve"> в пределах одного сегмента (его длина).</w:t>
      </w:r>
    </w:p>
    <w:p w:rsidR="00845FFF" w:rsidRPr="00C13327" w:rsidRDefault="00AF40FB" w:rsidP="001B4A4B">
      <w:pPr>
        <w:widowControl w:val="0"/>
        <w:pBdr>
          <w:top w:val="nil"/>
          <w:left w:val="nil"/>
          <w:bottom w:val="nil"/>
          <w:right w:val="nil"/>
          <w:between w:val="nil"/>
        </w:pBdr>
        <w:shd w:val="clear" w:color="auto" w:fill="FFFFFF"/>
        <w:spacing w:after="0" w:line="360" w:lineRule="auto"/>
        <w:ind w:firstLine="720"/>
        <w:jc w:val="both"/>
        <w:rPr>
          <w:lang w:val="ru-RU"/>
        </w:rPr>
      </w:pPr>
      <w:r w:rsidRPr="00C13327">
        <w:rPr>
          <w:rFonts w:eastAsia="Times New Roman"/>
          <w:color w:val="000000"/>
          <w:lang w:val="ru-RU"/>
        </w:rPr>
        <w:t>П</w:t>
      </w:r>
      <w:r w:rsidR="00845FFF" w:rsidRPr="00C13327">
        <w:rPr>
          <w:rFonts w:eastAsia="Times New Roman"/>
          <w:color w:val="000000"/>
          <w:lang w:val="ru-RU"/>
        </w:rPr>
        <w:t xml:space="preserve">редставление параметров </w:t>
      </w:r>
      <w:r w:rsidR="00845FFF">
        <w:rPr>
          <w:rFonts w:eastAsia="Times New Roman"/>
          <w:color w:val="000000"/>
        </w:rPr>
        <w:t>RNN</w:t>
      </w:r>
      <w:r w:rsidR="00845FFF" w:rsidRPr="00C13327">
        <w:rPr>
          <w:rFonts w:eastAsia="Times New Roman"/>
          <w:color w:val="000000"/>
          <w:lang w:val="ru-RU"/>
        </w:rPr>
        <w:t xml:space="preserve"> обозначае</w:t>
      </w:r>
      <w:r w:rsidRPr="00C13327">
        <w:rPr>
          <w:rFonts w:eastAsia="Times New Roman"/>
          <w:color w:val="000000"/>
          <w:lang w:val="ru-RU"/>
        </w:rPr>
        <w:t xml:space="preserve">тся </w:t>
      </w:r>
      <w:r w:rsidR="00845FFF" w:rsidRPr="00C13327">
        <w:rPr>
          <w:rFonts w:eastAsia="Times New Roman"/>
          <w:color w:val="000000"/>
          <w:lang w:val="ru-RU"/>
        </w:rPr>
        <w:t xml:space="preserve">как </w:t>
      </w:r>
      <w:r w:rsidR="00845FFF">
        <w:t>Θ</w:t>
      </w:r>
      <w:r w:rsidR="00845FFF" w:rsidRPr="00C13327">
        <w:rPr>
          <w:lang w:val="ru-RU"/>
        </w:rPr>
        <w:t>:</w:t>
      </w:r>
    </w:p>
    <w:p w:rsidR="003F2EF9" w:rsidRPr="000954BD" w:rsidRDefault="00845FFF" w:rsidP="000954BD">
      <w:pPr>
        <w:widowControl w:val="0"/>
        <w:pBdr>
          <w:top w:val="nil"/>
          <w:left w:val="nil"/>
          <w:bottom w:val="nil"/>
          <w:right w:val="nil"/>
          <w:between w:val="nil"/>
        </w:pBdr>
        <w:shd w:val="clear" w:color="auto" w:fill="FFFFFF"/>
        <w:spacing w:after="0" w:line="360" w:lineRule="auto"/>
        <w:ind w:firstLine="720"/>
        <w:jc w:val="center"/>
        <w:rPr>
          <w:rFonts w:eastAsia="Times New Roman"/>
          <w:color w:val="000000"/>
          <w:lang w:val="ru-RU"/>
        </w:rPr>
      </w:pPr>
      <w:r>
        <w:rPr>
          <w:rFonts w:eastAsia="Times New Roman"/>
          <w:noProof/>
          <w:color w:val="000000"/>
          <w:lang w:val="ru-RU" w:eastAsia="ru-RU" w:bidi="ar-SA"/>
        </w:rPr>
        <w:drawing>
          <wp:inline distT="0" distB="0" distL="0" distR="0">
            <wp:extent cx="1335974" cy="420186"/>
            <wp:effectExtent l="19050" t="0" r="0" b="0"/>
            <wp:docPr id="15"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3" cstate="print"/>
                    <a:srcRect/>
                    <a:stretch>
                      <a:fillRect/>
                    </a:stretch>
                  </pic:blipFill>
                  <pic:spPr bwMode="auto">
                    <a:xfrm>
                      <a:off x="0" y="0"/>
                      <a:ext cx="1338355" cy="420935"/>
                    </a:xfrm>
                    <a:prstGeom prst="rect">
                      <a:avLst/>
                    </a:prstGeom>
                    <a:noFill/>
                    <a:ln w="9525">
                      <a:noFill/>
                      <a:miter lim="800000"/>
                      <a:headEnd/>
                      <a:tailEnd/>
                    </a:ln>
                  </pic:spPr>
                </pic:pic>
              </a:graphicData>
            </a:graphic>
          </wp:inline>
        </w:drawing>
      </w:r>
    </w:p>
    <w:p w:rsidR="0061143C" w:rsidRPr="00C7342C" w:rsidRDefault="003F2EF9" w:rsidP="003F2EF9">
      <w:pPr>
        <w:widowControl w:val="0"/>
        <w:pBdr>
          <w:top w:val="nil"/>
          <w:left w:val="nil"/>
          <w:bottom w:val="nil"/>
          <w:right w:val="nil"/>
          <w:between w:val="nil"/>
        </w:pBdr>
        <w:shd w:val="clear" w:color="auto" w:fill="FFFFFF"/>
        <w:spacing w:after="0" w:line="360" w:lineRule="auto"/>
        <w:ind w:firstLine="720"/>
        <w:jc w:val="both"/>
        <w:rPr>
          <w:lang w:val="ru-RU"/>
        </w:rPr>
      </w:pPr>
      <w:r w:rsidRPr="000954BD">
        <w:rPr>
          <w:lang w:val="ru-RU"/>
        </w:rPr>
        <w:t xml:space="preserve">Также, определена функция стоимости </w:t>
      </w:r>
      <w:r>
        <w:t>L</w:t>
      </w:r>
      <w:r w:rsidRPr="000954BD">
        <w:rPr>
          <w:lang w:val="ru-RU"/>
        </w:rPr>
        <w:t xml:space="preserve">, определяющая отклонение вычисленных выходных значений </w:t>
      </w:r>
      <w:proofErr w:type="gramStart"/>
      <w:r w:rsidRPr="000954BD">
        <w:rPr>
          <w:lang w:val="ru-RU"/>
        </w:rPr>
        <w:t>от</w:t>
      </w:r>
      <w:proofErr w:type="gramEnd"/>
      <w:r w:rsidRPr="000954BD">
        <w:rPr>
          <w:lang w:val="ru-RU"/>
        </w:rPr>
        <w:t xml:space="preserve"> эталонных. </w:t>
      </w:r>
      <w:r w:rsidR="00AF40FB" w:rsidRPr="00C7342C">
        <w:rPr>
          <w:lang w:val="ru-RU"/>
        </w:rPr>
        <w:t>Единственной</w:t>
      </w:r>
      <w:r w:rsidR="00FB35FA" w:rsidRPr="00C7342C">
        <w:rPr>
          <w:lang w:val="ru-RU"/>
        </w:rPr>
        <w:t xml:space="preserve"> </w:t>
      </w:r>
      <w:proofErr w:type="spellStart"/>
      <w:r w:rsidR="00FB35FA" w:rsidRPr="00C7342C">
        <w:rPr>
          <w:lang w:val="ru-RU"/>
        </w:rPr>
        <w:t>переиспользуем</w:t>
      </w:r>
      <w:r w:rsidR="00357F79" w:rsidRPr="00C7342C">
        <w:rPr>
          <w:lang w:val="ru-RU"/>
        </w:rPr>
        <w:t>ой</w:t>
      </w:r>
      <w:proofErr w:type="spellEnd"/>
      <w:r w:rsidR="00FB35FA" w:rsidRPr="00C7342C">
        <w:rPr>
          <w:lang w:val="ru-RU"/>
        </w:rPr>
        <w:t xml:space="preserve"> </w:t>
      </w:r>
      <w:r w:rsidR="00357F79" w:rsidRPr="00C7342C">
        <w:rPr>
          <w:lang w:val="ru-RU"/>
        </w:rPr>
        <w:t>ячейк</w:t>
      </w:r>
      <w:r w:rsidR="00CF3E72" w:rsidRPr="00C7342C">
        <w:rPr>
          <w:lang w:val="ru-RU"/>
        </w:rPr>
        <w:t>и</w:t>
      </w:r>
      <w:r w:rsidR="00357F79" w:rsidRPr="00C7342C">
        <w:rPr>
          <w:lang w:val="ru-RU"/>
        </w:rPr>
        <w:t xml:space="preserve"> </w:t>
      </w:r>
      <w:r w:rsidR="00357F79">
        <w:t>RNN</w:t>
      </w:r>
      <w:r w:rsidR="00357F79" w:rsidRPr="00C7342C">
        <w:rPr>
          <w:lang w:val="ru-RU"/>
        </w:rPr>
        <w:t xml:space="preserve">, развернутой в определенном количестве шагов </w:t>
      </w:r>
      <m:oMath>
        <m:sSub>
          <m:sSubPr>
            <m:ctrlPr>
              <w:rPr>
                <w:rFonts w:ascii="Cambria Math" w:hAnsi="Cambria Math"/>
                <w:i/>
              </w:rPr>
            </m:ctrlPr>
          </m:sSubPr>
          <m:e>
            <m:r>
              <w:rPr>
                <w:rFonts w:ascii="Cambria Math" w:hAnsi="Cambria Math"/>
              </w:rPr>
              <m:t>K</m:t>
            </m:r>
          </m:e>
          <m:sub>
            <m:r>
              <w:rPr>
                <w:rFonts w:ascii="Cambria Math" w:hAnsi="Cambria Math"/>
              </w:rPr>
              <m:t>m</m:t>
            </m:r>
          </m:sub>
        </m:sSub>
      </m:oMath>
      <w:r w:rsidR="00357F79" w:rsidRPr="00C7342C">
        <w:rPr>
          <w:lang w:val="ru-RU"/>
        </w:rPr>
        <w:t xml:space="preserve"> достаточно, чтобы вычислить неизвестную </w:t>
      </w:r>
      <w:r w:rsidR="00357F79">
        <w:t>Θ</w:t>
      </w:r>
      <w:r w:rsidR="00357F79" w:rsidRPr="00C7342C">
        <w:rPr>
          <w:lang w:val="ru-RU"/>
        </w:rPr>
        <w:t xml:space="preserve">, оптимизирующую </w:t>
      </w:r>
      <w:r w:rsidR="00357F79">
        <w:t>L</w:t>
      </w:r>
      <w:r w:rsidR="00357F79" w:rsidRPr="00C7342C">
        <w:rPr>
          <w:lang w:val="ru-RU"/>
        </w:rPr>
        <w:t xml:space="preserve"> для обучения или определения скрытых входных значений.</w:t>
      </w:r>
    </w:p>
    <w:p w:rsidR="003C62FD" w:rsidRPr="000954BD" w:rsidRDefault="005F5BA4" w:rsidP="000954BD">
      <w:pPr>
        <w:widowControl w:val="0"/>
        <w:pBdr>
          <w:top w:val="nil"/>
          <w:left w:val="nil"/>
          <w:bottom w:val="nil"/>
          <w:right w:val="nil"/>
          <w:between w:val="nil"/>
        </w:pBdr>
        <w:shd w:val="clear" w:color="auto" w:fill="FFFFFF"/>
        <w:spacing w:after="0" w:line="360" w:lineRule="auto"/>
        <w:ind w:firstLine="720"/>
        <w:jc w:val="both"/>
        <w:rPr>
          <w:lang w:val="ru-RU"/>
        </w:rPr>
      </w:pPr>
      <w:r w:rsidRPr="00C7342C">
        <w:rPr>
          <w:rFonts w:eastAsia="Times New Roman"/>
          <w:color w:val="000000"/>
          <w:lang w:val="ru-RU"/>
        </w:rPr>
        <w:t>Обучение такой модели проходит при использовании алгоритма обратного распространения по времени</w:t>
      </w:r>
      <w:r w:rsidR="005A7D09" w:rsidRPr="00C7342C">
        <w:rPr>
          <w:rFonts w:eastAsia="Times New Roman"/>
          <w:color w:val="000000"/>
          <w:lang w:val="ru-RU"/>
        </w:rPr>
        <w:t xml:space="preserve"> </w:t>
      </w:r>
      <w:r w:rsidRPr="00C7342C">
        <w:rPr>
          <w:rFonts w:eastAsia="Times New Roman"/>
          <w:color w:val="000000"/>
          <w:lang w:val="ru-RU"/>
        </w:rPr>
        <w:t>(</w:t>
      </w:r>
      <w:r>
        <w:rPr>
          <w:rFonts w:eastAsia="Times New Roman"/>
          <w:color w:val="000000"/>
        </w:rPr>
        <w:t>BPTT</w:t>
      </w:r>
      <w:r w:rsidRPr="00C7342C">
        <w:rPr>
          <w:rFonts w:eastAsia="Times New Roman"/>
          <w:color w:val="000000"/>
          <w:lang w:val="ru-RU"/>
        </w:rPr>
        <w:t xml:space="preserve">). Ячейка </w:t>
      </w:r>
      <w:r>
        <w:rPr>
          <w:rFonts w:eastAsia="Times New Roman"/>
          <w:color w:val="000000"/>
        </w:rPr>
        <w:t>RNN</w:t>
      </w:r>
      <w:r w:rsidRPr="00C7342C">
        <w:rPr>
          <w:rFonts w:eastAsia="Times New Roman"/>
          <w:color w:val="000000"/>
          <w:lang w:val="ru-RU"/>
        </w:rPr>
        <w:t xml:space="preserve"> «разворачивается» во времени, то есть учитываются ее различные состояния на </w:t>
      </w:r>
      <m:oMath>
        <m:sSub>
          <m:sSubPr>
            <m:ctrlPr>
              <w:rPr>
                <w:rFonts w:ascii="Cambria Math" w:hAnsi="Cambria Math"/>
                <w:i/>
              </w:rPr>
            </m:ctrlPr>
          </m:sSubPr>
          <m:e>
            <m:r>
              <w:rPr>
                <w:rFonts w:ascii="Cambria Math" w:hAnsi="Cambria Math"/>
              </w:rPr>
              <m:t>K</m:t>
            </m:r>
          </m:e>
          <m:sub>
            <m:r>
              <w:rPr>
                <w:rFonts w:ascii="Cambria Math" w:hAnsi="Cambria Math"/>
              </w:rPr>
              <m:t>m</m:t>
            </m:r>
          </m:sub>
        </m:sSub>
      </m:oMath>
      <w:r w:rsidR="009F0DB7" w:rsidRPr="00C7342C">
        <w:rPr>
          <w:rFonts w:eastAsia="Times New Roman"/>
          <w:lang w:val="ru-RU"/>
        </w:rPr>
        <w:t xml:space="preserve"> шагах</w:t>
      </w:r>
      <w:r w:rsidRPr="00C7342C">
        <w:rPr>
          <w:rFonts w:eastAsia="Times New Roman"/>
          <w:lang w:val="ru-RU"/>
        </w:rPr>
        <w:t>. Для</w:t>
      </w:r>
      <w:r w:rsidR="009F0DB7" w:rsidRPr="00C7342C">
        <w:rPr>
          <w:rFonts w:eastAsia="Times New Roman"/>
          <w:lang w:val="ru-RU"/>
        </w:rPr>
        <w:t xml:space="preserve"> каждой</w:t>
      </w:r>
      <w:r w:rsidRPr="00C7342C">
        <w:rPr>
          <w:rFonts w:eastAsia="Times New Roman"/>
          <w:lang w:val="ru-RU"/>
        </w:rPr>
        <w:t xml:space="preserve"> совокупности этих шагов</w:t>
      </w:r>
      <w:r w:rsidR="009F0DB7" w:rsidRPr="00C7342C">
        <w:rPr>
          <w:rFonts w:eastAsia="Times New Roman"/>
          <w:lang w:val="ru-RU"/>
        </w:rPr>
        <w:t xml:space="preserve"> и соответствующих им входных данных имеется набор параметров </w:t>
      </w:r>
      <w:r w:rsidR="009F0DB7">
        <w:t>Θ</w:t>
      </w:r>
      <w:r w:rsidR="009F0DB7" w:rsidRPr="00C7342C">
        <w:rPr>
          <w:lang w:val="ru-RU"/>
        </w:rPr>
        <w:t xml:space="preserve">. При этом, градиент ошибки распространяется по обратному направлению индекса </w:t>
      </w:r>
      <w:r w:rsidR="009F0DB7">
        <w:t>n</w:t>
      </w:r>
      <w:r w:rsidR="009F0DB7" w:rsidRPr="00C7342C">
        <w:rPr>
          <w:lang w:val="ru-RU"/>
        </w:rPr>
        <w:t>.</w:t>
      </w:r>
      <w:r w:rsidR="00850E85" w:rsidRPr="00C7342C">
        <w:rPr>
          <w:lang w:val="ru-RU"/>
        </w:rPr>
        <w:t xml:space="preserve"> </w:t>
      </w:r>
    </w:p>
    <w:p w:rsidR="00E63F7C" w:rsidRPr="000954BD" w:rsidRDefault="00CF3E72" w:rsidP="000954BD">
      <w:pPr>
        <w:widowControl w:val="0"/>
        <w:pBdr>
          <w:top w:val="nil"/>
          <w:left w:val="nil"/>
          <w:bottom w:val="nil"/>
          <w:right w:val="nil"/>
          <w:between w:val="nil"/>
        </w:pBdr>
        <w:shd w:val="clear" w:color="auto" w:fill="FFFFFF"/>
        <w:spacing w:after="0" w:line="360" w:lineRule="auto"/>
        <w:ind w:firstLine="720"/>
        <w:jc w:val="both"/>
        <w:rPr>
          <w:lang w:val="ru-RU"/>
        </w:rPr>
      </w:pPr>
      <w:r w:rsidRPr="000954BD">
        <w:rPr>
          <w:lang w:val="ru-RU"/>
        </w:rPr>
        <w:t>Т</w:t>
      </w:r>
      <w:r w:rsidR="00850E85" w:rsidRPr="000954BD">
        <w:rPr>
          <w:lang w:val="ru-RU"/>
        </w:rPr>
        <w:t xml:space="preserve">ак как состояние на каждом последующем шаге жестко связано с выходным сигналом текущего шага, в ходе обучения модели градиент целевой функции относительно состояния </w:t>
      </w:r>
      <m:oMath>
        <m:acc>
          <m:accPr>
            <m:chr m:val="⃗"/>
            <m:ctrlPr>
              <w:rPr>
                <w:rFonts w:ascii="Cambria Math" w:hAnsi="Cambria Math"/>
                <w:i/>
              </w:rPr>
            </m:ctrlPr>
          </m:accPr>
          <m:e>
            <m:r>
              <w:rPr>
                <w:rFonts w:ascii="Cambria Math" w:hAnsi="Cambria Math"/>
              </w:rPr>
              <m:t>s</m:t>
            </m:r>
          </m:e>
        </m:acc>
      </m:oMath>
      <w:r w:rsidRPr="000954BD">
        <w:rPr>
          <w:lang w:val="ru-RU"/>
        </w:rPr>
        <w:t>[</w:t>
      </w:r>
      <w:r>
        <w:t>n</w:t>
      </w:r>
      <w:r w:rsidRPr="000954BD">
        <w:rPr>
          <w:lang w:val="ru-RU"/>
        </w:rPr>
        <w:t>]</w:t>
      </w:r>
      <w:r w:rsidR="00850E85" w:rsidRPr="000954BD">
        <w:rPr>
          <w:lang w:val="ru-RU"/>
        </w:rPr>
        <w:t xml:space="preserve"> может затух</w:t>
      </w:r>
      <w:r w:rsidRPr="000954BD">
        <w:rPr>
          <w:lang w:val="ru-RU"/>
        </w:rPr>
        <w:t xml:space="preserve">ать или </w:t>
      </w:r>
      <w:r w:rsidR="00850E85" w:rsidRPr="000954BD">
        <w:rPr>
          <w:lang w:val="ru-RU"/>
        </w:rPr>
        <w:t>р</w:t>
      </w:r>
      <w:r w:rsidRPr="000954BD">
        <w:rPr>
          <w:lang w:val="ru-RU"/>
        </w:rPr>
        <w:t xml:space="preserve">езко </w:t>
      </w:r>
      <w:r w:rsidRPr="000954BD">
        <w:rPr>
          <w:lang w:val="ru-RU"/>
        </w:rPr>
        <w:lastRenderedPageBreak/>
        <w:t>увеличиваться</w:t>
      </w:r>
      <w:r w:rsidR="00850E85" w:rsidRPr="000954BD">
        <w:rPr>
          <w:lang w:val="ru-RU"/>
        </w:rPr>
        <w:t>.</w:t>
      </w:r>
      <w:r w:rsidRPr="000954BD">
        <w:rPr>
          <w:lang w:val="ru-RU"/>
        </w:rPr>
        <w:t xml:space="preserve"> </w:t>
      </w:r>
      <w:r w:rsidR="005A7D09" w:rsidRPr="00C7342C">
        <w:rPr>
          <w:rFonts w:eastAsia="Times New Roman"/>
          <w:color w:val="000000"/>
          <w:lang w:val="ru-RU"/>
        </w:rPr>
        <w:t xml:space="preserve">Увеличение </w:t>
      </w:r>
      <w:r w:rsidR="00E63F7C" w:rsidRPr="00C7342C">
        <w:rPr>
          <w:rFonts w:eastAsia="Times New Roman"/>
          <w:color w:val="000000"/>
          <w:lang w:val="ru-RU"/>
        </w:rPr>
        <w:t xml:space="preserve">размера окна </w:t>
      </w:r>
      <m:oMath>
        <m:sSub>
          <m:sSubPr>
            <m:ctrlPr>
              <w:rPr>
                <w:rFonts w:ascii="Cambria Math" w:hAnsi="Cambria Math"/>
                <w:i/>
              </w:rPr>
            </m:ctrlPr>
          </m:sSubPr>
          <m:e>
            <m:r>
              <w:rPr>
                <w:rFonts w:ascii="Cambria Math" w:hAnsi="Cambria Math"/>
              </w:rPr>
              <m:t>K</m:t>
            </m:r>
          </m:e>
          <m:sub>
            <m:r>
              <w:rPr>
                <w:rFonts w:ascii="Cambria Math" w:hAnsi="Cambria Math"/>
              </w:rPr>
              <m:t>m</m:t>
            </m:r>
          </m:sub>
        </m:sSub>
      </m:oMath>
      <w:r w:rsidR="00E63F7C" w:rsidRPr="00C7342C">
        <w:rPr>
          <w:rFonts w:eastAsia="Times New Roman"/>
          <w:lang w:val="ru-RU"/>
        </w:rPr>
        <w:t xml:space="preserve"> приводит к увеличению чувствительности к стабильности системы, что делает </w:t>
      </w:r>
      <w:r w:rsidR="00E63F7C">
        <w:rPr>
          <w:rFonts w:eastAsia="Times New Roman"/>
        </w:rPr>
        <w:t>RNN</w:t>
      </w:r>
      <w:r w:rsidR="00E63F7C" w:rsidRPr="00C7342C">
        <w:rPr>
          <w:rFonts w:eastAsia="Times New Roman"/>
          <w:lang w:val="ru-RU"/>
        </w:rPr>
        <w:t xml:space="preserve"> неэффективным при существующих зависимостях на больших интервалах входных данных.</w:t>
      </w:r>
    </w:p>
    <w:p w:rsidR="003F44BA" w:rsidRPr="00C7342C" w:rsidRDefault="003F44BA" w:rsidP="00AF40FB">
      <w:pPr>
        <w:widowControl w:val="0"/>
        <w:pBdr>
          <w:top w:val="nil"/>
          <w:left w:val="nil"/>
          <w:bottom w:val="nil"/>
          <w:right w:val="nil"/>
          <w:between w:val="nil"/>
        </w:pBdr>
        <w:shd w:val="clear" w:color="auto" w:fill="FFFFFF"/>
        <w:spacing w:after="0" w:line="360" w:lineRule="auto"/>
        <w:ind w:firstLine="720"/>
        <w:jc w:val="both"/>
        <w:rPr>
          <w:rFonts w:eastAsia="Times New Roman"/>
          <w:lang w:val="ru-RU"/>
        </w:rPr>
      </w:pPr>
      <w:r w:rsidRPr="000954BD">
        <w:rPr>
          <w:rFonts w:eastAsia="Times New Roman"/>
          <w:lang w:val="ru-RU"/>
        </w:rPr>
        <w:t xml:space="preserve">Данная проблема решена в алгоритме </w:t>
      </w:r>
      <w:r w:rsidR="00E63F7C">
        <w:rPr>
          <w:rFonts w:eastAsia="Times New Roman"/>
        </w:rPr>
        <w:t>LSTM</w:t>
      </w:r>
      <w:r w:rsidR="00E63F7C" w:rsidRPr="000954BD">
        <w:rPr>
          <w:rFonts w:eastAsia="Times New Roman"/>
          <w:lang w:val="ru-RU"/>
        </w:rPr>
        <w:t>.</w:t>
      </w:r>
      <w:r w:rsidR="008D0638" w:rsidRPr="000954BD">
        <w:rPr>
          <w:rFonts w:eastAsia="Times New Roman"/>
          <w:lang w:val="ru-RU"/>
        </w:rPr>
        <w:t xml:space="preserve"> </w:t>
      </w:r>
      <w:r w:rsidR="008D0638" w:rsidRPr="00C7342C">
        <w:rPr>
          <w:rFonts w:eastAsia="Times New Roman"/>
          <w:lang w:val="ru-RU"/>
        </w:rPr>
        <w:t>Пусть</w:t>
      </w:r>
      <w:r w:rsidR="00AF40FB" w:rsidRPr="00C7342C">
        <w:rPr>
          <w:rFonts w:eastAsia="Times New Roman"/>
          <w:lang w:val="ru-RU"/>
        </w:rPr>
        <w:t xml:space="preserve"> </w:t>
      </w:r>
      <w:r w:rsidR="008D0638" w:rsidRPr="00C7342C">
        <w:rPr>
          <w:rFonts w:eastAsia="Times New Roman"/>
          <w:lang w:val="ru-RU"/>
        </w:rPr>
        <w:t>с</w:t>
      </w:r>
      <w:r w:rsidR="00AF40FB" w:rsidRPr="00C7342C">
        <w:rPr>
          <w:rFonts w:eastAsia="Times New Roman"/>
          <w:lang w:val="ru-RU"/>
        </w:rPr>
        <w:t xml:space="preserve">игнал состояния на шаге </w:t>
      </w:r>
      <w:r w:rsidR="00AF40FB">
        <w:rPr>
          <w:rFonts w:eastAsia="Times New Roman"/>
        </w:rPr>
        <w:t>n</w:t>
      </w:r>
      <w:r w:rsidR="008D0638" w:rsidRPr="00C7342C">
        <w:rPr>
          <w:rFonts w:eastAsia="Times New Roman"/>
          <w:lang w:val="ru-RU"/>
        </w:rPr>
        <w:t xml:space="preserve"> </w:t>
      </w:r>
      <w:r w:rsidR="00AF40FB" w:rsidRPr="00C7342C">
        <w:rPr>
          <w:rFonts w:eastAsia="Times New Roman"/>
          <w:lang w:val="ru-RU"/>
        </w:rPr>
        <w:t>представлен равенством:</w:t>
      </w:r>
    </w:p>
    <w:p w:rsidR="003F44BA" w:rsidRDefault="003F44BA" w:rsidP="00AF40FB">
      <w:pPr>
        <w:widowControl w:val="0"/>
        <w:pBdr>
          <w:top w:val="nil"/>
          <w:left w:val="nil"/>
          <w:bottom w:val="nil"/>
          <w:right w:val="nil"/>
          <w:between w:val="nil"/>
        </w:pBdr>
        <w:shd w:val="clear" w:color="auto" w:fill="FFFFFF"/>
        <w:spacing w:after="0" w:line="360" w:lineRule="auto"/>
        <w:ind w:firstLine="720"/>
        <w:jc w:val="center"/>
        <w:rPr>
          <w:rFonts w:eastAsia="Times New Roman"/>
          <w:color w:val="000000"/>
        </w:rPr>
      </w:pPr>
      <w:r>
        <w:rPr>
          <w:rFonts w:eastAsia="Times New Roman"/>
          <w:noProof/>
          <w:color w:val="000000"/>
          <w:lang w:val="ru-RU" w:eastAsia="ru-RU" w:bidi="ar-SA"/>
        </w:rPr>
        <w:drawing>
          <wp:inline distT="0" distB="0" distL="0" distR="0">
            <wp:extent cx="3492500" cy="258066"/>
            <wp:effectExtent l="19050" t="0" r="0" b="0"/>
            <wp:docPr id="1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cstate="print"/>
                    <a:srcRect/>
                    <a:stretch>
                      <a:fillRect/>
                    </a:stretch>
                  </pic:blipFill>
                  <pic:spPr bwMode="auto">
                    <a:xfrm>
                      <a:off x="0" y="0"/>
                      <a:ext cx="3494216" cy="258193"/>
                    </a:xfrm>
                    <a:prstGeom prst="rect">
                      <a:avLst/>
                    </a:prstGeom>
                    <a:noFill/>
                    <a:ln w="9525">
                      <a:noFill/>
                      <a:miter lim="800000"/>
                      <a:headEnd/>
                      <a:tailEnd/>
                    </a:ln>
                  </pic:spPr>
                </pic:pic>
              </a:graphicData>
            </a:graphic>
          </wp:inline>
        </w:drawing>
      </w:r>
    </w:p>
    <w:p w:rsidR="00AC3CA5" w:rsidRDefault="00AC3CA5" w:rsidP="00AF40FB">
      <w:pPr>
        <w:widowControl w:val="0"/>
        <w:pBdr>
          <w:top w:val="nil"/>
          <w:left w:val="nil"/>
          <w:bottom w:val="nil"/>
          <w:right w:val="nil"/>
          <w:between w:val="nil"/>
        </w:pBdr>
        <w:shd w:val="clear" w:color="auto" w:fill="FFFFFF"/>
        <w:spacing w:after="0" w:line="360" w:lineRule="auto"/>
        <w:ind w:firstLine="720"/>
        <w:jc w:val="center"/>
        <w:rPr>
          <w:rFonts w:eastAsia="Times New Roman"/>
          <w:color w:val="000000"/>
        </w:rPr>
      </w:pPr>
      <w:r>
        <w:rPr>
          <w:rFonts w:eastAsia="Times New Roman"/>
          <w:noProof/>
          <w:color w:val="000000"/>
          <w:lang w:val="ru-RU" w:eastAsia="ru-RU" w:bidi="ar-SA"/>
        </w:rPr>
        <w:drawing>
          <wp:inline distT="0" distB="0" distL="0" distR="0">
            <wp:extent cx="3194050" cy="518333"/>
            <wp:effectExtent l="19050" t="0" r="6350" b="0"/>
            <wp:docPr id="18"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5" cstate="print"/>
                    <a:srcRect/>
                    <a:stretch>
                      <a:fillRect/>
                    </a:stretch>
                  </pic:blipFill>
                  <pic:spPr bwMode="auto">
                    <a:xfrm>
                      <a:off x="0" y="0"/>
                      <a:ext cx="3209003" cy="520760"/>
                    </a:xfrm>
                    <a:prstGeom prst="rect">
                      <a:avLst/>
                    </a:prstGeom>
                    <a:noFill/>
                    <a:ln w="9525">
                      <a:noFill/>
                      <a:miter lim="800000"/>
                      <a:headEnd/>
                      <a:tailEnd/>
                    </a:ln>
                  </pic:spPr>
                </pic:pic>
              </a:graphicData>
            </a:graphic>
          </wp:inline>
        </w:drawing>
      </w:r>
    </w:p>
    <w:p w:rsidR="00AF40FB" w:rsidRPr="00C7342C" w:rsidRDefault="0044113F" w:rsidP="00AF40FB">
      <w:pPr>
        <w:widowControl w:val="0"/>
        <w:pBdr>
          <w:top w:val="nil"/>
          <w:left w:val="nil"/>
          <w:bottom w:val="nil"/>
          <w:right w:val="nil"/>
          <w:between w:val="nil"/>
        </w:pBdr>
        <w:shd w:val="clear" w:color="auto" w:fill="FFFFFF"/>
        <w:spacing w:after="0" w:line="360" w:lineRule="auto"/>
        <w:jc w:val="both"/>
        <w:rPr>
          <w:rFonts w:ascii="Cambria Math" w:hAnsi="Cambria Math" w:cs="Cambria Math"/>
          <w:lang w:val="ru-RU"/>
        </w:rPr>
      </w:pPr>
      <w:r w:rsidRPr="00C7342C">
        <w:rPr>
          <w:rFonts w:eastAsia="Times New Roman"/>
          <w:color w:val="000000"/>
          <w:lang w:val="ru-RU"/>
        </w:rPr>
        <w:t xml:space="preserve">Здесь </w:t>
      </w:r>
      <m:oMath>
        <m:acc>
          <m:accPr>
            <m:chr m:val="⃗"/>
            <m:ctrlPr>
              <w:rPr>
                <w:rFonts w:ascii="Cambria Math" w:hAnsi="Cambria Math"/>
                <w:i/>
                <w:color w:val="000000"/>
              </w:rPr>
            </m:ctrlPr>
          </m:accPr>
          <m:e>
            <m:r>
              <m:rPr>
                <m:sty m:val="p"/>
              </m:rPr>
              <w:rPr>
                <w:rFonts w:ascii="Cambria Math" w:eastAsia="Times New Roman" w:hAnsi="Cambria Math"/>
                <w:color w:val="000000"/>
                <w:lang w:val="ru-RU"/>
              </w:rPr>
              <m:t>Ƒ</m:t>
            </m:r>
          </m:e>
        </m:acc>
        <m:r>
          <m:rPr>
            <m:sty m:val="p"/>
          </m:rPr>
          <w:rPr>
            <w:rFonts w:ascii="Cambria Math" w:eastAsia="Times New Roman" w:hAnsi="Cambria Math"/>
            <w:color w:val="000000"/>
            <w:lang w:val="ru-RU"/>
          </w:rPr>
          <m:t>(</m:t>
        </m:r>
        <m:acc>
          <m:accPr>
            <m:chr m:val="⃗"/>
            <m:ctrlPr>
              <w:rPr>
                <w:rFonts w:ascii="Cambria Math" w:hAnsi="Cambria Math"/>
                <w:i/>
                <w:color w:val="000000"/>
              </w:rPr>
            </m:ctrlPr>
          </m:accPr>
          <m:e>
            <m:r>
              <w:rPr>
                <w:rFonts w:ascii="Cambria Math" w:hAnsi="Cambria Math"/>
                <w:color w:val="000000"/>
              </w:rPr>
              <m:t>s</m:t>
            </m:r>
          </m:e>
        </m:acc>
        <m:r>
          <m:rPr>
            <m:sty m:val="p"/>
          </m:rPr>
          <w:rPr>
            <w:rFonts w:ascii="Cambria Math" w:eastAsia="Times New Roman" w:hAnsi="Cambria Math"/>
            <w:color w:val="000000"/>
            <w:lang w:val="ru-RU"/>
          </w:rPr>
          <m:t>[</m:t>
        </m:r>
        <m:r>
          <m:rPr>
            <m:sty m:val="p"/>
          </m:rPr>
          <w:rPr>
            <w:rFonts w:ascii="Cambria Math" w:eastAsia="Times New Roman" w:hAnsi="Cambria Math"/>
            <w:color w:val="000000"/>
          </w:rPr>
          <m:t>n</m:t>
        </m:r>
        <m:r>
          <m:rPr>
            <m:sty m:val="p"/>
          </m:rPr>
          <w:rPr>
            <w:rFonts w:ascii="Cambria Math" w:eastAsia="Times New Roman" w:hAnsi="Cambria Math"/>
            <w:color w:val="000000"/>
            <w:lang w:val="ru-RU"/>
          </w:rPr>
          <m:t>-1])</m:t>
        </m:r>
        <m:r>
          <w:rPr>
            <w:rFonts w:ascii="Cambria Math" w:eastAsia="Times New Roman" w:hAnsi="Cambria Math"/>
            <w:color w:val="000000"/>
            <w:lang w:val="ru-RU"/>
          </w:rPr>
          <m:t xml:space="preserve"> </m:t>
        </m:r>
      </m:oMath>
      <w:r w:rsidRPr="00C7342C">
        <w:rPr>
          <w:rFonts w:eastAsia="Times New Roman"/>
          <w:color w:val="000000"/>
          <w:lang w:val="ru-RU"/>
        </w:rPr>
        <w:t xml:space="preserve"> обозначает вклад предыдущего состояния, а </w:t>
      </w:r>
      <m:oMath>
        <m:acc>
          <m:accPr>
            <m:chr m:val="⃗"/>
            <m:ctrlPr>
              <w:rPr>
                <w:rFonts w:ascii="Cambria Math" w:hAnsi="Cambria Math"/>
                <w:i/>
                <w:color w:val="000000"/>
              </w:rPr>
            </m:ctrlPr>
          </m:accPr>
          <m:e>
            <m:r>
              <m:rPr>
                <m:sty m:val="p"/>
              </m:rPr>
              <w:rPr>
                <w:rFonts w:ascii="Cambria Math" w:eastAsia="Times New Roman" w:hAnsi="Cambria Math"/>
                <w:color w:val="000000"/>
                <w:lang w:val="ru-RU"/>
              </w:rPr>
              <m:t>Ƒ</m:t>
            </m:r>
          </m:e>
        </m:acc>
        <m:r>
          <m:rPr>
            <m:sty m:val="p"/>
          </m:rPr>
          <w:rPr>
            <w:rFonts w:ascii="Cambria Math" w:eastAsia="Times New Roman" w:hAnsi="Cambria Math"/>
            <w:color w:val="000000"/>
            <w:lang w:val="ru-RU"/>
          </w:rPr>
          <m:t>(</m:t>
        </m:r>
        <m:acc>
          <m:accPr>
            <m:chr m:val="⃗"/>
            <m:ctrlPr>
              <w:rPr>
                <w:rFonts w:ascii="Cambria Math" w:hAnsi="Cambria Math"/>
                <w:i/>
                <w:color w:val="000000"/>
              </w:rPr>
            </m:ctrlPr>
          </m:accPr>
          <m:e>
            <m:r>
              <w:rPr>
                <w:rFonts w:ascii="Cambria Math" w:hAnsi="Cambria Math"/>
                <w:color w:val="000000"/>
              </w:rPr>
              <m:t>r</m:t>
            </m:r>
          </m:e>
        </m:acc>
        <m:r>
          <m:rPr>
            <m:sty m:val="p"/>
          </m:rPr>
          <w:rPr>
            <w:rFonts w:ascii="Cambria Math" w:eastAsia="Times New Roman" w:hAnsi="Cambria Math"/>
            <w:color w:val="000000"/>
            <w:lang w:val="ru-RU"/>
          </w:rPr>
          <m:t>[</m:t>
        </m:r>
        <m:r>
          <m:rPr>
            <m:sty m:val="p"/>
          </m:rPr>
          <w:rPr>
            <w:rFonts w:ascii="Cambria Math" w:eastAsia="Times New Roman" w:hAnsi="Cambria Math"/>
            <w:color w:val="000000"/>
          </w:rPr>
          <m:t>n</m:t>
        </m:r>
        <m:r>
          <m:rPr>
            <m:sty m:val="p"/>
          </m:rPr>
          <w:rPr>
            <w:rFonts w:ascii="Cambria Math" w:eastAsia="Times New Roman" w:hAnsi="Cambria Math"/>
            <w:color w:val="000000"/>
            <w:lang w:val="ru-RU"/>
          </w:rPr>
          <m:t>-1])</m:t>
        </m:r>
        <m:r>
          <w:rPr>
            <w:rFonts w:ascii="Cambria Math" w:eastAsia="Times New Roman" w:hAnsi="Cambria Math"/>
            <w:color w:val="000000"/>
            <w:lang w:val="ru-RU"/>
          </w:rPr>
          <m:t xml:space="preserve"> </m:t>
        </m:r>
      </m:oMath>
      <w:r w:rsidRPr="00C7342C">
        <w:rPr>
          <w:rFonts w:eastAsia="Times New Roman"/>
          <w:color w:val="000000"/>
          <w:lang w:val="ru-RU"/>
        </w:rPr>
        <w:t xml:space="preserve"> - вклад предыдущего выходного сигнала и текущего элемента входных данных. </w:t>
      </w:r>
      <w:r w:rsidR="008D0638" w:rsidRPr="00C7342C">
        <w:rPr>
          <w:rFonts w:eastAsia="Times New Roman"/>
          <w:color w:val="000000"/>
          <w:lang w:val="ru-RU"/>
        </w:rPr>
        <w:t>Векторы</w:t>
      </w:r>
      <w:proofErr w:type="gramStart"/>
      <w:r w:rsidR="008D0638" w:rsidRPr="00C7342C">
        <w:rPr>
          <w:rFonts w:eastAsia="Times New Roman"/>
          <w:color w:val="000000"/>
          <w:lang w:val="ru-RU"/>
        </w:rPr>
        <w:t xml:space="preserve"> </w:t>
      </w:r>
      <m:oMath>
        <m:sSub>
          <m:sSubPr>
            <m:ctrlPr>
              <w:rPr>
                <w:rFonts w:ascii="Cambria Math" w:eastAsia="Times New Roman" w:hAnsi="Cambria Math"/>
                <w:i/>
                <w:color w:val="000000"/>
              </w:rPr>
            </m:ctrlPr>
          </m:sSubPr>
          <m:e>
            <m:acc>
              <m:accPr>
                <m:chr m:val="⃗"/>
                <m:ctrlPr>
                  <w:rPr>
                    <w:rFonts w:ascii="Cambria Math" w:eastAsia="Times New Roman" w:hAnsi="Cambria Math"/>
                    <w:i/>
                    <w:color w:val="000000"/>
                  </w:rPr>
                </m:ctrlPr>
              </m:accPr>
              <m:e>
                <m:r>
                  <w:rPr>
                    <w:rFonts w:ascii="Cambria Math" w:eastAsia="Times New Roman" w:hAnsi="Cambria Math"/>
                    <w:color w:val="000000"/>
                  </w:rPr>
                  <m:t>g</m:t>
                </m:r>
              </m:e>
            </m:acc>
          </m:e>
          <m:sub>
            <m:r>
              <w:rPr>
                <w:rFonts w:ascii="Cambria Math" w:eastAsia="Times New Roman" w:hAnsi="Cambria Math"/>
                <w:color w:val="000000"/>
              </w:rPr>
              <m:t>cs</m:t>
            </m:r>
          </m:sub>
        </m:sSub>
        <m:r>
          <w:rPr>
            <w:rFonts w:ascii="Cambria Math" w:eastAsia="Times New Roman" w:hAnsi="Cambria Math"/>
            <w:color w:val="000000"/>
            <w:lang w:val="ru-RU"/>
          </w:rPr>
          <m:t>[</m:t>
        </m:r>
        <m:r>
          <w:rPr>
            <w:rFonts w:ascii="Cambria Math" w:eastAsia="Times New Roman" w:hAnsi="Cambria Math"/>
            <w:color w:val="000000"/>
          </w:rPr>
          <m:t>n</m:t>
        </m:r>
        <m:r>
          <w:rPr>
            <w:rFonts w:ascii="Cambria Math" w:eastAsia="Times New Roman" w:hAnsi="Cambria Math"/>
            <w:color w:val="000000"/>
            <w:lang w:val="ru-RU"/>
          </w:rPr>
          <m:t>]</m:t>
        </m:r>
      </m:oMath>
      <w:r w:rsidR="008D0638" w:rsidRPr="00C7342C">
        <w:rPr>
          <w:rFonts w:eastAsia="Times New Roman"/>
          <w:color w:val="000000"/>
          <w:lang w:val="ru-RU"/>
        </w:rPr>
        <w:t xml:space="preserve"> </w:t>
      </w:r>
      <w:proofErr w:type="gramEnd"/>
      <w:r w:rsidR="008D0638" w:rsidRPr="00C7342C">
        <w:rPr>
          <w:rFonts w:eastAsia="Times New Roman"/>
          <w:color w:val="000000"/>
          <w:lang w:val="ru-RU"/>
        </w:rPr>
        <w:t xml:space="preserve">и </w:t>
      </w:r>
      <m:oMath>
        <m:sSub>
          <m:sSubPr>
            <m:ctrlPr>
              <w:rPr>
                <w:rFonts w:ascii="Cambria Math" w:eastAsia="Times New Roman" w:hAnsi="Cambria Math"/>
                <w:i/>
                <w:color w:val="000000"/>
              </w:rPr>
            </m:ctrlPr>
          </m:sSubPr>
          <m:e>
            <m:acc>
              <m:accPr>
                <m:chr m:val="⃗"/>
                <m:ctrlPr>
                  <w:rPr>
                    <w:rFonts w:ascii="Cambria Math" w:eastAsia="Times New Roman" w:hAnsi="Cambria Math"/>
                    <w:i/>
                    <w:color w:val="000000"/>
                  </w:rPr>
                </m:ctrlPr>
              </m:accPr>
              <m:e>
                <m:r>
                  <w:rPr>
                    <w:rFonts w:ascii="Cambria Math" w:eastAsia="Times New Roman" w:hAnsi="Cambria Math"/>
                    <w:color w:val="000000"/>
                  </w:rPr>
                  <m:t>g</m:t>
                </m:r>
              </m:e>
            </m:acc>
          </m:e>
          <m:sub>
            <m:r>
              <w:rPr>
                <w:rFonts w:ascii="Cambria Math" w:eastAsia="Times New Roman" w:hAnsi="Cambria Math"/>
                <w:color w:val="000000"/>
              </w:rPr>
              <m:t>cu</m:t>
            </m:r>
          </m:sub>
        </m:sSub>
        <m:r>
          <w:rPr>
            <w:rFonts w:ascii="Cambria Math" w:eastAsia="Times New Roman" w:hAnsi="Cambria Math"/>
            <w:color w:val="000000"/>
            <w:lang w:val="ru-RU"/>
          </w:rPr>
          <m:t>[</m:t>
        </m:r>
        <m:r>
          <w:rPr>
            <w:rFonts w:ascii="Cambria Math" w:eastAsia="Times New Roman" w:hAnsi="Cambria Math"/>
            <w:color w:val="000000"/>
          </w:rPr>
          <m:t>n</m:t>
        </m:r>
        <m:r>
          <w:rPr>
            <w:rFonts w:ascii="Cambria Math" w:eastAsia="Times New Roman" w:hAnsi="Cambria Math"/>
            <w:color w:val="000000"/>
            <w:lang w:val="ru-RU"/>
          </w:rPr>
          <m:t>]</m:t>
        </m:r>
      </m:oMath>
      <w:r w:rsidR="008D0638" w:rsidRPr="00C7342C">
        <w:rPr>
          <w:rFonts w:eastAsia="Times New Roman"/>
          <w:color w:val="000000"/>
          <w:lang w:val="ru-RU"/>
        </w:rPr>
        <w:t xml:space="preserve"> служат для тонкой настройки </w:t>
      </w:r>
      <w:r w:rsidR="002E1E20" w:rsidRPr="00C7342C">
        <w:rPr>
          <w:rFonts w:eastAsia="Times New Roman"/>
          <w:color w:val="000000"/>
          <w:lang w:val="ru-RU"/>
        </w:rPr>
        <w:t>этих вкладов соответственно, и</w:t>
      </w:r>
      <w:r w:rsidR="008D0638" w:rsidRPr="00C7342C">
        <w:rPr>
          <w:rFonts w:eastAsia="Times New Roman"/>
          <w:color w:val="000000"/>
          <w:lang w:val="ru-RU"/>
        </w:rPr>
        <w:t xml:space="preserve"> также, </w:t>
      </w:r>
      <m:oMath>
        <m:acc>
          <m:accPr>
            <m:chr m:val="⃗"/>
            <m:ctrlPr>
              <w:rPr>
                <w:rFonts w:ascii="Cambria Math" w:eastAsia="Times New Roman" w:hAnsi="Cambria Math"/>
                <w:i/>
                <w:color w:val="000000"/>
              </w:rPr>
            </m:ctrlPr>
          </m:accPr>
          <m:e>
            <m:r>
              <w:rPr>
                <w:rFonts w:ascii="Cambria Math" w:eastAsia="Times New Roman" w:hAnsi="Cambria Math"/>
                <w:color w:val="000000"/>
              </w:rPr>
              <m:t>g</m:t>
            </m:r>
          </m:e>
        </m:acc>
        <m:r>
          <w:rPr>
            <w:rFonts w:ascii="Cambria Math" w:eastAsia="Times New Roman" w:hAnsi="Cambria Math"/>
            <w:color w:val="000000"/>
            <w:lang w:val="ru-RU"/>
          </w:rPr>
          <m:t>[</m:t>
        </m:r>
        <m:r>
          <w:rPr>
            <w:rFonts w:ascii="Cambria Math" w:eastAsia="Times New Roman" w:hAnsi="Cambria Math"/>
            <w:color w:val="000000"/>
          </w:rPr>
          <m:t>n</m:t>
        </m:r>
        <m:r>
          <w:rPr>
            <w:rFonts w:ascii="Cambria Math" w:eastAsia="Times New Roman" w:hAnsi="Cambria Math"/>
            <w:color w:val="000000"/>
            <w:lang w:val="ru-RU"/>
          </w:rPr>
          <m:t>]</m:t>
        </m:r>
      </m:oMath>
      <w:r w:rsidR="002E1E20" w:rsidRPr="00C7342C">
        <w:rPr>
          <w:rFonts w:eastAsia="Times New Roman"/>
          <w:color w:val="000000"/>
          <w:lang w:val="ru-RU"/>
        </w:rPr>
        <w:t xml:space="preserve"> </w:t>
      </w:r>
      <w:r w:rsidR="002E1E20" w:rsidRPr="00C7342C">
        <w:rPr>
          <w:rFonts w:ascii="Cambria Math" w:hAnsi="Cambria Math" w:cs="Cambria Math"/>
          <w:lang w:val="ru-RU"/>
        </w:rPr>
        <w:t>∈ [</w:t>
      </w:r>
      <m:oMath>
        <m:acc>
          <m:accPr>
            <m:chr m:val="⃗"/>
            <m:ctrlPr>
              <w:rPr>
                <w:rFonts w:ascii="Cambria Math" w:eastAsia="Times New Roman" w:hAnsi="Cambria Math"/>
                <w:i/>
                <w:color w:val="000000"/>
              </w:rPr>
            </m:ctrlPr>
          </m:accPr>
          <m:e>
            <m:r>
              <w:rPr>
                <w:rFonts w:ascii="Cambria Math" w:eastAsia="Times New Roman" w:hAnsi="Cambria Math"/>
                <w:color w:val="000000"/>
                <w:lang w:val="ru-RU"/>
              </w:rPr>
              <m:t>0</m:t>
            </m:r>
          </m:e>
        </m:acc>
        <m:r>
          <w:rPr>
            <w:rFonts w:ascii="Cambria Math" w:eastAsia="Times New Roman" w:hAnsi="Cambria Math"/>
            <w:color w:val="000000"/>
            <w:lang w:val="ru-RU"/>
          </w:rPr>
          <m:t xml:space="preserve">, </m:t>
        </m:r>
        <m:acc>
          <m:accPr>
            <m:chr m:val="⃗"/>
            <m:ctrlPr>
              <w:rPr>
                <w:rFonts w:ascii="Cambria Math" w:eastAsia="Times New Roman" w:hAnsi="Cambria Math"/>
                <w:i/>
                <w:color w:val="000000"/>
              </w:rPr>
            </m:ctrlPr>
          </m:accPr>
          <m:e>
            <m:r>
              <w:rPr>
                <w:rFonts w:ascii="Cambria Math" w:eastAsia="Times New Roman" w:hAnsi="Cambria Math"/>
                <w:color w:val="000000"/>
                <w:lang w:val="ru-RU"/>
              </w:rPr>
              <m:t>1</m:t>
            </m:r>
          </m:e>
        </m:acc>
      </m:oMath>
      <w:r w:rsidR="002E1E20" w:rsidRPr="00C7342C">
        <w:rPr>
          <w:rFonts w:ascii="Cambria Math" w:hAnsi="Cambria Math" w:cs="Cambria Math"/>
          <w:lang w:val="ru-RU"/>
        </w:rPr>
        <w:t xml:space="preserve">]. </w:t>
      </w:r>
    </w:p>
    <w:p w:rsidR="00AC3CA5" w:rsidRPr="000954BD" w:rsidRDefault="000954BD" w:rsidP="00AF40FB">
      <w:pPr>
        <w:widowControl w:val="0"/>
        <w:pBdr>
          <w:top w:val="nil"/>
          <w:left w:val="nil"/>
          <w:bottom w:val="nil"/>
          <w:right w:val="nil"/>
          <w:between w:val="nil"/>
        </w:pBdr>
        <w:shd w:val="clear" w:color="auto" w:fill="FFFFFF"/>
        <w:spacing w:after="0" w:line="360" w:lineRule="auto"/>
        <w:jc w:val="both"/>
        <w:rPr>
          <w:rFonts w:eastAsia="Times New Roman"/>
          <w:color w:val="000000"/>
          <w:lang w:val="ru-RU"/>
        </w:rPr>
      </w:pPr>
      <w:r>
        <w:rPr>
          <w:rFonts w:eastAsia="Times New Roman"/>
          <w:color w:val="000000"/>
          <w:lang w:val="ru-RU"/>
        </w:rPr>
        <w:t>Д</w:t>
      </w:r>
      <w:r w:rsidR="00AC3CA5" w:rsidRPr="000954BD">
        <w:rPr>
          <w:rFonts w:eastAsia="Times New Roman"/>
          <w:color w:val="000000"/>
          <w:lang w:val="ru-RU"/>
        </w:rPr>
        <w:t xml:space="preserve">ля решения проблемы с градиентами в </w:t>
      </w:r>
      <w:r w:rsidR="00AC3CA5">
        <w:rPr>
          <w:rFonts w:eastAsia="Times New Roman"/>
          <w:color w:val="000000"/>
        </w:rPr>
        <w:t>RNN</w:t>
      </w:r>
      <w:r w:rsidR="00AC3CA5" w:rsidRPr="000954BD">
        <w:rPr>
          <w:rFonts w:eastAsia="Times New Roman"/>
          <w:color w:val="000000"/>
          <w:lang w:val="ru-RU"/>
        </w:rPr>
        <w:t xml:space="preserve">, в </w:t>
      </w:r>
      <w:r w:rsidR="00AC3CA5">
        <w:rPr>
          <w:rFonts w:eastAsia="Times New Roman"/>
          <w:color w:val="000000"/>
        </w:rPr>
        <w:t>LSTM</w:t>
      </w:r>
      <w:r w:rsidR="00AC3CA5" w:rsidRPr="000954BD">
        <w:rPr>
          <w:rFonts w:eastAsia="Times New Roman"/>
          <w:color w:val="000000"/>
          <w:lang w:val="ru-RU"/>
        </w:rPr>
        <w:t xml:space="preserve"> присутствует вектор</w:t>
      </w:r>
      <w:proofErr w:type="gramStart"/>
      <w:r w:rsidR="00AC3CA5" w:rsidRPr="000954BD">
        <w:rPr>
          <w:rFonts w:eastAsia="Times New Roman"/>
          <w:color w:val="000000"/>
          <w:lang w:val="ru-RU"/>
        </w:rPr>
        <w:t xml:space="preserve"> </w:t>
      </w:r>
      <m:oMath>
        <m:sSub>
          <m:sSubPr>
            <m:ctrlPr>
              <w:rPr>
                <w:rFonts w:ascii="Cambria Math" w:eastAsia="Times New Roman" w:hAnsi="Cambria Math"/>
                <w:i/>
                <w:color w:val="000000"/>
              </w:rPr>
            </m:ctrlPr>
          </m:sSubPr>
          <m:e>
            <m:acc>
              <m:accPr>
                <m:chr m:val="⃗"/>
                <m:ctrlPr>
                  <w:rPr>
                    <w:rFonts w:ascii="Cambria Math" w:eastAsia="Times New Roman" w:hAnsi="Cambria Math"/>
                    <w:i/>
                    <w:color w:val="000000"/>
                  </w:rPr>
                </m:ctrlPr>
              </m:accPr>
              <m:e>
                <m:r>
                  <w:rPr>
                    <w:rFonts w:ascii="Cambria Math" w:eastAsia="Times New Roman" w:hAnsi="Cambria Math"/>
                    <w:color w:val="000000"/>
                  </w:rPr>
                  <m:t>g</m:t>
                </m:r>
              </m:e>
            </m:acc>
          </m:e>
          <m:sub>
            <m:r>
              <w:rPr>
                <w:rFonts w:ascii="Cambria Math" w:eastAsia="Times New Roman" w:hAnsi="Cambria Math"/>
                <w:color w:val="000000"/>
              </w:rPr>
              <m:t>cr</m:t>
            </m:r>
          </m:sub>
        </m:sSub>
        <m:r>
          <w:rPr>
            <w:rFonts w:ascii="Cambria Math" w:eastAsia="Times New Roman" w:hAnsi="Cambria Math"/>
            <w:color w:val="000000"/>
            <w:lang w:val="ru-RU"/>
          </w:rPr>
          <m:t>[</m:t>
        </m:r>
        <m:r>
          <w:rPr>
            <w:rFonts w:ascii="Cambria Math" w:eastAsia="Times New Roman" w:hAnsi="Cambria Math"/>
            <w:color w:val="000000"/>
          </w:rPr>
          <m:t>n</m:t>
        </m:r>
        <m:r>
          <w:rPr>
            <w:rFonts w:ascii="Cambria Math" w:eastAsia="Times New Roman" w:hAnsi="Cambria Math"/>
            <w:color w:val="000000"/>
            <w:lang w:val="ru-RU"/>
          </w:rPr>
          <m:t>]</m:t>
        </m:r>
      </m:oMath>
      <w:r w:rsidR="00AC3CA5" w:rsidRPr="000954BD">
        <w:rPr>
          <w:rFonts w:eastAsia="Times New Roman"/>
          <w:color w:val="000000"/>
          <w:lang w:val="ru-RU"/>
        </w:rPr>
        <w:t xml:space="preserve">, </w:t>
      </w:r>
      <w:proofErr w:type="gramEnd"/>
      <w:r w:rsidR="00AC3CA5" w:rsidRPr="000954BD">
        <w:rPr>
          <w:rFonts w:eastAsia="Times New Roman"/>
          <w:color w:val="000000"/>
          <w:lang w:val="ru-RU"/>
        </w:rPr>
        <w:t>ограничивающий долю выходного с предыдущего шага.</w:t>
      </w:r>
    </w:p>
    <w:p w:rsidR="00A717D5" w:rsidRDefault="00A717D5" w:rsidP="00AF40FB">
      <w:pPr>
        <w:widowControl w:val="0"/>
        <w:pBdr>
          <w:top w:val="nil"/>
          <w:left w:val="nil"/>
          <w:bottom w:val="nil"/>
          <w:right w:val="nil"/>
          <w:between w:val="nil"/>
        </w:pBdr>
        <w:shd w:val="clear" w:color="auto" w:fill="FFFFFF"/>
        <w:spacing w:after="0" w:line="360" w:lineRule="auto"/>
        <w:jc w:val="both"/>
        <w:rPr>
          <w:rFonts w:eastAsia="Times New Roman"/>
          <w:color w:val="000000"/>
        </w:rPr>
      </w:pPr>
      <w:proofErr w:type="spellStart"/>
      <w:r>
        <w:rPr>
          <w:rFonts w:eastAsia="Times New Roman"/>
          <w:color w:val="000000"/>
        </w:rPr>
        <w:t>Пусть</w:t>
      </w:r>
      <w:proofErr w:type="spellEnd"/>
    </w:p>
    <w:p w:rsidR="002B5381" w:rsidRDefault="004869DE" w:rsidP="002B5381">
      <w:pPr>
        <w:widowControl w:val="0"/>
        <w:pBdr>
          <w:top w:val="nil"/>
          <w:left w:val="nil"/>
          <w:bottom w:val="nil"/>
          <w:right w:val="nil"/>
          <w:between w:val="nil"/>
        </w:pBdr>
        <w:shd w:val="clear" w:color="auto" w:fill="FFFFFF"/>
        <w:spacing w:after="0" w:line="360" w:lineRule="auto"/>
        <w:jc w:val="center"/>
        <w:rPr>
          <w:rFonts w:eastAsia="Times New Roman"/>
          <w:color w:val="000000"/>
        </w:rPr>
      </w:pPr>
      <w:r>
        <w:rPr>
          <w:rFonts w:eastAsia="Times New Roman"/>
          <w:noProof/>
          <w:color w:val="000000"/>
          <w:lang w:val="ru-RU" w:eastAsia="ru-RU" w:bidi="ar-SA"/>
        </w:rPr>
        <w:drawing>
          <wp:inline distT="0" distB="0" distL="0" distR="0">
            <wp:extent cx="1282700" cy="280026"/>
            <wp:effectExtent l="19050" t="0" r="0" b="0"/>
            <wp:docPr id="19"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6" cstate="print"/>
                    <a:srcRect/>
                    <a:stretch>
                      <a:fillRect/>
                    </a:stretch>
                  </pic:blipFill>
                  <pic:spPr bwMode="auto">
                    <a:xfrm>
                      <a:off x="0" y="0"/>
                      <a:ext cx="1282700" cy="280026"/>
                    </a:xfrm>
                    <a:prstGeom prst="rect">
                      <a:avLst/>
                    </a:prstGeom>
                    <a:noFill/>
                    <a:ln w="9525">
                      <a:noFill/>
                      <a:miter lim="800000"/>
                      <a:headEnd/>
                      <a:tailEnd/>
                    </a:ln>
                  </pic:spPr>
                </pic:pic>
              </a:graphicData>
            </a:graphic>
          </wp:inline>
        </w:drawing>
      </w:r>
    </w:p>
    <w:p w:rsidR="00A717D5" w:rsidRPr="000954BD" w:rsidRDefault="000954BD" w:rsidP="00A717D5">
      <w:pPr>
        <w:widowControl w:val="0"/>
        <w:pBdr>
          <w:top w:val="nil"/>
          <w:left w:val="nil"/>
          <w:bottom w:val="nil"/>
          <w:right w:val="nil"/>
          <w:between w:val="nil"/>
        </w:pBdr>
        <w:shd w:val="clear" w:color="auto" w:fill="FFFFFF"/>
        <w:spacing w:after="0" w:line="360" w:lineRule="auto"/>
        <w:rPr>
          <w:rFonts w:eastAsia="Times New Roman"/>
          <w:color w:val="000000"/>
          <w:lang w:val="ru-RU"/>
        </w:rPr>
      </w:pPr>
      <w:r w:rsidRPr="000954BD">
        <w:rPr>
          <w:rFonts w:eastAsia="Times New Roman"/>
          <w:color w:val="000000"/>
          <w:lang w:val="ru-RU"/>
        </w:rPr>
        <w:t>Тогда</w:t>
      </w:r>
      <w:r>
        <w:rPr>
          <w:rFonts w:eastAsia="Times New Roman"/>
          <w:color w:val="000000"/>
          <w:lang w:val="ru-RU"/>
        </w:rPr>
        <w:t xml:space="preserve"> предыдущее</w:t>
      </w:r>
      <w:r w:rsidRPr="000954BD">
        <w:rPr>
          <w:rFonts w:eastAsia="Times New Roman"/>
          <w:color w:val="000000"/>
          <w:lang w:val="ru-RU"/>
        </w:rPr>
        <w:t xml:space="preserve"> уравнение</w:t>
      </w:r>
      <w:r w:rsidR="00A717D5" w:rsidRPr="000954BD">
        <w:rPr>
          <w:rFonts w:eastAsia="Times New Roman"/>
          <w:color w:val="000000"/>
          <w:lang w:val="ru-RU"/>
        </w:rPr>
        <w:t xml:space="preserve"> с учетом </w:t>
      </w:r>
      <m:oMath>
        <m:sSub>
          <m:sSubPr>
            <m:ctrlPr>
              <w:rPr>
                <w:rFonts w:ascii="Cambria Math" w:eastAsia="Times New Roman" w:hAnsi="Cambria Math"/>
                <w:i/>
                <w:color w:val="000000"/>
              </w:rPr>
            </m:ctrlPr>
          </m:sSubPr>
          <m:e>
            <m:acc>
              <m:accPr>
                <m:chr m:val="⃗"/>
                <m:ctrlPr>
                  <w:rPr>
                    <w:rFonts w:ascii="Cambria Math" w:eastAsia="Times New Roman" w:hAnsi="Cambria Math"/>
                    <w:i/>
                    <w:color w:val="000000"/>
                  </w:rPr>
                </m:ctrlPr>
              </m:accPr>
              <m:e>
                <m:r>
                  <w:rPr>
                    <w:rFonts w:ascii="Cambria Math" w:eastAsia="Times New Roman" w:hAnsi="Cambria Math"/>
                    <w:color w:val="000000"/>
                  </w:rPr>
                  <m:t>g</m:t>
                </m:r>
              </m:e>
            </m:acc>
          </m:e>
          <m:sub>
            <m:r>
              <w:rPr>
                <w:rFonts w:ascii="Cambria Math" w:eastAsia="Times New Roman" w:hAnsi="Cambria Math"/>
                <w:color w:val="000000"/>
              </w:rPr>
              <m:t>cx</m:t>
            </m:r>
          </m:sub>
        </m:sSub>
        <m:r>
          <w:rPr>
            <w:rFonts w:ascii="Cambria Math" w:eastAsia="Times New Roman" w:hAnsi="Cambria Math"/>
            <w:color w:val="000000"/>
            <w:lang w:val="ru-RU"/>
          </w:rPr>
          <m:t>[</m:t>
        </m:r>
        <m:r>
          <w:rPr>
            <w:rFonts w:ascii="Cambria Math" w:eastAsia="Times New Roman" w:hAnsi="Cambria Math"/>
            <w:color w:val="000000"/>
          </w:rPr>
          <m:t>n</m:t>
        </m:r>
        <m:r>
          <w:rPr>
            <w:rFonts w:ascii="Cambria Math" w:eastAsia="Times New Roman" w:hAnsi="Cambria Math"/>
            <w:color w:val="000000"/>
            <w:lang w:val="ru-RU"/>
          </w:rPr>
          <m:t>]</m:t>
        </m:r>
      </m:oMath>
      <w:r w:rsidR="00A717D5" w:rsidRPr="000954BD">
        <w:rPr>
          <w:rFonts w:eastAsia="Times New Roman"/>
          <w:color w:val="000000"/>
          <w:lang w:val="ru-RU"/>
        </w:rPr>
        <w:t xml:space="preserve"> – ограничителя входного сигнала (придает гибкость модели) преобразуется </w:t>
      </w:r>
      <w:proofErr w:type="gramStart"/>
      <w:r w:rsidR="00A717D5" w:rsidRPr="000954BD">
        <w:rPr>
          <w:rFonts w:eastAsia="Times New Roman"/>
          <w:color w:val="000000"/>
          <w:lang w:val="ru-RU"/>
        </w:rPr>
        <w:t>в</w:t>
      </w:r>
      <w:proofErr w:type="gramEnd"/>
      <w:r w:rsidR="00A717D5" w:rsidRPr="000954BD">
        <w:rPr>
          <w:rFonts w:eastAsia="Times New Roman"/>
          <w:color w:val="000000"/>
          <w:lang w:val="ru-RU"/>
        </w:rPr>
        <w:t xml:space="preserve"> </w:t>
      </w:r>
    </w:p>
    <w:p w:rsidR="002B5381" w:rsidRDefault="002B5381" w:rsidP="002B5381">
      <w:pPr>
        <w:widowControl w:val="0"/>
        <w:pBdr>
          <w:top w:val="nil"/>
          <w:left w:val="nil"/>
          <w:bottom w:val="nil"/>
          <w:right w:val="nil"/>
          <w:between w:val="nil"/>
        </w:pBdr>
        <w:shd w:val="clear" w:color="auto" w:fill="FFFFFF"/>
        <w:spacing w:after="0" w:line="360" w:lineRule="auto"/>
        <w:jc w:val="center"/>
        <w:rPr>
          <w:rFonts w:eastAsia="Times New Roman"/>
          <w:color w:val="000000"/>
        </w:rPr>
      </w:pPr>
      <w:r>
        <w:rPr>
          <w:rFonts w:eastAsia="Times New Roman"/>
          <w:noProof/>
          <w:color w:val="000000"/>
          <w:lang w:val="ru-RU" w:eastAsia="ru-RU" w:bidi="ar-SA"/>
        </w:rPr>
        <w:drawing>
          <wp:inline distT="0" distB="0" distL="0" distR="0">
            <wp:extent cx="3371850" cy="322241"/>
            <wp:effectExtent l="19050" t="0" r="0" b="0"/>
            <wp:docPr id="21"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7" cstate="print"/>
                    <a:srcRect/>
                    <a:stretch>
                      <a:fillRect/>
                    </a:stretch>
                  </pic:blipFill>
                  <pic:spPr bwMode="auto">
                    <a:xfrm>
                      <a:off x="0" y="0"/>
                      <a:ext cx="3386457" cy="323637"/>
                    </a:xfrm>
                    <a:prstGeom prst="rect">
                      <a:avLst/>
                    </a:prstGeom>
                    <a:noFill/>
                    <a:ln w="9525">
                      <a:noFill/>
                      <a:miter lim="800000"/>
                      <a:headEnd/>
                      <a:tailEnd/>
                    </a:ln>
                  </pic:spPr>
                </pic:pic>
              </a:graphicData>
            </a:graphic>
          </wp:inline>
        </w:drawing>
      </w:r>
    </w:p>
    <w:p w:rsidR="00A717D5" w:rsidRPr="000954BD" w:rsidRDefault="000954BD" w:rsidP="00A717D5">
      <w:pPr>
        <w:widowControl w:val="0"/>
        <w:pBdr>
          <w:top w:val="nil"/>
          <w:left w:val="nil"/>
          <w:bottom w:val="nil"/>
          <w:right w:val="nil"/>
          <w:between w:val="nil"/>
        </w:pBdr>
        <w:shd w:val="clear" w:color="auto" w:fill="FFFFFF"/>
        <w:spacing w:after="0" w:line="360" w:lineRule="auto"/>
        <w:rPr>
          <w:rFonts w:eastAsia="Times New Roman"/>
          <w:color w:val="000000"/>
          <w:lang w:val="ru-RU"/>
        </w:rPr>
      </w:pPr>
      <w:r w:rsidRPr="000954BD">
        <w:rPr>
          <w:rFonts w:eastAsia="Times New Roman"/>
          <w:color w:val="000000"/>
          <w:lang w:val="ru-RU"/>
        </w:rPr>
        <w:t>Для простоты</w:t>
      </w:r>
      <w:r>
        <w:rPr>
          <w:rFonts w:eastAsia="Times New Roman"/>
          <w:color w:val="000000"/>
          <w:lang w:val="ru-RU"/>
        </w:rPr>
        <w:t>,</w:t>
      </w:r>
      <w:r w:rsidR="00A717D5" w:rsidRPr="000954BD">
        <w:rPr>
          <w:rFonts w:eastAsia="Times New Roman"/>
          <w:color w:val="000000"/>
          <w:lang w:val="ru-RU"/>
        </w:rPr>
        <w:t xml:space="preserve"> предполагая, что </w:t>
      </w:r>
      <m:oMath>
        <m:sSub>
          <m:sSubPr>
            <m:ctrlPr>
              <w:rPr>
                <w:rFonts w:ascii="Cambria Math" w:eastAsia="Times New Roman" w:hAnsi="Cambria Math"/>
                <w:i/>
                <w:color w:val="000000"/>
              </w:rPr>
            </m:ctrlPr>
          </m:sSubPr>
          <m:e>
            <m:acc>
              <m:accPr>
                <m:chr m:val="⃗"/>
                <m:ctrlPr>
                  <w:rPr>
                    <w:rFonts w:ascii="Cambria Math" w:eastAsia="Times New Roman" w:hAnsi="Cambria Math"/>
                    <w:i/>
                    <w:color w:val="000000"/>
                  </w:rPr>
                </m:ctrlPr>
              </m:accPr>
              <m:e>
                <m:r>
                  <w:rPr>
                    <w:rFonts w:ascii="Cambria Math" w:eastAsia="Times New Roman" w:hAnsi="Cambria Math"/>
                    <w:color w:val="000000"/>
                  </w:rPr>
                  <m:t>g</m:t>
                </m:r>
              </m:e>
            </m:acc>
          </m:e>
          <m:sub>
            <m:r>
              <w:rPr>
                <w:rFonts w:ascii="Cambria Math" w:eastAsia="Times New Roman" w:hAnsi="Cambria Math"/>
                <w:color w:val="000000"/>
              </w:rPr>
              <m:t>cx</m:t>
            </m:r>
          </m:sub>
        </m:sSub>
        <m:r>
          <w:rPr>
            <w:rFonts w:ascii="Cambria Math" w:eastAsia="Times New Roman" w:hAnsi="Cambria Math"/>
            <w:color w:val="000000"/>
            <w:lang w:val="ru-RU"/>
          </w:rPr>
          <m:t>[</m:t>
        </m:r>
        <m:r>
          <w:rPr>
            <w:rFonts w:ascii="Cambria Math" w:eastAsia="Times New Roman" w:hAnsi="Cambria Math"/>
            <w:color w:val="000000"/>
          </w:rPr>
          <m:t>n</m:t>
        </m:r>
        <m:r>
          <w:rPr>
            <w:rFonts w:ascii="Cambria Math" w:eastAsia="Times New Roman" w:hAnsi="Cambria Math"/>
            <w:color w:val="000000"/>
            <w:lang w:val="ru-RU"/>
          </w:rPr>
          <m:t>]</m:t>
        </m:r>
      </m:oMath>
      <w:r w:rsidR="00A717D5" w:rsidRPr="000954BD">
        <w:rPr>
          <w:rFonts w:eastAsia="Times New Roman"/>
          <w:color w:val="000000"/>
          <w:lang w:val="ru-RU"/>
        </w:rPr>
        <w:t xml:space="preserve"> =1, пусть:</w:t>
      </w:r>
    </w:p>
    <w:p w:rsidR="002B5381" w:rsidRDefault="002B5381" w:rsidP="002B5381">
      <w:pPr>
        <w:widowControl w:val="0"/>
        <w:pBdr>
          <w:top w:val="nil"/>
          <w:left w:val="nil"/>
          <w:bottom w:val="nil"/>
          <w:right w:val="nil"/>
          <w:between w:val="nil"/>
        </w:pBdr>
        <w:shd w:val="clear" w:color="auto" w:fill="FFFFFF"/>
        <w:spacing w:after="0" w:line="360" w:lineRule="auto"/>
        <w:jc w:val="center"/>
        <w:rPr>
          <w:rFonts w:eastAsia="Times New Roman"/>
          <w:color w:val="000000"/>
        </w:rPr>
      </w:pPr>
      <w:r>
        <w:rPr>
          <w:rFonts w:eastAsia="Times New Roman"/>
          <w:noProof/>
          <w:color w:val="000000"/>
          <w:lang w:val="ru-RU" w:eastAsia="ru-RU" w:bidi="ar-SA"/>
        </w:rPr>
        <w:drawing>
          <wp:inline distT="0" distB="0" distL="0" distR="0">
            <wp:extent cx="2012950" cy="333855"/>
            <wp:effectExtent l="19050" t="0" r="6350" b="0"/>
            <wp:docPr id="23"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8" cstate="print"/>
                    <a:srcRect/>
                    <a:stretch>
                      <a:fillRect/>
                    </a:stretch>
                  </pic:blipFill>
                  <pic:spPr bwMode="auto">
                    <a:xfrm>
                      <a:off x="0" y="0"/>
                      <a:ext cx="2012950" cy="333855"/>
                    </a:xfrm>
                    <a:prstGeom prst="rect">
                      <a:avLst/>
                    </a:prstGeom>
                    <a:noFill/>
                    <a:ln w="9525">
                      <a:noFill/>
                      <a:miter lim="800000"/>
                      <a:headEnd/>
                      <a:tailEnd/>
                    </a:ln>
                  </pic:spPr>
                </pic:pic>
              </a:graphicData>
            </a:graphic>
          </wp:inline>
        </w:drawing>
      </w:r>
    </w:p>
    <w:p w:rsidR="002B5381" w:rsidRDefault="002B5381" w:rsidP="00A717D5">
      <w:pPr>
        <w:widowControl w:val="0"/>
        <w:pBdr>
          <w:top w:val="nil"/>
          <w:left w:val="nil"/>
          <w:bottom w:val="nil"/>
          <w:right w:val="nil"/>
          <w:between w:val="nil"/>
        </w:pBdr>
        <w:shd w:val="clear" w:color="auto" w:fill="FFFFFF"/>
        <w:spacing w:after="0" w:line="360" w:lineRule="auto"/>
        <w:rPr>
          <w:rFonts w:eastAsia="Times New Roman"/>
          <w:color w:val="000000"/>
        </w:rPr>
      </w:pPr>
      <w:proofErr w:type="spellStart"/>
      <w:r>
        <w:rPr>
          <w:rFonts w:eastAsia="Times New Roman"/>
          <w:color w:val="000000"/>
        </w:rPr>
        <w:t>Тогда</w:t>
      </w:r>
      <w:proofErr w:type="spellEnd"/>
      <w:r>
        <w:rPr>
          <w:rFonts w:eastAsia="Times New Roman"/>
          <w:color w:val="000000"/>
        </w:rPr>
        <w:t xml:space="preserve"> </w:t>
      </w:r>
      <w:proofErr w:type="spellStart"/>
      <w:r>
        <w:rPr>
          <w:rFonts w:eastAsia="Times New Roman"/>
          <w:color w:val="000000"/>
        </w:rPr>
        <w:t>сигнал</w:t>
      </w:r>
      <w:proofErr w:type="spellEnd"/>
      <w:r>
        <w:rPr>
          <w:rFonts w:eastAsia="Times New Roman"/>
          <w:color w:val="000000"/>
        </w:rPr>
        <w:t xml:space="preserve"> </w:t>
      </w:r>
      <w:proofErr w:type="spellStart"/>
      <w:r>
        <w:rPr>
          <w:rFonts w:eastAsia="Times New Roman"/>
          <w:color w:val="000000"/>
        </w:rPr>
        <w:t>состояния</w:t>
      </w:r>
      <w:proofErr w:type="spellEnd"/>
      <w:r>
        <w:rPr>
          <w:rFonts w:eastAsia="Times New Roman"/>
          <w:color w:val="000000"/>
        </w:rPr>
        <w:t>:</w:t>
      </w:r>
    </w:p>
    <w:p w:rsidR="002B5381" w:rsidRPr="002B5381" w:rsidRDefault="002B5381" w:rsidP="002B5381">
      <w:pPr>
        <w:widowControl w:val="0"/>
        <w:pBdr>
          <w:top w:val="nil"/>
          <w:left w:val="nil"/>
          <w:bottom w:val="nil"/>
          <w:right w:val="nil"/>
          <w:between w:val="nil"/>
        </w:pBdr>
        <w:shd w:val="clear" w:color="auto" w:fill="FFFFFF"/>
        <w:spacing w:after="0" w:line="360" w:lineRule="auto"/>
        <w:jc w:val="center"/>
        <w:rPr>
          <w:rFonts w:eastAsia="Times New Roman"/>
          <w:color w:val="000000"/>
        </w:rPr>
      </w:pPr>
      <w:r>
        <w:rPr>
          <w:rFonts w:eastAsia="Times New Roman"/>
          <w:noProof/>
          <w:color w:val="000000"/>
          <w:lang w:val="ru-RU" w:eastAsia="ru-RU" w:bidi="ar-SA"/>
        </w:rPr>
        <w:drawing>
          <wp:inline distT="0" distB="0" distL="0" distR="0">
            <wp:extent cx="2647950" cy="314345"/>
            <wp:effectExtent l="19050" t="0" r="0" b="0"/>
            <wp:docPr id="24"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9" cstate="print"/>
                    <a:srcRect/>
                    <a:stretch>
                      <a:fillRect/>
                    </a:stretch>
                  </pic:blipFill>
                  <pic:spPr bwMode="auto">
                    <a:xfrm>
                      <a:off x="0" y="0"/>
                      <a:ext cx="2647950" cy="314345"/>
                    </a:xfrm>
                    <a:prstGeom prst="rect">
                      <a:avLst/>
                    </a:prstGeom>
                    <a:noFill/>
                    <a:ln w="9525">
                      <a:noFill/>
                      <a:miter lim="800000"/>
                      <a:headEnd/>
                      <a:tailEnd/>
                    </a:ln>
                  </pic:spPr>
                </pic:pic>
              </a:graphicData>
            </a:graphic>
          </wp:inline>
        </w:drawing>
      </w:r>
    </w:p>
    <w:p w:rsidR="002B5381" w:rsidRPr="002B5381" w:rsidRDefault="002B5381" w:rsidP="002B5381">
      <w:pPr>
        <w:rPr>
          <w:rFonts w:eastAsia="Times New Roman"/>
          <w:color w:val="000000"/>
        </w:rPr>
      </w:pPr>
      <w:r>
        <w:rPr>
          <w:rFonts w:eastAsia="Times New Roman"/>
          <w:color w:val="000000"/>
        </w:rPr>
        <w:br w:type="page"/>
      </w:r>
    </w:p>
    <w:p w:rsidR="00221647" w:rsidRPr="00C7342C" w:rsidRDefault="001D13A4" w:rsidP="00221647">
      <w:pPr>
        <w:widowControl w:val="0"/>
        <w:pBdr>
          <w:top w:val="nil"/>
          <w:left w:val="nil"/>
          <w:bottom w:val="nil"/>
          <w:right w:val="nil"/>
          <w:between w:val="nil"/>
        </w:pBdr>
        <w:shd w:val="clear" w:color="auto" w:fill="FFFFFF"/>
        <w:spacing w:after="0" w:line="360" w:lineRule="auto"/>
        <w:rPr>
          <w:rFonts w:eastAsia="Times New Roman"/>
          <w:color w:val="000000"/>
          <w:lang w:val="ru-RU"/>
        </w:rPr>
      </w:pPr>
      <w:r w:rsidRPr="00C7342C">
        <w:rPr>
          <w:rFonts w:eastAsia="Times New Roman"/>
          <w:color w:val="000000"/>
          <w:lang w:val="ru-RU"/>
        </w:rPr>
        <w:lastRenderedPageBreak/>
        <w:t xml:space="preserve">Упрощенная схема ячейки </w:t>
      </w:r>
      <w:r>
        <w:rPr>
          <w:rFonts w:eastAsia="Times New Roman"/>
          <w:color w:val="000000"/>
        </w:rPr>
        <w:t>LSTM</w:t>
      </w:r>
      <w:r w:rsidRPr="00C7342C">
        <w:rPr>
          <w:rFonts w:eastAsia="Times New Roman"/>
          <w:color w:val="000000"/>
          <w:lang w:val="ru-RU"/>
        </w:rPr>
        <w:t xml:space="preserve"> имеет следующий вид:</w:t>
      </w:r>
    </w:p>
    <w:p w:rsidR="002B118A" w:rsidRDefault="001D13A4" w:rsidP="002B118A">
      <w:pPr>
        <w:widowControl w:val="0"/>
        <w:pBdr>
          <w:top w:val="nil"/>
          <w:left w:val="nil"/>
          <w:bottom w:val="nil"/>
          <w:right w:val="nil"/>
          <w:between w:val="nil"/>
        </w:pBdr>
        <w:shd w:val="clear" w:color="auto" w:fill="FFFFFF"/>
        <w:spacing w:after="0" w:line="360" w:lineRule="auto"/>
        <w:jc w:val="center"/>
        <w:rPr>
          <w:rFonts w:eastAsia="Times New Roman"/>
          <w:color w:val="000000"/>
        </w:rPr>
      </w:pPr>
      <w:r>
        <w:rPr>
          <w:rFonts w:eastAsia="Times New Roman"/>
          <w:noProof/>
          <w:color w:val="000000"/>
          <w:lang w:val="ru-RU" w:eastAsia="ru-RU" w:bidi="ar-SA"/>
        </w:rPr>
        <w:drawing>
          <wp:inline distT="0" distB="0" distL="0" distR="0">
            <wp:extent cx="5940425" cy="3196262"/>
            <wp:effectExtent l="19050" t="0" r="3175" b="0"/>
            <wp:docPr id="2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0" cstate="print"/>
                    <a:srcRect/>
                    <a:stretch>
                      <a:fillRect/>
                    </a:stretch>
                  </pic:blipFill>
                  <pic:spPr bwMode="auto">
                    <a:xfrm>
                      <a:off x="0" y="0"/>
                      <a:ext cx="5940425" cy="3196262"/>
                    </a:xfrm>
                    <a:prstGeom prst="rect">
                      <a:avLst/>
                    </a:prstGeom>
                    <a:noFill/>
                    <a:ln w="9525">
                      <a:noFill/>
                      <a:miter lim="800000"/>
                      <a:headEnd/>
                      <a:tailEnd/>
                    </a:ln>
                  </pic:spPr>
                </pic:pic>
              </a:graphicData>
            </a:graphic>
          </wp:inline>
        </w:drawing>
      </w:r>
    </w:p>
    <w:p w:rsidR="002B118A" w:rsidRPr="00C7342C" w:rsidRDefault="002B118A" w:rsidP="002B118A">
      <w:pPr>
        <w:widowControl w:val="0"/>
        <w:pBdr>
          <w:top w:val="nil"/>
          <w:left w:val="nil"/>
          <w:bottom w:val="nil"/>
          <w:right w:val="nil"/>
          <w:between w:val="nil"/>
        </w:pBdr>
        <w:shd w:val="clear" w:color="auto" w:fill="FFFFFF"/>
        <w:spacing w:after="0" w:line="360" w:lineRule="auto"/>
        <w:jc w:val="center"/>
        <w:rPr>
          <w:rFonts w:eastAsia="Times New Roman"/>
          <w:color w:val="000000"/>
          <w:lang w:val="ru-RU"/>
        </w:rPr>
      </w:pPr>
      <w:r w:rsidRPr="00C7342C">
        <w:rPr>
          <w:rFonts w:eastAsia="Times New Roman"/>
          <w:color w:val="000000"/>
          <w:lang w:val="ru-RU"/>
        </w:rPr>
        <w:t xml:space="preserve">Рис. </w:t>
      </w:r>
      <w:r w:rsidR="000954BD">
        <w:rPr>
          <w:rFonts w:eastAsia="Times New Roman"/>
          <w:color w:val="000000"/>
          <w:lang w:val="ru-RU"/>
        </w:rPr>
        <w:t>4</w:t>
      </w:r>
      <w:r w:rsidRPr="00C7342C">
        <w:rPr>
          <w:rFonts w:eastAsia="Times New Roman"/>
          <w:color w:val="000000"/>
          <w:lang w:val="ru-RU"/>
        </w:rPr>
        <w:t xml:space="preserve"> Структура ячейки </w:t>
      </w:r>
      <w:r>
        <w:rPr>
          <w:rFonts w:eastAsia="Times New Roman"/>
          <w:color w:val="000000"/>
        </w:rPr>
        <w:t>LSTM</w:t>
      </w:r>
    </w:p>
    <w:p w:rsidR="00546EDE" w:rsidRPr="00C7342C" w:rsidRDefault="00546EDE" w:rsidP="002B118A">
      <w:pPr>
        <w:widowControl w:val="0"/>
        <w:pBdr>
          <w:top w:val="nil"/>
          <w:left w:val="nil"/>
          <w:bottom w:val="nil"/>
          <w:right w:val="nil"/>
          <w:between w:val="nil"/>
        </w:pBdr>
        <w:shd w:val="clear" w:color="auto" w:fill="FFFFFF"/>
        <w:spacing w:after="0" w:line="360" w:lineRule="auto"/>
        <w:jc w:val="center"/>
        <w:rPr>
          <w:rFonts w:eastAsia="Times New Roman"/>
          <w:color w:val="000000"/>
          <w:lang w:val="ru-RU"/>
        </w:rPr>
      </w:pPr>
    </w:p>
    <w:p w:rsidR="00645754" w:rsidRPr="00C7342C" w:rsidRDefault="001D13A4" w:rsidP="001D13A4">
      <w:pPr>
        <w:widowControl w:val="0"/>
        <w:pBdr>
          <w:top w:val="nil"/>
          <w:left w:val="nil"/>
          <w:bottom w:val="nil"/>
          <w:right w:val="nil"/>
          <w:between w:val="nil"/>
        </w:pBdr>
        <w:shd w:val="clear" w:color="auto" w:fill="FFFFFF"/>
        <w:spacing w:after="0" w:line="360" w:lineRule="auto"/>
        <w:rPr>
          <w:rFonts w:eastAsia="Times New Roman"/>
          <w:color w:val="000000"/>
          <w:lang w:val="ru-RU"/>
        </w:rPr>
      </w:pPr>
      <w:r w:rsidRPr="00C7342C">
        <w:rPr>
          <w:rFonts w:eastAsia="Times New Roman"/>
          <w:color w:val="000000"/>
          <w:lang w:val="ru-RU"/>
        </w:rPr>
        <w:t xml:space="preserve">Всего в </w:t>
      </w:r>
      <w:r>
        <w:rPr>
          <w:rFonts w:eastAsia="Times New Roman"/>
          <w:color w:val="000000"/>
        </w:rPr>
        <w:t>LSTM</w:t>
      </w:r>
      <w:r w:rsidRPr="00C7342C">
        <w:rPr>
          <w:rFonts w:eastAsia="Times New Roman"/>
          <w:color w:val="000000"/>
          <w:lang w:val="ru-RU"/>
        </w:rPr>
        <w:t xml:space="preserve"> используется 15 параметров. </w:t>
      </w:r>
      <w:r w:rsidR="00645754" w:rsidRPr="00C7342C">
        <w:rPr>
          <w:rFonts w:eastAsia="Times New Roman"/>
          <w:color w:val="000000"/>
          <w:lang w:val="ru-RU"/>
        </w:rPr>
        <w:t xml:space="preserve">Архитектура </w:t>
      </w:r>
      <w:r w:rsidR="00645754">
        <w:rPr>
          <w:rFonts w:eastAsia="Times New Roman"/>
          <w:color w:val="000000"/>
        </w:rPr>
        <w:t>LSTM</w:t>
      </w:r>
      <w:r w:rsidR="00645754" w:rsidRPr="00C7342C">
        <w:rPr>
          <w:rFonts w:eastAsia="Times New Roman"/>
          <w:color w:val="000000"/>
          <w:lang w:val="ru-RU"/>
        </w:rPr>
        <w:t xml:space="preserve"> также имеет ряд улучшений. В их числе: </w:t>
      </w:r>
    </w:p>
    <w:p w:rsidR="00645754" w:rsidRPr="00C7342C" w:rsidRDefault="00546EDE" w:rsidP="00C47AC0">
      <w:pPr>
        <w:pBdr>
          <w:top w:val="nil"/>
          <w:left w:val="nil"/>
          <w:bottom w:val="nil"/>
          <w:right w:val="nil"/>
          <w:between w:val="nil"/>
        </w:pBdr>
        <w:shd w:val="clear" w:color="auto" w:fill="FFFFFF"/>
        <w:spacing w:line="360" w:lineRule="auto"/>
        <w:ind w:firstLine="720"/>
        <w:jc w:val="both"/>
        <w:rPr>
          <w:color w:val="000000"/>
          <w:lang w:val="ru-RU"/>
        </w:rPr>
      </w:pPr>
      <w:r w:rsidRPr="00C7342C">
        <w:rPr>
          <w:color w:val="000000"/>
          <w:lang w:val="ru-RU"/>
        </w:rPr>
        <w:t xml:space="preserve">- </w:t>
      </w:r>
      <w:r w:rsidR="001D13A4" w:rsidRPr="00C7342C">
        <w:rPr>
          <w:color w:val="000000"/>
          <w:lang w:val="ru-RU"/>
        </w:rPr>
        <w:t>В</w:t>
      </w:r>
      <w:r w:rsidR="00B71D83" w:rsidRPr="00C7342C">
        <w:rPr>
          <w:color w:val="000000"/>
          <w:lang w:val="ru-RU"/>
        </w:rPr>
        <w:t xml:space="preserve">нешние контекстные окна входа. В данном случае формируются матрицы коэффициентов, которые </w:t>
      </w:r>
      <w:r w:rsidR="00C47AC0" w:rsidRPr="00C7342C">
        <w:rPr>
          <w:color w:val="000000"/>
          <w:lang w:val="ru-RU"/>
        </w:rPr>
        <w:t>участвуют в</w:t>
      </w:r>
      <w:r w:rsidR="00B71D83" w:rsidRPr="00C7342C">
        <w:rPr>
          <w:color w:val="000000"/>
          <w:lang w:val="ru-RU"/>
        </w:rPr>
        <w:t xml:space="preserve"> конволюции с набором в</w:t>
      </w:r>
      <w:r w:rsidR="00C47AC0" w:rsidRPr="00C7342C">
        <w:rPr>
          <w:color w:val="000000"/>
          <w:lang w:val="ru-RU"/>
        </w:rPr>
        <w:t>ходных сигналов</w:t>
      </w:r>
      <w:r w:rsidR="00B71D83" w:rsidRPr="00C7342C">
        <w:rPr>
          <w:color w:val="000000"/>
          <w:lang w:val="ru-RU"/>
        </w:rPr>
        <w:t xml:space="preserve">. При этом, в набор входных сигналов входят данные не </w:t>
      </w:r>
      <w:r w:rsidRPr="00C7342C">
        <w:rPr>
          <w:color w:val="000000"/>
          <w:lang w:val="ru-RU"/>
        </w:rPr>
        <w:t>только с предыдущих шагов, но и с будущих, формируя «контекстное окно».</w:t>
      </w:r>
    </w:p>
    <w:p w:rsidR="00C47AC0" w:rsidRPr="00C7342C" w:rsidRDefault="00C47AC0" w:rsidP="00C47AC0">
      <w:pPr>
        <w:pBdr>
          <w:top w:val="nil"/>
          <w:left w:val="nil"/>
          <w:bottom w:val="nil"/>
          <w:right w:val="nil"/>
          <w:between w:val="nil"/>
        </w:pBdr>
        <w:shd w:val="clear" w:color="auto" w:fill="FFFFFF"/>
        <w:spacing w:line="360" w:lineRule="auto"/>
        <w:ind w:firstLine="720"/>
        <w:jc w:val="both"/>
        <w:rPr>
          <w:color w:val="000000"/>
          <w:lang w:val="ru-RU"/>
        </w:rPr>
      </w:pPr>
      <w:r w:rsidRPr="00C7342C">
        <w:rPr>
          <w:color w:val="000000"/>
          <w:lang w:val="ru-RU"/>
        </w:rPr>
        <w:t xml:space="preserve">- </w:t>
      </w:r>
      <w:r w:rsidR="001D13A4" w:rsidRPr="00C7342C">
        <w:rPr>
          <w:color w:val="000000"/>
          <w:lang w:val="ru-RU"/>
        </w:rPr>
        <w:t xml:space="preserve">Рекуррентный проекционный уровень. Данный уровень представлен </w:t>
      </w:r>
      <w:proofErr w:type="spellStart"/>
      <w:r w:rsidR="001D13A4" w:rsidRPr="00C7342C">
        <w:rPr>
          <w:color w:val="000000"/>
          <w:lang w:val="ru-RU"/>
        </w:rPr>
        <w:t>применительной</w:t>
      </w:r>
      <w:proofErr w:type="spellEnd"/>
      <w:r w:rsidR="001D13A4" w:rsidRPr="00C7342C">
        <w:rPr>
          <w:color w:val="000000"/>
          <w:lang w:val="ru-RU"/>
        </w:rPr>
        <w:t xml:space="preserve"> к выходному сигналу матрицей весов, что позволяет регулировать количество выходных данных и скорость обучения.</w:t>
      </w:r>
    </w:p>
    <w:p w:rsidR="00645754" w:rsidRPr="00C7342C" w:rsidRDefault="001D13A4" w:rsidP="00526475">
      <w:pPr>
        <w:rPr>
          <w:color w:val="000000"/>
          <w:lang w:val="ru-RU"/>
        </w:rPr>
      </w:pPr>
      <w:r w:rsidRPr="00C7342C">
        <w:rPr>
          <w:color w:val="000000"/>
          <w:lang w:val="ru-RU"/>
        </w:rPr>
        <w:br w:type="page"/>
      </w:r>
    </w:p>
    <w:p w:rsidR="000954BD" w:rsidRDefault="000954BD">
      <w:pPr>
        <w:rPr>
          <w:rFonts w:eastAsia="Times New Roman"/>
          <w:color w:val="000000"/>
          <w:lang w:val="ru-RU"/>
        </w:rPr>
      </w:pPr>
      <w:r>
        <w:rPr>
          <w:rFonts w:eastAsia="Times New Roman"/>
          <w:color w:val="000000"/>
          <w:lang w:val="ru-RU"/>
        </w:rPr>
        <w:lastRenderedPageBreak/>
        <w:t>Механизм внимания</w:t>
      </w:r>
    </w:p>
    <w:p w:rsidR="000954BD" w:rsidRDefault="000954BD">
      <w:pPr>
        <w:rPr>
          <w:rFonts w:eastAsia="Times New Roman"/>
          <w:color w:val="000000"/>
          <w:lang w:val="ru-RU"/>
        </w:rPr>
      </w:pPr>
    </w:p>
    <w:p w:rsidR="00C95086" w:rsidRPr="00C95086" w:rsidRDefault="00C95086">
      <w:pPr>
        <w:rPr>
          <w:rFonts w:eastAsia="Times New Roman"/>
          <w:i/>
          <w:color w:val="000000"/>
        </w:rPr>
      </w:pPr>
      <m:oMathPara>
        <m:oMath>
          <m:r>
            <w:rPr>
              <w:rFonts w:ascii="Cambria Math" w:eastAsia="Times New Roman" w:hAnsi="Cambria Math"/>
              <w:color w:val="000000"/>
              <w:lang w:val="ru-RU"/>
            </w:rPr>
            <m:t>P(Y|X)→</m:t>
          </m:r>
          <m:r>
            <w:rPr>
              <w:rFonts w:ascii="Cambria Math" w:eastAsia="Times New Roman" w:hAnsi="Cambria Math"/>
              <w:color w:val="000000"/>
            </w:rPr>
            <m:t>max</m:t>
          </m:r>
        </m:oMath>
      </m:oMathPara>
    </w:p>
    <w:p w:rsidR="000954BD" w:rsidRDefault="000954BD">
      <w:pPr>
        <w:rPr>
          <w:rFonts w:eastAsia="Times New Roman"/>
          <w:color w:val="000000"/>
          <w:lang w:val="ru-RU"/>
        </w:rPr>
      </w:pPr>
    </w:p>
    <w:p w:rsidR="00C95086" w:rsidRPr="00C7342C" w:rsidRDefault="00C95086">
      <w:pPr>
        <w:rPr>
          <w:rFonts w:eastAsia="Times New Roman"/>
          <w:color w:val="000000"/>
          <w:lang w:val="ru-RU"/>
        </w:rPr>
      </w:pPr>
    </w:p>
    <w:p w:rsidR="00290990" w:rsidRPr="00C7342C" w:rsidRDefault="00F371B3" w:rsidP="006C58BD">
      <w:pPr>
        <w:widowControl w:val="0"/>
        <w:pBdr>
          <w:top w:val="nil"/>
          <w:left w:val="nil"/>
          <w:bottom w:val="nil"/>
          <w:right w:val="nil"/>
          <w:between w:val="nil"/>
        </w:pBdr>
        <w:shd w:val="clear" w:color="auto" w:fill="FFFFFF"/>
        <w:spacing w:after="0" w:line="360" w:lineRule="auto"/>
        <w:jc w:val="both"/>
        <w:rPr>
          <w:rFonts w:eastAsia="Times New Roman"/>
          <w:color w:val="000000"/>
          <w:lang w:val="ru-RU"/>
        </w:rPr>
      </w:pPr>
      <w:r>
        <w:rPr>
          <w:rFonts w:eastAsia="Times New Roman"/>
          <w:color w:val="000000"/>
        </w:rPr>
        <w:t>Word</w:t>
      </w:r>
      <w:r w:rsidRPr="00C7342C">
        <w:rPr>
          <w:rFonts w:eastAsia="Times New Roman"/>
          <w:color w:val="000000"/>
          <w:lang w:val="ru-RU"/>
        </w:rPr>
        <w:t>2</w:t>
      </w:r>
      <w:proofErr w:type="spellStart"/>
      <w:r>
        <w:rPr>
          <w:rFonts w:eastAsia="Times New Roman"/>
          <w:color w:val="000000"/>
        </w:rPr>
        <w:t>Vec</w:t>
      </w:r>
      <w:proofErr w:type="spellEnd"/>
      <w:r w:rsidRPr="00C7342C">
        <w:rPr>
          <w:rFonts w:eastAsia="Times New Roman"/>
          <w:color w:val="000000"/>
          <w:lang w:val="ru-RU"/>
        </w:rPr>
        <w:t>/</w:t>
      </w:r>
      <w:r>
        <w:rPr>
          <w:rFonts w:eastAsia="Times New Roman"/>
          <w:color w:val="000000"/>
        </w:rPr>
        <w:t>Glove</w:t>
      </w:r>
    </w:p>
    <w:p w:rsidR="00F371B3" w:rsidRPr="00C7342C" w:rsidRDefault="00F371B3" w:rsidP="006C58BD">
      <w:pPr>
        <w:widowControl w:val="0"/>
        <w:pBdr>
          <w:top w:val="nil"/>
          <w:left w:val="nil"/>
          <w:bottom w:val="nil"/>
          <w:right w:val="nil"/>
          <w:between w:val="nil"/>
        </w:pBdr>
        <w:shd w:val="clear" w:color="auto" w:fill="FFFFFF"/>
        <w:spacing w:after="0" w:line="360" w:lineRule="auto"/>
        <w:jc w:val="both"/>
        <w:rPr>
          <w:rFonts w:eastAsia="Times New Roman"/>
          <w:color w:val="000000"/>
          <w:lang w:val="ru-RU"/>
        </w:rPr>
      </w:pPr>
    </w:p>
    <w:p w:rsidR="00F371B3" w:rsidRPr="00C7342C" w:rsidRDefault="00F371B3" w:rsidP="006C58BD">
      <w:pPr>
        <w:widowControl w:val="0"/>
        <w:pBdr>
          <w:top w:val="nil"/>
          <w:left w:val="nil"/>
          <w:bottom w:val="nil"/>
          <w:right w:val="nil"/>
          <w:between w:val="nil"/>
        </w:pBdr>
        <w:shd w:val="clear" w:color="auto" w:fill="FFFFFF"/>
        <w:spacing w:after="0" w:line="360" w:lineRule="auto"/>
        <w:jc w:val="both"/>
        <w:rPr>
          <w:rFonts w:eastAsia="Times New Roman"/>
          <w:color w:val="000000"/>
          <w:lang w:val="ru-RU"/>
        </w:rPr>
      </w:pPr>
      <w:proofErr w:type="spellStart"/>
      <w:r>
        <w:rPr>
          <w:rFonts w:eastAsia="Times New Roman"/>
          <w:color w:val="000000"/>
        </w:rPr>
        <w:t>BiLSTM</w:t>
      </w:r>
      <w:proofErr w:type="spellEnd"/>
    </w:p>
    <w:p w:rsidR="00F371B3" w:rsidRPr="00C7342C" w:rsidRDefault="00F371B3" w:rsidP="006C58BD">
      <w:pPr>
        <w:widowControl w:val="0"/>
        <w:pBdr>
          <w:top w:val="nil"/>
          <w:left w:val="nil"/>
          <w:bottom w:val="nil"/>
          <w:right w:val="nil"/>
          <w:between w:val="nil"/>
        </w:pBdr>
        <w:shd w:val="clear" w:color="auto" w:fill="FFFFFF"/>
        <w:spacing w:after="0" w:line="360" w:lineRule="auto"/>
        <w:jc w:val="both"/>
        <w:rPr>
          <w:rFonts w:eastAsia="Times New Roman"/>
          <w:color w:val="000000"/>
          <w:lang w:val="ru-RU"/>
        </w:rPr>
      </w:pPr>
      <w:proofErr w:type="spellStart"/>
      <w:r>
        <w:rPr>
          <w:rFonts w:eastAsia="Times New Roman"/>
          <w:color w:val="000000"/>
        </w:rPr>
        <w:t>ELMo</w:t>
      </w:r>
      <w:proofErr w:type="spellEnd"/>
    </w:p>
    <w:p w:rsidR="00F371B3" w:rsidRPr="00C7342C" w:rsidRDefault="00F371B3" w:rsidP="006C58BD">
      <w:pPr>
        <w:widowControl w:val="0"/>
        <w:pBdr>
          <w:top w:val="nil"/>
          <w:left w:val="nil"/>
          <w:bottom w:val="nil"/>
          <w:right w:val="nil"/>
          <w:between w:val="nil"/>
        </w:pBdr>
        <w:shd w:val="clear" w:color="auto" w:fill="FFFFFF"/>
        <w:spacing w:after="0" w:line="360" w:lineRule="auto"/>
        <w:jc w:val="both"/>
        <w:rPr>
          <w:rFonts w:eastAsia="Times New Roman"/>
          <w:color w:val="000000"/>
          <w:lang w:val="ru-RU"/>
        </w:rPr>
      </w:pPr>
    </w:p>
    <w:p w:rsidR="00F371B3" w:rsidRPr="00C7342C" w:rsidRDefault="00F371B3" w:rsidP="006C58BD">
      <w:pPr>
        <w:widowControl w:val="0"/>
        <w:pBdr>
          <w:top w:val="nil"/>
          <w:left w:val="nil"/>
          <w:bottom w:val="nil"/>
          <w:right w:val="nil"/>
          <w:between w:val="nil"/>
        </w:pBdr>
        <w:shd w:val="clear" w:color="auto" w:fill="FFFFFF"/>
        <w:spacing w:after="0" w:line="360" w:lineRule="auto"/>
        <w:jc w:val="both"/>
        <w:rPr>
          <w:rFonts w:eastAsia="Times New Roman"/>
          <w:color w:val="000000"/>
          <w:lang w:val="ru-RU"/>
        </w:rPr>
      </w:pPr>
      <w:r>
        <w:rPr>
          <w:rFonts w:eastAsia="Times New Roman"/>
          <w:color w:val="000000"/>
        </w:rPr>
        <w:t>Transformer</w:t>
      </w:r>
    </w:p>
    <w:p w:rsidR="00F371B3" w:rsidRPr="00C7342C" w:rsidRDefault="00F371B3" w:rsidP="006C58BD">
      <w:pPr>
        <w:widowControl w:val="0"/>
        <w:pBdr>
          <w:top w:val="nil"/>
          <w:left w:val="nil"/>
          <w:bottom w:val="nil"/>
          <w:right w:val="nil"/>
          <w:between w:val="nil"/>
        </w:pBdr>
        <w:shd w:val="clear" w:color="auto" w:fill="FFFFFF"/>
        <w:spacing w:after="0" w:line="360" w:lineRule="auto"/>
        <w:jc w:val="both"/>
        <w:rPr>
          <w:rFonts w:eastAsia="Times New Roman"/>
          <w:color w:val="000000"/>
          <w:lang w:val="ru-RU"/>
        </w:rPr>
      </w:pPr>
      <w:r>
        <w:rPr>
          <w:rFonts w:eastAsia="Times New Roman"/>
          <w:color w:val="000000"/>
        </w:rPr>
        <w:t>BERT</w:t>
      </w:r>
    </w:p>
    <w:p w:rsidR="00290990" w:rsidRDefault="00640E36">
      <w:pPr>
        <w:rPr>
          <w:lang w:val="ru-RU"/>
        </w:rPr>
      </w:pPr>
      <w:r w:rsidRPr="00C7342C">
        <w:rPr>
          <w:lang w:val="ru-RU"/>
        </w:rPr>
        <w:br w:type="page"/>
      </w:r>
    </w:p>
    <w:p w:rsidR="00C95086" w:rsidRPr="00C95086" w:rsidRDefault="00C95086">
      <w:pPr>
        <w:rPr>
          <w:i/>
        </w:rPr>
      </w:pPr>
      <m:oMathPara>
        <m:oMath>
          <m:r>
            <w:rPr>
              <w:rFonts w:ascii="Cambria Math" w:hAnsi="Cambria Math"/>
              <w:lang w:val="ru-RU"/>
            </w:rPr>
            <w:lastRenderedPageBreak/>
            <m:t xml:space="preserve">A:X </m:t>
          </m:r>
        </m:oMath>
      </m:oMathPara>
    </w:p>
    <w:p w:rsidR="00290990" w:rsidRPr="00C7342C" w:rsidRDefault="00290990">
      <w:pPr>
        <w:shd w:val="clear" w:color="auto" w:fill="FFFFFF"/>
        <w:spacing w:line="360" w:lineRule="auto"/>
        <w:jc w:val="both"/>
        <w:rPr>
          <w:lang w:val="ru-RU"/>
        </w:rPr>
      </w:pPr>
    </w:p>
    <w:p w:rsidR="00290990" w:rsidRPr="00C7342C" w:rsidRDefault="00A26267">
      <w:pPr>
        <w:shd w:val="clear" w:color="auto" w:fill="FFFFFF"/>
        <w:spacing w:line="360" w:lineRule="auto"/>
        <w:jc w:val="both"/>
        <w:rPr>
          <w:lang w:val="ru-RU"/>
        </w:rPr>
      </w:pPr>
      <w:hyperlink w:anchor="_heading=h.17dp8vu">
        <w:r w:rsidR="00640E36" w:rsidRPr="00C7342C">
          <w:rPr>
            <w:color w:val="0000FF"/>
            <w:u w:val="single"/>
            <w:lang w:val="ru-RU"/>
          </w:rPr>
          <w:t>Определение требований к эффективному решению задачи.</w:t>
        </w:r>
        <w:r w:rsidR="00640E36" w:rsidRPr="00C7342C">
          <w:rPr>
            <w:color w:val="0000FF"/>
            <w:u w:val="single"/>
            <w:lang w:val="ru-RU"/>
          </w:rPr>
          <w:tab/>
        </w:r>
      </w:hyperlink>
    </w:p>
    <w:p w:rsidR="00290990" w:rsidRDefault="00A26267">
      <w:pPr>
        <w:shd w:val="clear" w:color="auto" w:fill="FFFFFF"/>
        <w:spacing w:line="360" w:lineRule="auto"/>
        <w:jc w:val="both"/>
      </w:pPr>
      <w:hyperlink w:anchor="_heading=h.3rdcrjn">
        <w:proofErr w:type="spellStart"/>
        <w:r w:rsidR="00640E36">
          <w:rPr>
            <w:color w:val="0000FF"/>
            <w:u w:val="single"/>
          </w:rPr>
          <w:t>Синтез</w:t>
        </w:r>
        <w:proofErr w:type="spellEnd"/>
        <w:r w:rsidR="00640E36">
          <w:rPr>
            <w:color w:val="0000FF"/>
            <w:u w:val="single"/>
          </w:rPr>
          <w:t xml:space="preserve"> </w:t>
        </w:r>
        <w:proofErr w:type="spellStart"/>
        <w:r w:rsidR="00640E36">
          <w:rPr>
            <w:color w:val="0000FF"/>
            <w:u w:val="single"/>
          </w:rPr>
          <w:t>идеи</w:t>
        </w:r>
        <w:proofErr w:type="spellEnd"/>
        <w:r w:rsidR="00640E36">
          <w:rPr>
            <w:color w:val="0000FF"/>
            <w:u w:val="single"/>
          </w:rPr>
          <w:t xml:space="preserve"> </w:t>
        </w:r>
        <w:proofErr w:type="spellStart"/>
        <w:r w:rsidR="00640E36">
          <w:rPr>
            <w:color w:val="0000FF"/>
            <w:u w:val="single"/>
          </w:rPr>
          <w:t>решения</w:t>
        </w:r>
        <w:proofErr w:type="spellEnd"/>
        <w:r w:rsidR="00640E36">
          <w:rPr>
            <w:color w:val="0000FF"/>
            <w:u w:val="single"/>
          </w:rPr>
          <w:t xml:space="preserve"> </w:t>
        </w:r>
        <w:proofErr w:type="spellStart"/>
        <w:r w:rsidR="00640E36">
          <w:rPr>
            <w:color w:val="0000FF"/>
            <w:u w:val="single"/>
          </w:rPr>
          <w:t>задачи</w:t>
        </w:r>
        <w:proofErr w:type="spellEnd"/>
        <w:r w:rsidR="00640E36">
          <w:rPr>
            <w:color w:val="0000FF"/>
            <w:u w:val="single"/>
          </w:rPr>
          <w:tab/>
        </w:r>
      </w:hyperlink>
    </w:p>
    <w:p w:rsidR="00290990" w:rsidRPr="00522B59" w:rsidRDefault="00640E36">
      <w:pPr>
        <w:jc w:val="both"/>
      </w:pPr>
      <w:r>
        <w:br w:type="page"/>
      </w:r>
    </w:p>
    <w:p w:rsidR="00290990" w:rsidRDefault="00640E36">
      <w:pPr>
        <w:spacing w:line="360" w:lineRule="auto"/>
      </w:pPr>
      <w:proofErr w:type="spellStart"/>
      <w:r>
        <w:lastRenderedPageBreak/>
        <w:t>Литература</w:t>
      </w:r>
      <w:proofErr w:type="spellEnd"/>
      <w:r>
        <w:t xml:space="preserve"> </w:t>
      </w:r>
    </w:p>
    <w:p w:rsidR="00290990" w:rsidRDefault="00290990">
      <w:pPr>
        <w:spacing w:line="360" w:lineRule="auto"/>
      </w:pPr>
    </w:p>
    <w:p w:rsidR="00290990" w:rsidRDefault="00640E36">
      <w:pPr>
        <w:widowControl w:val="0"/>
        <w:numPr>
          <w:ilvl w:val="0"/>
          <w:numId w:val="6"/>
        </w:numPr>
        <w:pBdr>
          <w:top w:val="nil"/>
          <w:left w:val="nil"/>
          <w:bottom w:val="nil"/>
          <w:right w:val="nil"/>
          <w:between w:val="nil"/>
        </w:pBdr>
        <w:spacing w:after="0" w:line="360" w:lineRule="auto"/>
        <w:rPr>
          <w:rFonts w:eastAsia="Times New Roman"/>
          <w:color w:val="000000"/>
        </w:rPr>
      </w:pPr>
      <w:r w:rsidRPr="00C842B7">
        <w:rPr>
          <w:rFonts w:eastAsia="Times New Roman"/>
          <w:color w:val="000000"/>
        </w:rPr>
        <w:t xml:space="preserve">NLP </w:t>
      </w:r>
      <w:proofErr w:type="spellStart"/>
      <w:r w:rsidRPr="00C842B7">
        <w:rPr>
          <w:rFonts w:ascii="Helvetica Neue" w:eastAsia="Helvetica Neue" w:hAnsi="Helvetica Neue" w:cs="Helvetica Neue"/>
          <w:color w:val="202020"/>
          <w:sz w:val="20"/>
          <w:szCs w:val="20"/>
          <w:highlight w:val="white"/>
        </w:rPr>
        <w:t>Chowdhury</w:t>
      </w:r>
      <w:proofErr w:type="spellEnd"/>
      <w:r w:rsidRPr="00C842B7">
        <w:rPr>
          <w:rFonts w:ascii="Helvetica Neue" w:eastAsia="Helvetica Neue" w:hAnsi="Helvetica Neue" w:cs="Helvetica Neue"/>
          <w:color w:val="202020"/>
          <w:sz w:val="20"/>
          <w:szCs w:val="20"/>
          <w:highlight w:val="white"/>
        </w:rPr>
        <w:t xml:space="preserve"> GG. Natural language processing. Annual review of information science and technology. </w:t>
      </w:r>
      <w:r>
        <w:rPr>
          <w:rFonts w:ascii="Helvetica Neue" w:eastAsia="Helvetica Neue" w:hAnsi="Helvetica Neue" w:cs="Helvetica Neue"/>
          <w:color w:val="202020"/>
          <w:sz w:val="20"/>
          <w:szCs w:val="20"/>
          <w:highlight w:val="white"/>
        </w:rPr>
        <w:t>2003</w:t>
      </w:r>
      <w:proofErr w:type="gramStart"/>
      <w:r>
        <w:rPr>
          <w:rFonts w:ascii="Helvetica Neue" w:eastAsia="Helvetica Neue" w:hAnsi="Helvetica Neue" w:cs="Helvetica Neue"/>
          <w:color w:val="202020"/>
          <w:sz w:val="20"/>
          <w:szCs w:val="20"/>
          <w:highlight w:val="white"/>
        </w:rPr>
        <w:t>;37</w:t>
      </w:r>
      <w:proofErr w:type="gramEnd"/>
      <w:r>
        <w:rPr>
          <w:rFonts w:ascii="Helvetica Neue" w:eastAsia="Helvetica Neue" w:hAnsi="Helvetica Neue" w:cs="Helvetica Neue"/>
          <w:color w:val="202020"/>
          <w:sz w:val="20"/>
          <w:szCs w:val="20"/>
          <w:highlight w:val="white"/>
        </w:rPr>
        <w:t>(1):51–89.</w:t>
      </w:r>
    </w:p>
    <w:p w:rsidR="00E11AED" w:rsidRDefault="00640E36">
      <w:pPr>
        <w:widowControl w:val="0"/>
        <w:numPr>
          <w:ilvl w:val="0"/>
          <w:numId w:val="6"/>
        </w:numPr>
        <w:pBdr>
          <w:top w:val="nil"/>
          <w:left w:val="nil"/>
          <w:bottom w:val="nil"/>
          <w:right w:val="nil"/>
          <w:between w:val="nil"/>
        </w:pBdr>
        <w:spacing w:after="0" w:line="360" w:lineRule="auto"/>
        <w:rPr>
          <w:rFonts w:eastAsia="Times New Roman"/>
          <w:color w:val="000000"/>
        </w:rPr>
      </w:pPr>
      <w:r w:rsidRPr="00C842B7">
        <w:rPr>
          <w:rFonts w:eastAsia="Times New Roman"/>
          <w:color w:val="000000"/>
        </w:rPr>
        <w:t xml:space="preserve">CRF </w:t>
      </w:r>
    </w:p>
    <w:p w:rsidR="00E11AED" w:rsidRDefault="00A26267" w:rsidP="00E11AED">
      <w:pPr>
        <w:widowControl w:val="0"/>
        <w:pBdr>
          <w:top w:val="nil"/>
          <w:left w:val="nil"/>
          <w:bottom w:val="nil"/>
          <w:right w:val="nil"/>
          <w:between w:val="nil"/>
        </w:pBdr>
        <w:spacing w:after="0" w:line="360" w:lineRule="auto"/>
        <w:ind w:left="720"/>
      </w:pPr>
      <w:hyperlink r:id="rId41" w:history="1">
        <w:r w:rsidR="00E11AED" w:rsidRPr="00C644B0">
          <w:rPr>
            <w:rStyle w:val="a5"/>
          </w:rPr>
          <w:t>https://homepages.inf.ed.ac.uk/csutton/publications/crftut-fnt.pdf</w:t>
        </w:r>
      </w:hyperlink>
      <w:r w:rsidR="00E11AED">
        <w:t xml:space="preserve"> !!!</w:t>
      </w:r>
    </w:p>
    <w:p w:rsidR="00290990" w:rsidRPr="00C7342C" w:rsidRDefault="00640E36">
      <w:pPr>
        <w:widowControl w:val="0"/>
        <w:numPr>
          <w:ilvl w:val="0"/>
          <w:numId w:val="6"/>
        </w:numPr>
        <w:pBdr>
          <w:top w:val="nil"/>
          <w:left w:val="nil"/>
          <w:bottom w:val="nil"/>
          <w:right w:val="nil"/>
          <w:between w:val="nil"/>
        </w:pBdr>
        <w:shd w:val="clear" w:color="auto" w:fill="FFFFFF"/>
        <w:spacing w:after="0" w:line="360" w:lineRule="auto"/>
        <w:rPr>
          <w:rFonts w:eastAsia="Times New Roman"/>
          <w:color w:val="000000"/>
          <w:lang w:val="ru-RU"/>
        </w:rPr>
      </w:pPr>
      <w:r w:rsidRPr="00C7342C">
        <w:rPr>
          <w:rFonts w:eastAsia="Times New Roman"/>
          <w:color w:val="000000"/>
          <w:lang w:val="ru-RU"/>
        </w:rPr>
        <w:t xml:space="preserve">Павлов </w:t>
      </w:r>
      <w:hyperlink r:id="rId42">
        <w:r>
          <w:rPr>
            <w:rFonts w:eastAsia="Times New Roman"/>
            <w:color w:val="0000FF"/>
            <w:u w:val="single"/>
          </w:rPr>
          <w:t>https</w:t>
        </w:r>
        <w:r w:rsidRPr="00C7342C">
          <w:rPr>
            <w:rFonts w:eastAsia="Times New Roman"/>
            <w:color w:val="0000FF"/>
            <w:u w:val="single"/>
            <w:lang w:val="ru-RU"/>
          </w:rPr>
          <w:t>://</w:t>
        </w:r>
        <w:proofErr w:type="spellStart"/>
        <w:r>
          <w:rPr>
            <w:rFonts w:eastAsia="Times New Roman"/>
            <w:color w:val="0000FF"/>
            <w:u w:val="single"/>
          </w:rPr>
          <w:t>github</w:t>
        </w:r>
        <w:proofErr w:type="spellEnd"/>
        <w:r w:rsidRPr="00C7342C">
          <w:rPr>
            <w:rFonts w:eastAsia="Times New Roman"/>
            <w:color w:val="0000FF"/>
            <w:u w:val="single"/>
            <w:lang w:val="ru-RU"/>
          </w:rPr>
          <w:t>.</w:t>
        </w:r>
        <w:r>
          <w:rPr>
            <w:rFonts w:eastAsia="Times New Roman"/>
            <w:color w:val="0000FF"/>
            <w:u w:val="single"/>
          </w:rPr>
          <w:t>com</w:t>
        </w:r>
        <w:r w:rsidRPr="00C7342C">
          <w:rPr>
            <w:rFonts w:eastAsia="Times New Roman"/>
            <w:color w:val="0000FF"/>
            <w:u w:val="single"/>
            <w:lang w:val="ru-RU"/>
          </w:rPr>
          <w:t>/</w:t>
        </w:r>
        <w:proofErr w:type="spellStart"/>
        <w:r>
          <w:rPr>
            <w:rFonts w:eastAsia="Times New Roman"/>
            <w:color w:val="0000FF"/>
            <w:u w:val="single"/>
          </w:rPr>
          <w:t>Factlink</w:t>
        </w:r>
        <w:proofErr w:type="spellEnd"/>
        <w:r w:rsidRPr="00C7342C">
          <w:rPr>
            <w:rFonts w:eastAsia="Times New Roman"/>
            <w:color w:val="0000FF"/>
            <w:u w:val="single"/>
            <w:lang w:val="ru-RU"/>
          </w:rPr>
          <w:t>/</w:t>
        </w:r>
        <w:proofErr w:type="spellStart"/>
        <w:r>
          <w:rPr>
            <w:rFonts w:eastAsia="Times New Roman"/>
            <w:color w:val="0000FF"/>
            <w:u w:val="single"/>
          </w:rPr>
          <w:t>pavlov</w:t>
        </w:r>
        <w:proofErr w:type="spellEnd"/>
      </w:hyperlink>
    </w:p>
    <w:p w:rsidR="00290990" w:rsidRPr="00C7342C" w:rsidRDefault="00640E36">
      <w:pPr>
        <w:widowControl w:val="0"/>
        <w:numPr>
          <w:ilvl w:val="0"/>
          <w:numId w:val="6"/>
        </w:numPr>
        <w:pBdr>
          <w:top w:val="nil"/>
          <w:left w:val="nil"/>
          <w:bottom w:val="nil"/>
          <w:right w:val="nil"/>
          <w:between w:val="nil"/>
        </w:pBdr>
        <w:shd w:val="clear" w:color="auto" w:fill="FFFFFF"/>
        <w:spacing w:after="0" w:line="360" w:lineRule="auto"/>
        <w:rPr>
          <w:rFonts w:eastAsia="Times New Roman"/>
          <w:color w:val="000000"/>
          <w:lang w:val="ru-RU"/>
        </w:rPr>
      </w:pPr>
      <w:r w:rsidRPr="00C7342C">
        <w:rPr>
          <w:rFonts w:eastAsia="Times New Roman"/>
          <w:color w:val="000000"/>
          <w:lang w:val="ru-RU"/>
        </w:rPr>
        <w:t xml:space="preserve">Наташа </w:t>
      </w:r>
      <w:hyperlink r:id="rId43">
        <w:r>
          <w:rPr>
            <w:rFonts w:eastAsia="Times New Roman"/>
            <w:color w:val="0000FF"/>
            <w:u w:val="single"/>
          </w:rPr>
          <w:t>https</w:t>
        </w:r>
        <w:r w:rsidRPr="00C7342C">
          <w:rPr>
            <w:rFonts w:eastAsia="Times New Roman"/>
            <w:color w:val="0000FF"/>
            <w:u w:val="single"/>
            <w:lang w:val="ru-RU"/>
          </w:rPr>
          <w:t>://</w:t>
        </w:r>
        <w:proofErr w:type="spellStart"/>
        <w:r>
          <w:rPr>
            <w:rFonts w:eastAsia="Times New Roman"/>
            <w:color w:val="0000FF"/>
            <w:u w:val="single"/>
          </w:rPr>
          <w:t>natasha</w:t>
        </w:r>
        <w:proofErr w:type="spellEnd"/>
        <w:r w:rsidRPr="00C7342C">
          <w:rPr>
            <w:rFonts w:eastAsia="Times New Roman"/>
            <w:color w:val="0000FF"/>
            <w:u w:val="single"/>
            <w:lang w:val="ru-RU"/>
          </w:rPr>
          <w:t>.</w:t>
        </w:r>
        <w:proofErr w:type="spellStart"/>
        <w:r>
          <w:rPr>
            <w:rFonts w:eastAsia="Times New Roman"/>
            <w:color w:val="0000FF"/>
            <w:u w:val="single"/>
          </w:rPr>
          <w:t>github</w:t>
        </w:r>
        <w:proofErr w:type="spellEnd"/>
        <w:r w:rsidRPr="00C7342C">
          <w:rPr>
            <w:rFonts w:eastAsia="Times New Roman"/>
            <w:color w:val="0000FF"/>
            <w:u w:val="single"/>
            <w:lang w:val="ru-RU"/>
          </w:rPr>
          <w:t>.</w:t>
        </w:r>
        <w:proofErr w:type="spellStart"/>
        <w:r>
          <w:rPr>
            <w:rFonts w:eastAsia="Times New Roman"/>
            <w:color w:val="0000FF"/>
            <w:u w:val="single"/>
          </w:rPr>
          <w:t>io</w:t>
        </w:r>
        <w:proofErr w:type="spellEnd"/>
        <w:r w:rsidRPr="00C7342C">
          <w:rPr>
            <w:rFonts w:eastAsia="Times New Roman"/>
            <w:color w:val="0000FF"/>
            <w:u w:val="single"/>
            <w:lang w:val="ru-RU"/>
          </w:rPr>
          <w:t>/</w:t>
        </w:r>
        <w:proofErr w:type="spellStart"/>
        <w:r>
          <w:rPr>
            <w:rFonts w:eastAsia="Times New Roman"/>
            <w:color w:val="0000FF"/>
            <w:u w:val="single"/>
          </w:rPr>
          <w:t>ner</w:t>
        </w:r>
        <w:proofErr w:type="spellEnd"/>
        <w:r w:rsidRPr="00C7342C">
          <w:rPr>
            <w:rFonts w:eastAsia="Times New Roman"/>
            <w:color w:val="0000FF"/>
            <w:u w:val="single"/>
            <w:lang w:val="ru-RU"/>
          </w:rPr>
          <w:t>/</w:t>
        </w:r>
      </w:hyperlink>
    </w:p>
    <w:p w:rsidR="00290990" w:rsidRPr="00C842B7" w:rsidRDefault="00A26267">
      <w:pPr>
        <w:widowControl w:val="0"/>
        <w:numPr>
          <w:ilvl w:val="0"/>
          <w:numId w:val="6"/>
        </w:numPr>
        <w:pBdr>
          <w:top w:val="nil"/>
          <w:left w:val="nil"/>
          <w:bottom w:val="nil"/>
          <w:right w:val="nil"/>
          <w:between w:val="nil"/>
        </w:pBdr>
        <w:spacing w:after="0" w:line="360" w:lineRule="auto"/>
        <w:rPr>
          <w:rFonts w:eastAsia="Times New Roman"/>
          <w:color w:val="000000"/>
        </w:rPr>
      </w:pPr>
      <w:hyperlink r:id="rId44">
        <w:r w:rsidR="00640E36" w:rsidRPr="00C842B7">
          <w:rPr>
            <w:rFonts w:eastAsia="Times New Roman"/>
            <w:color w:val="0000FF"/>
            <w:u w:val="single"/>
          </w:rPr>
          <w:t>https://pdfs.semanticscholar.org/9528/4b31f27b9b8901fdc18554603610ebbc2752.pdf</w:t>
        </w:r>
      </w:hyperlink>
      <w:r w:rsidR="00640E36" w:rsidRPr="00C842B7">
        <w:rPr>
          <w:rFonts w:eastAsia="Times New Roman"/>
          <w:color w:val="000000"/>
        </w:rPr>
        <w:t xml:space="preserve"> </w:t>
      </w:r>
      <w:hyperlink r:id="rId45">
        <w:r w:rsidR="00640E36" w:rsidRPr="00C842B7">
          <w:rPr>
            <w:rFonts w:eastAsia="Times New Roman"/>
            <w:color w:val="0000FF"/>
            <w:u w:val="single"/>
          </w:rPr>
          <w:t>https://www.aclweb.org/anthology/P02-1060.pdf</w:t>
        </w:r>
      </w:hyperlink>
      <w:r w:rsidR="00640E36" w:rsidRPr="00C842B7">
        <w:rPr>
          <w:rFonts w:eastAsia="Times New Roman"/>
          <w:color w:val="000000"/>
        </w:rPr>
        <w:t xml:space="preserve"> - HMM in NER</w:t>
      </w:r>
    </w:p>
    <w:p w:rsidR="00290990" w:rsidRPr="00C7342C" w:rsidRDefault="00640E36">
      <w:pPr>
        <w:widowControl w:val="0"/>
        <w:numPr>
          <w:ilvl w:val="0"/>
          <w:numId w:val="6"/>
        </w:numPr>
        <w:pBdr>
          <w:top w:val="nil"/>
          <w:left w:val="nil"/>
          <w:bottom w:val="nil"/>
          <w:right w:val="nil"/>
          <w:between w:val="nil"/>
        </w:pBdr>
        <w:spacing w:after="0" w:line="360" w:lineRule="auto"/>
        <w:rPr>
          <w:rFonts w:eastAsia="Times New Roman"/>
          <w:color w:val="000000"/>
          <w:lang w:val="ru-RU"/>
        </w:rPr>
      </w:pPr>
      <w:r w:rsidRPr="00C7342C">
        <w:rPr>
          <w:rFonts w:eastAsia="Times New Roman"/>
          <w:color w:val="000000"/>
          <w:lang w:val="ru-RU"/>
        </w:rPr>
        <w:t xml:space="preserve">Сводка данных о методах </w:t>
      </w:r>
      <w:r>
        <w:rPr>
          <w:rFonts w:eastAsia="Times New Roman"/>
          <w:color w:val="000000"/>
        </w:rPr>
        <w:t>NER</w:t>
      </w:r>
      <w:r w:rsidRPr="00C7342C">
        <w:rPr>
          <w:rFonts w:eastAsia="Times New Roman"/>
          <w:color w:val="000000"/>
          <w:lang w:val="ru-RU"/>
        </w:rPr>
        <w:t xml:space="preserve"> </w:t>
      </w:r>
      <w:hyperlink r:id="rId46">
        <w:r>
          <w:rPr>
            <w:rFonts w:eastAsia="Times New Roman"/>
            <w:color w:val="0000FF"/>
            <w:u w:val="single"/>
          </w:rPr>
          <w:t>http</w:t>
        </w:r>
        <w:r w:rsidRPr="00C7342C">
          <w:rPr>
            <w:rFonts w:eastAsia="Times New Roman"/>
            <w:color w:val="0000FF"/>
            <w:u w:val="single"/>
            <w:lang w:val="ru-RU"/>
          </w:rPr>
          <w:t>://</w:t>
        </w:r>
        <w:proofErr w:type="spellStart"/>
        <w:r>
          <w:rPr>
            <w:rFonts w:eastAsia="Times New Roman"/>
            <w:color w:val="0000FF"/>
            <w:u w:val="single"/>
          </w:rPr>
          <w:t>redforester</w:t>
        </w:r>
        <w:proofErr w:type="spellEnd"/>
        <w:r w:rsidRPr="00C7342C">
          <w:rPr>
            <w:rFonts w:eastAsia="Times New Roman"/>
            <w:color w:val="0000FF"/>
            <w:u w:val="single"/>
            <w:lang w:val="ru-RU"/>
          </w:rPr>
          <w:t>.</w:t>
        </w:r>
        <w:r>
          <w:rPr>
            <w:rFonts w:eastAsia="Times New Roman"/>
            <w:color w:val="0000FF"/>
            <w:u w:val="single"/>
          </w:rPr>
          <w:t>com</w:t>
        </w:r>
        <w:r w:rsidRPr="00C7342C">
          <w:rPr>
            <w:rFonts w:eastAsia="Times New Roman"/>
            <w:color w:val="0000FF"/>
            <w:u w:val="single"/>
            <w:lang w:val="ru-RU"/>
          </w:rPr>
          <w:t>/2019/02/13/</w:t>
        </w:r>
        <w:proofErr w:type="spellStart"/>
        <w:r w:rsidRPr="00C7342C">
          <w:rPr>
            <w:rFonts w:eastAsia="Times New Roman"/>
            <w:color w:val="0000FF"/>
            <w:u w:val="single"/>
            <w:lang w:val="ru-RU"/>
          </w:rPr>
          <w:t>сравнение-подходов-к</w:t>
        </w:r>
        <w:proofErr w:type="spellEnd"/>
        <w:r w:rsidRPr="00C7342C">
          <w:rPr>
            <w:rFonts w:eastAsia="Times New Roman"/>
            <w:color w:val="0000FF"/>
            <w:u w:val="single"/>
            <w:lang w:val="ru-RU"/>
          </w:rPr>
          <w:t>-</w:t>
        </w:r>
        <w:proofErr w:type="spellStart"/>
        <w:r>
          <w:rPr>
            <w:rFonts w:eastAsia="Times New Roman"/>
            <w:color w:val="0000FF"/>
            <w:u w:val="single"/>
          </w:rPr>
          <w:t>ner</w:t>
        </w:r>
        <w:proofErr w:type="spellEnd"/>
        <w:r w:rsidRPr="00C7342C">
          <w:rPr>
            <w:rFonts w:eastAsia="Times New Roman"/>
            <w:color w:val="0000FF"/>
            <w:u w:val="single"/>
            <w:lang w:val="ru-RU"/>
          </w:rPr>
          <w:t>-</w:t>
        </w:r>
        <w:proofErr w:type="spellStart"/>
        <w:r w:rsidRPr="00C7342C">
          <w:rPr>
            <w:rFonts w:eastAsia="Times New Roman"/>
            <w:color w:val="0000FF"/>
            <w:u w:val="single"/>
            <w:lang w:val="ru-RU"/>
          </w:rPr>
          <w:t>на-примере</w:t>
        </w:r>
        <w:proofErr w:type="spellEnd"/>
      </w:hyperlink>
    </w:p>
    <w:p w:rsidR="00290990" w:rsidRPr="00C842B7" w:rsidRDefault="00640E36">
      <w:pPr>
        <w:widowControl w:val="0"/>
        <w:numPr>
          <w:ilvl w:val="0"/>
          <w:numId w:val="6"/>
        </w:numPr>
        <w:pBdr>
          <w:top w:val="nil"/>
          <w:left w:val="nil"/>
          <w:bottom w:val="nil"/>
          <w:right w:val="nil"/>
          <w:between w:val="nil"/>
        </w:pBdr>
        <w:spacing w:after="0" w:line="360" w:lineRule="auto"/>
        <w:rPr>
          <w:rFonts w:eastAsia="Times New Roman"/>
          <w:color w:val="000000"/>
        </w:rPr>
      </w:pPr>
      <w:r w:rsidRPr="00C842B7">
        <w:rPr>
          <w:rFonts w:eastAsia="Times New Roman"/>
          <w:color w:val="000000"/>
        </w:rPr>
        <w:t xml:space="preserve">Rule-based </w:t>
      </w:r>
      <w:hyperlink r:id="rId47" w:anchor="pone.0179488.e001">
        <w:r w:rsidRPr="00C842B7">
          <w:rPr>
            <w:rFonts w:eastAsia="Times New Roman"/>
            <w:color w:val="0000FF"/>
            <w:u w:val="single"/>
          </w:rPr>
          <w:t>https://journals.plos.org/plosone/article?id=10.1371/journal.pone.0179488#pone.0179488.e001</w:t>
        </w:r>
      </w:hyperlink>
    </w:p>
    <w:p w:rsidR="00C842B7" w:rsidRPr="00521495" w:rsidRDefault="00C842B7">
      <w:pPr>
        <w:widowControl w:val="0"/>
        <w:numPr>
          <w:ilvl w:val="0"/>
          <w:numId w:val="6"/>
        </w:numPr>
        <w:pBdr>
          <w:top w:val="nil"/>
          <w:left w:val="nil"/>
          <w:bottom w:val="nil"/>
          <w:right w:val="nil"/>
          <w:between w:val="nil"/>
        </w:pBdr>
        <w:spacing w:after="0" w:line="360" w:lineRule="auto"/>
        <w:rPr>
          <w:rFonts w:eastAsia="Times New Roman"/>
          <w:color w:val="000000"/>
        </w:rPr>
      </w:pPr>
      <w:r>
        <w:t xml:space="preserve">LSTM + </w:t>
      </w:r>
      <w:proofErr w:type="spellStart"/>
      <w:r>
        <w:t>Keras</w:t>
      </w:r>
      <w:proofErr w:type="spellEnd"/>
      <w:r>
        <w:t xml:space="preserve"> </w:t>
      </w:r>
      <w:hyperlink r:id="rId48" w:history="1">
        <w:r w:rsidRPr="00C842B7">
          <w:rPr>
            <w:rStyle w:val="a5"/>
          </w:rPr>
          <w:t>https://towardsdatascience.com/named-entity-recognition-ner-using-keras-bidirectional-lstm-28cd3f301f54</w:t>
        </w:r>
      </w:hyperlink>
    </w:p>
    <w:p w:rsidR="00521495" w:rsidRPr="00183848" w:rsidRDefault="00521495">
      <w:pPr>
        <w:widowControl w:val="0"/>
        <w:numPr>
          <w:ilvl w:val="0"/>
          <w:numId w:val="6"/>
        </w:numPr>
        <w:pBdr>
          <w:top w:val="nil"/>
          <w:left w:val="nil"/>
          <w:bottom w:val="nil"/>
          <w:right w:val="nil"/>
          <w:between w:val="nil"/>
        </w:pBdr>
        <w:spacing w:after="0" w:line="360" w:lineRule="auto"/>
        <w:rPr>
          <w:rFonts w:eastAsia="Times New Roman"/>
          <w:color w:val="000000"/>
        </w:rPr>
      </w:pPr>
      <w:r>
        <w:t xml:space="preserve">Difference word2vec – Transformer </w:t>
      </w:r>
      <w:hyperlink r:id="rId49" w:history="1">
        <w:r w:rsidR="00183848" w:rsidRPr="00431CE3">
          <w:rPr>
            <w:rStyle w:val="a5"/>
          </w:rPr>
          <w:t>https://www.quora.com/What-are-the-main-differences-between-the-word-embeddings-of-ELMo-BERT-Word2vec-and-GloVe</w:t>
        </w:r>
      </w:hyperlink>
    </w:p>
    <w:p w:rsidR="0010040E" w:rsidRPr="0010040E" w:rsidRDefault="00183848" w:rsidP="0010040E">
      <w:pPr>
        <w:widowControl w:val="0"/>
        <w:numPr>
          <w:ilvl w:val="0"/>
          <w:numId w:val="6"/>
        </w:numPr>
        <w:pBdr>
          <w:top w:val="nil"/>
          <w:left w:val="nil"/>
          <w:bottom w:val="nil"/>
          <w:right w:val="nil"/>
          <w:between w:val="nil"/>
        </w:pBdr>
        <w:spacing w:after="0" w:line="360" w:lineRule="auto"/>
        <w:rPr>
          <w:rFonts w:eastAsia="Times New Roman"/>
          <w:color w:val="000000"/>
        </w:rPr>
      </w:pPr>
      <w:r>
        <w:t xml:space="preserve">RNN + LSTM </w:t>
      </w:r>
      <w:hyperlink r:id="rId50" w:history="1">
        <w:r w:rsidR="0010040E" w:rsidRPr="00F140EC">
          <w:rPr>
            <w:rStyle w:val="a5"/>
          </w:rPr>
          <w:t>https://arxiv.org/pdf/1808.03314.pdf</w:t>
        </w:r>
      </w:hyperlink>
    </w:p>
    <w:sectPr w:rsidR="0010040E" w:rsidRPr="0010040E" w:rsidSect="006E3088">
      <w:footerReference w:type="default" r:id="rId51"/>
      <w:pgSz w:w="11906" w:h="16838"/>
      <w:pgMar w:top="1134" w:right="850" w:bottom="1134" w:left="1701" w:header="708" w:footer="708" w:gutter="0"/>
      <w:pgNumType w:start="0"/>
      <w:cols w:space="720"/>
      <w:titlePg/>
      <w:docGrid w:linePitch="38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739E3" w:rsidRDefault="008739E3" w:rsidP="00522B59">
      <w:pPr>
        <w:spacing w:after="0" w:line="240" w:lineRule="auto"/>
      </w:pPr>
      <w:r>
        <w:separator/>
      </w:r>
    </w:p>
  </w:endnote>
  <w:endnote w:type="continuationSeparator" w:id="0">
    <w:p w:rsidR="008739E3" w:rsidRDefault="008739E3" w:rsidP="00522B5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w:altName w:val="Times New Roman"/>
    <w:charset w:val="00"/>
    <w:family w:val="auto"/>
    <w:pitch w:val="default"/>
    <w:sig w:usb0="00000000" w:usb1="00000000" w:usb2="00000000" w:usb3="00000000" w:csb0="00000000" w:csb1="00000000"/>
  </w:font>
  <w:font w:name="Noto Sans Symbols">
    <w:altName w:val="Times New Roman"/>
    <w:charset w:val="00"/>
    <w:family w:val="auto"/>
    <w:pitch w:val="default"/>
    <w:sig w:usb0="00000000" w:usb1="00000000" w:usb2="00000000" w:usb3="00000000" w:csb0="0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Helvetica Neue">
    <w:altName w:val="Times New Roman"/>
    <w:charset w:val="00"/>
    <w:family w:val="auto"/>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16270072"/>
      <w:docPartObj>
        <w:docPartGallery w:val="Page Numbers (Bottom of Page)"/>
        <w:docPartUnique/>
      </w:docPartObj>
    </w:sdtPr>
    <w:sdtContent>
      <w:p w:rsidR="00C95086" w:rsidRDefault="00C95086">
        <w:pPr>
          <w:pStyle w:val="af1"/>
          <w:jc w:val="right"/>
        </w:pPr>
        <w:fldSimple w:instr=" PAGE   \* MERGEFORMAT ">
          <w:r w:rsidR="00AF2E2F">
            <w:rPr>
              <w:noProof/>
            </w:rPr>
            <w:t>17</w:t>
          </w:r>
        </w:fldSimple>
      </w:p>
    </w:sdtContent>
  </w:sdt>
  <w:p w:rsidR="00C95086" w:rsidRDefault="00C95086">
    <w:pPr>
      <w:pStyle w:val="af1"/>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739E3" w:rsidRDefault="008739E3" w:rsidP="00522B59">
      <w:pPr>
        <w:spacing w:after="0" w:line="240" w:lineRule="auto"/>
      </w:pPr>
      <w:r>
        <w:separator/>
      </w:r>
    </w:p>
  </w:footnote>
  <w:footnote w:type="continuationSeparator" w:id="0">
    <w:p w:rsidR="008739E3" w:rsidRDefault="008739E3" w:rsidP="00522B5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596027"/>
    <w:multiLevelType w:val="hybridMultilevel"/>
    <w:tmpl w:val="2CAC3FC8"/>
    <w:lvl w:ilvl="0" w:tplc="369E9CDC">
      <w:start w:val="1"/>
      <w:numFmt w:val="bullet"/>
      <w:lvlText w:val=""/>
      <w:lvlJc w:val="left"/>
      <w:pPr>
        <w:ind w:left="776"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1B831450"/>
    <w:multiLevelType w:val="multilevel"/>
    <w:tmpl w:val="CF36D7E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36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1D4F1E48"/>
    <w:multiLevelType w:val="multilevel"/>
    <w:tmpl w:val="B9C08A30"/>
    <w:lvl w:ilvl="0">
      <w:start w:val="1"/>
      <w:numFmt w:val="bullet"/>
      <w:lvlText w:val="–"/>
      <w:lvlJc w:val="left"/>
      <w:pPr>
        <w:ind w:left="1147" w:hanging="296"/>
      </w:pPr>
      <w:rPr>
        <w:rFonts w:ascii="Lucida Sans" w:eastAsia="Lucida Sans" w:hAnsi="Lucida Sans" w:cs="Lucida Sans"/>
        <w:color w:val="000009"/>
        <w:sz w:val="28"/>
        <w:szCs w:val="28"/>
      </w:rPr>
    </w:lvl>
    <w:lvl w:ilvl="1">
      <w:start w:val="1"/>
      <w:numFmt w:val="bullet"/>
      <w:lvlText w:val="–"/>
      <w:lvlJc w:val="left"/>
      <w:pPr>
        <w:ind w:left="1516" w:hanging="296"/>
      </w:pPr>
      <w:rPr>
        <w:rFonts w:ascii="Lucida Sans" w:eastAsia="Lucida Sans" w:hAnsi="Lucida Sans" w:cs="Lucida Sans"/>
        <w:color w:val="000009"/>
        <w:sz w:val="28"/>
        <w:szCs w:val="28"/>
      </w:rPr>
    </w:lvl>
    <w:lvl w:ilvl="2">
      <w:start w:val="1"/>
      <w:numFmt w:val="bullet"/>
      <w:lvlText w:val="•"/>
      <w:lvlJc w:val="left"/>
      <w:pPr>
        <w:ind w:left="2472" w:hanging="296"/>
      </w:pPr>
    </w:lvl>
    <w:lvl w:ilvl="3">
      <w:start w:val="1"/>
      <w:numFmt w:val="bullet"/>
      <w:lvlText w:val="•"/>
      <w:lvlJc w:val="left"/>
      <w:pPr>
        <w:ind w:left="3428" w:hanging="296"/>
      </w:pPr>
    </w:lvl>
    <w:lvl w:ilvl="4">
      <w:start w:val="1"/>
      <w:numFmt w:val="bullet"/>
      <w:lvlText w:val="•"/>
      <w:lvlJc w:val="left"/>
      <w:pPr>
        <w:ind w:left="4384" w:hanging="296"/>
      </w:pPr>
    </w:lvl>
    <w:lvl w:ilvl="5">
      <w:start w:val="1"/>
      <w:numFmt w:val="bullet"/>
      <w:lvlText w:val="•"/>
      <w:lvlJc w:val="left"/>
      <w:pPr>
        <w:ind w:left="5340" w:hanging="296"/>
      </w:pPr>
    </w:lvl>
    <w:lvl w:ilvl="6">
      <w:start w:val="1"/>
      <w:numFmt w:val="bullet"/>
      <w:lvlText w:val="•"/>
      <w:lvlJc w:val="left"/>
      <w:pPr>
        <w:ind w:left="6296" w:hanging="296"/>
      </w:pPr>
    </w:lvl>
    <w:lvl w:ilvl="7">
      <w:start w:val="1"/>
      <w:numFmt w:val="bullet"/>
      <w:lvlText w:val="•"/>
      <w:lvlJc w:val="left"/>
      <w:pPr>
        <w:ind w:left="7252" w:hanging="296"/>
      </w:pPr>
    </w:lvl>
    <w:lvl w:ilvl="8">
      <w:start w:val="1"/>
      <w:numFmt w:val="bullet"/>
      <w:lvlText w:val="•"/>
      <w:lvlJc w:val="left"/>
      <w:pPr>
        <w:ind w:left="8208" w:hanging="296"/>
      </w:pPr>
    </w:lvl>
  </w:abstractNum>
  <w:abstractNum w:abstractNumId="3">
    <w:nsid w:val="28A92728"/>
    <w:multiLevelType w:val="hybridMultilevel"/>
    <w:tmpl w:val="18C4899C"/>
    <w:lvl w:ilvl="0" w:tplc="EC2E4B1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4">
    <w:nsid w:val="3FE85B98"/>
    <w:multiLevelType w:val="multilevel"/>
    <w:tmpl w:val="31F285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4F220D6B"/>
    <w:multiLevelType w:val="hybridMultilevel"/>
    <w:tmpl w:val="47E6A424"/>
    <w:lvl w:ilvl="0" w:tplc="FC5C2038">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6">
    <w:nsid w:val="552E7B63"/>
    <w:multiLevelType w:val="multilevel"/>
    <w:tmpl w:val="C89E0A8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7">
    <w:nsid w:val="59EA408A"/>
    <w:multiLevelType w:val="multilevel"/>
    <w:tmpl w:val="77903A14"/>
    <w:lvl w:ilvl="0">
      <w:start w:val="1"/>
      <w:numFmt w:val="decimal"/>
      <w:lvlText w:val="%1."/>
      <w:lvlJc w:val="left"/>
      <w:pPr>
        <w:ind w:left="706" w:hanging="280"/>
      </w:pPr>
      <w:rPr>
        <w:rFonts w:ascii="Times New Roman" w:eastAsia="Times New Roman" w:hAnsi="Times New Roman" w:cs="Times New Roman"/>
        <w:color w:val="000009"/>
        <w:sz w:val="28"/>
        <w:szCs w:val="28"/>
      </w:rPr>
    </w:lvl>
    <w:lvl w:ilvl="1">
      <w:start w:val="1"/>
      <w:numFmt w:val="bullet"/>
      <w:lvlText w:val="•"/>
      <w:lvlJc w:val="left"/>
      <w:pPr>
        <w:ind w:left="1802" w:hanging="280"/>
      </w:pPr>
    </w:lvl>
    <w:lvl w:ilvl="2">
      <w:start w:val="1"/>
      <w:numFmt w:val="bullet"/>
      <w:lvlText w:val="•"/>
      <w:lvlJc w:val="left"/>
      <w:pPr>
        <w:ind w:left="2758" w:hanging="280"/>
      </w:pPr>
    </w:lvl>
    <w:lvl w:ilvl="3">
      <w:start w:val="1"/>
      <w:numFmt w:val="bullet"/>
      <w:lvlText w:val="•"/>
      <w:lvlJc w:val="left"/>
      <w:pPr>
        <w:ind w:left="3714" w:hanging="280"/>
      </w:pPr>
    </w:lvl>
    <w:lvl w:ilvl="4">
      <w:start w:val="1"/>
      <w:numFmt w:val="bullet"/>
      <w:lvlText w:val="•"/>
      <w:lvlJc w:val="left"/>
      <w:pPr>
        <w:ind w:left="4670" w:hanging="280"/>
      </w:pPr>
    </w:lvl>
    <w:lvl w:ilvl="5">
      <w:start w:val="1"/>
      <w:numFmt w:val="bullet"/>
      <w:lvlText w:val="•"/>
      <w:lvlJc w:val="left"/>
      <w:pPr>
        <w:ind w:left="5626" w:hanging="280"/>
      </w:pPr>
    </w:lvl>
    <w:lvl w:ilvl="6">
      <w:start w:val="1"/>
      <w:numFmt w:val="bullet"/>
      <w:lvlText w:val="•"/>
      <w:lvlJc w:val="left"/>
      <w:pPr>
        <w:ind w:left="6582" w:hanging="280"/>
      </w:pPr>
    </w:lvl>
    <w:lvl w:ilvl="7">
      <w:start w:val="1"/>
      <w:numFmt w:val="bullet"/>
      <w:lvlText w:val="•"/>
      <w:lvlJc w:val="left"/>
      <w:pPr>
        <w:ind w:left="7538" w:hanging="280"/>
      </w:pPr>
    </w:lvl>
    <w:lvl w:ilvl="8">
      <w:start w:val="1"/>
      <w:numFmt w:val="bullet"/>
      <w:lvlText w:val="•"/>
      <w:lvlJc w:val="left"/>
      <w:pPr>
        <w:ind w:left="8494" w:hanging="280"/>
      </w:pPr>
    </w:lvl>
  </w:abstractNum>
  <w:abstractNum w:abstractNumId="8">
    <w:nsid w:val="70762912"/>
    <w:multiLevelType w:val="multilevel"/>
    <w:tmpl w:val="3DC8AA5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abstractNumId w:val="8"/>
  </w:num>
  <w:num w:numId="2">
    <w:abstractNumId w:val="6"/>
  </w:num>
  <w:num w:numId="3">
    <w:abstractNumId w:val="1"/>
  </w:num>
  <w:num w:numId="4">
    <w:abstractNumId w:val="2"/>
  </w:num>
  <w:num w:numId="5">
    <w:abstractNumId w:val="7"/>
  </w:num>
  <w:num w:numId="6">
    <w:abstractNumId w:val="4"/>
  </w:num>
  <w:num w:numId="7">
    <w:abstractNumId w:val="3"/>
  </w:num>
  <w:num w:numId="8">
    <w:abstractNumId w:val="5"/>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09"/>
  <w:drawingGridHorizontalSpacing w:val="140"/>
  <w:displayHorizontalDrawingGridEvery w:val="2"/>
  <w:characterSpacingControl w:val="doNotCompress"/>
  <w:footnotePr>
    <w:footnote w:id="-1"/>
    <w:footnote w:id="0"/>
  </w:footnotePr>
  <w:endnotePr>
    <w:endnote w:id="-1"/>
    <w:endnote w:id="0"/>
  </w:endnotePr>
  <w:compat>
    <w:useFELayout/>
  </w:compat>
  <w:rsids>
    <w:rsidRoot w:val="00290990"/>
    <w:rsid w:val="0001730A"/>
    <w:rsid w:val="00056804"/>
    <w:rsid w:val="0006117A"/>
    <w:rsid w:val="00090D85"/>
    <w:rsid w:val="000954BD"/>
    <w:rsid w:val="000A26AE"/>
    <w:rsid w:val="000A4AF1"/>
    <w:rsid w:val="000B6306"/>
    <w:rsid w:val="000F0787"/>
    <w:rsid w:val="000F42C1"/>
    <w:rsid w:val="0010040E"/>
    <w:rsid w:val="0015688F"/>
    <w:rsid w:val="0016361F"/>
    <w:rsid w:val="0017795F"/>
    <w:rsid w:val="00183848"/>
    <w:rsid w:val="001B4A4B"/>
    <w:rsid w:val="001B5CBC"/>
    <w:rsid w:val="001D13A4"/>
    <w:rsid w:val="00200B13"/>
    <w:rsid w:val="00221647"/>
    <w:rsid w:val="0023583E"/>
    <w:rsid w:val="0026133A"/>
    <w:rsid w:val="00273054"/>
    <w:rsid w:val="002773AC"/>
    <w:rsid w:val="00290990"/>
    <w:rsid w:val="002B118A"/>
    <w:rsid w:val="002B1F98"/>
    <w:rsid w:val="002B5381"/>
    <w:rsid w:val="002C447F"/>
    <w:rsid w:val="002D162C"/>
    <w:rsid w:val="002D53FD"/>
    <w:rsid w:val="002E0836"/>
    <w:rsid w:val="002E1E20"/>
    <w:rsid w:val="00357F79"/>
    <w:rsid w:val="003650A1"/>
    <w:rsid w:val="003C62FD"/>
    <w:rsid w:val="003F2EF9"/>
    <w:rsid w:val="003F44BA"/>
    <w:rsid w:val="00415CCB"/>
    <w:rsid w:val="0044113F"/>
    <w:rsid w:val="00442CCD"/>
    <w:rsid w:val="004869DE"/>
    <w:rsid w:val="004A41CC"/>
    <w:rsid w:val="004C3255"/>
    <w:rsid w:val="004C66A2"/>
    <w:rsid w:val="004D4434"/>
    <w:rsid w:val="004D4D2B"/>
    <w:rsid w:val="00521495"/>
    <w:rsid w:val="00522B59"/>
    <w:rsid w:val="00526475"/>
    <w:rsid w:val="00546EDE"/>
    <w:rsid w:val="00561F21"/>
    <w:rsid w:val="0056247C"/>
    <w:rsid w:val="00562633"/>
    <w:rsid w:val="005726BE"/>
    <w:rsid w:val="0058287A"/>
    <w:rsid w:val="005A2637"/>
    <w:rsid w:val="005A6587"/>
    <w:rsid w:val="005A7D09"/>
    <w:rsid w:val="005B3EF5"/>
    <w:rsid w:val="005D7A8D"/>
    <w:rsid w:val="005F5BA4"/>
    <w:rsid w:val="0061143C"/>
    <w:rsid w:val="006368A1"/>
    <w:rsid w:val="00640E36"/>
    <w:rsid w:val="00645754"/>
    <w:rsid w:val="00664912"/>
    <w:rsid w:val="0067231F"/>
    <w:rsid w:val="00673FAE"/>
    <w:rsid w:val="00693E1F"/>
    <w:rsid w:val="0069544E"/>
    <w:rsid w:val="006C58BD"/>
    <w:rsid w:val="006E3088"/>
    <w:rsid w:val="006E49F5"/>
    <w:rsid w:val="006F1B85"/>
    <w:rsid w:val="006F73FE"/>
    <w:rsid w:val="0070546A"/>
    <w:rsid w:val="00762320"/>
    <w:rsid w:val="007771A9"/>
    <w:rsid w:val="007D711E"/>
    <w:rsid w:val="007F1AFA"/>
    <w:rsid w:val="00845727"/>
    <w:rsid w:val="00845FFF"/>
    <w:rsid w:val="00850E85"/>
    <w:rsid w:val="00857EDF"/>
    <w:rsid w:val="008739E3"/>
    <w:rsid w:val="008A513C"/>
    <w:rsid w:val="008C03F7"/>
    <w:rsid w:val="008C2CC0"/>
    <w:rsid w:val="008D0638"/>
    <w:rsid w:val="008D29BE"/>
    <w:rsid w:val="00906312"/>
    <w:rsid w:val="00933C89"/>
    <w:rsid w:val="00934A59"/>
    <w:rsid w:val="00962C89"/>
    <w:rsid w:val="009C7BCE"/>
    <w:rsid w:val="009D507E"/>
    <w:rsid w:val="009F0DB7"/>
    <w:rsid w:val="00A22301"/>
    <w:rsid w:val="00A2415B"/>
    <w:rsid w:val="00A26267"/>
    <w:rsid w:val="00A42FB0"/>
    <w:rsid w:val="00A659A7"/>
    <w:rsid w:val="00A717D5"/>
    <w:rsid w:val="00A91FEC"/>
    <w:rsid w:val="00AA2154"/>
    <w:rsid w:val="00AA275B"/>
    <w:rsid w:val="00AC3CA5"/>
    <w:rsid w:val="00AF2E2F"/>
    <w:rsid w:val="00AF40FB"/>
    <w:rsid w:val="00AF7157"/>
    <w:rsid w:val="00B32E75"/>
    <w:rsid w:val="00B5459E"/>
    <w:rsid w:val="00B71D83"/>
    <w:rsid w:val="00B904A5"/>
    <w:rsid w:val="00B91101"/>
    <w:rsid w:val="00BB57EB"/>
    <w:rsid w:val="00BC3DDB"/>
    <w:rsid w:val="00BE08F7"/>
    <w:rsid w:val="00C028B1"/>
    <w:rsid w:val="00C13327"/>
    <w:rsid w:val="00C47AC0"/>
    <w:rsid w:val="00C7342C"/>
    <w:rsid w:val="00C842B7"/>
    <w:rsid w:val="00C95086"/>
    <w:rsid w:val="00CA04E7"/>
    <w:rsid w:val="00CB6811"/>
    <w:rsid w:val="00CC66FF"/>
    <w:rsid w:val="00CF3E72"/>
    <w:rsid w:val="00D37AD7"/>
    <w:rsid w:val="00D53194"/>
    <w:rsid w:val="00D92998"/>
    <w:rsid w:val="00DA2346"/>
    <w:rsid w:val="00DB58F7"/>
    <w:rsid w:val="00DD2535"/>
    <w:rsid w:val="00DD282D"/>
    <w:rsid w:val="00DF0BE8"/>
    <w:rsid w:val="00E11AED"/>
    <w:rsid w:val="00E210B3"/>
    <w:rsid w:val="00E538B0"/>
    <w:rsid w:val="00E63F7C"/>
    <w:rsid w:val="00E91B29"/>
    <w:rsid w:val="00EE2490"/>
    <w:rsid w:val="00EF1A2C"/>
    <w:rsid w:val="00EF2327"/>
    <w:rsid w:val="00F12C37"/>
    <w:rsid w:val="00F12E2A"/>
    <w:rsid w:val="00F371B3"/>
    <w:rsid w:val="00F64006"/>
    <w:rsid w:val="00FB35FA"/>
    <w:rsid w:val="00FC36DE"/>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E08F7"/>
    <w:rPr>
      <w:rFonts w:ascii="Times New Roman" w:hAnsi="Times New Roman"/>
      <w:sz w:val="28"/>
    </w:rPr>
  </w:style>
  <w:style w:type="paragraph" w:styleId="1">
    <w:name w:val="heading 1"/>
    <w:basedOn w:val="a"/>
    <w:next w:val="a"/>
    <w:link w:val="10"/>
    <w:uiPriority w:val="9"/>
    <w:qFormat/>
    <w:rsid w:val="007D711E"/>
    <w:pPr>
      <w:keepNext/>
      <w:keepLines/>
      <w:spacing w:before="240" w:after="240"/>
      <w:jc w:val="center"/>
      <w:outlineLvl w:val="0"/>
    </w:pPr>
    <w:rPr>
      <w:rFonts w:eastAsiaTheme="majorEastAsia" w:cstheme="majorBidi"/>
      <w:b/>
      <w:bCs/>
      <w:szCs w:val="28"/>
    </w:rPr>
  </w:style>
  <w:style w:type="paragraph" w:styleId="2">
    <w:name w:val="heading 2"/>
    <w:basedOn w:val="a"/>
    <w:next w:val="a"/>
    <w:link w:val="20"/>
    <w:uiPriority w:val="9"/>
    <w:unhideWhenUsed/>
    <w:qFormat/>
    <w:rsid w:val="00BE08F7"/>
    <w:pPr>
      <w:keepNext/>
      <w:keepLines/>
      <w:tabs>
        <w:tab w:val="left" w:pos="709"/>
      </w:tabs>
      <w:spacing w:before="200" w:after="160"/>
      <w:ind w:left="709"/>
      <w:outlineLvl w:val="1"/>
    </w:pPr>
    <w:rPr>
      <w:rFonts w:eastAsiaTheme="majorEastAsia" w:cstheme="majorBidi"/>
      <w:bCs/>
      <w:color w:val="000000" w:themeColor="text1"/>
      <w:szCs w:val="26"/>
    </w:rPr>
  </w:style>
  <w:style w:type="paragraph" w:styleId="3">
    <w:name w:val="heading 3"/>
    <w:basedOn w:val="a"/>
    <w:next w:val="a"/>
    <w:link w:val="30"/>
    <w:uiPriority w:val="9"/>
    <w:unhideWhenUsed/>
    <w:qFormat/>
    <w:rsid w:val="00DF0BE8"/>
    <w:pPr>
      <w:keepNext/>
      <w:keepLines/>
      <w:spacing w:before="200" w:after="160"/>
      <w:ind w:left="709"/>
      <w:outlineLvl w:val="2"/>
    </w:pPr>
    <w:rPr>
      <w:rFonts w:eastAsiaTheme="majorEastAsia" w:cstheme="majorBidi"/>
      <w:bCs/>
      <w:color w:val="000000" w:themeColor="text1"/>
    </w:rPr>
  </w:style>
  <w:style w:type="paragraph" w:styleId="4">
    <w:name w:val="heading 4"/>
    <w:basedOn w:val="a"/>
    <w:next w:val="a"/>
    <w:link w:val="40"/>
    <w:uiPriority w:val="9"/>
    <w:unhideWhenUsed/>
    <w:qFormat/>
    <w:rsid w:val="00BE08F7"/>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unhideWhenUsed/>
    <w:qFormat/>
    <w:rsid w:val="00BE08F7"/>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unhideWhenUsed/>
    <w:qFormat/>
    <w:rsid w:val="00BE08F7"/>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
    <w:semiHidden/>
    <w:unhideWhenUsed/>
    <w:qFormat/>
    <w:rsid w:val="00BE08F7"/>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BE08F7"/>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
    <w:next w:val="a"/>
    <w:link w:val="90"/>
    <w:uiPriority w:val="9"/>
    <w:semiHidden/>
    <w:unhideWhenUsed/>
    <w:qFormat/>
    <w:rsid w:val="00BE08F7"/>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
    <w:name w:val="normal"/>
    <w:rsid w:val="00290990"/>
  </w:style>
  <w:style w:type="table" w:customStyle="1" w:styleId="TableNormal">
    <w:name w:val="Table Normal"/>
    <w:rsid w:val="00290990"/>
    <w:tblPr>
      <w:tblCellMar>
        <w:top w:w="0" w:type="dxa"/>
        <w:left w:w="0" w:type="dxa"/>
        <w:bottom w:w="0" w:type="dxa"/>
        <w:right w:w="0" w:type="dxa"/>
      </w:tblCellMar>
    </w:tblPr>
  </w:style>
  <w:style w:type="paragraph" w:styleId="a3">
    <w:name w:val="Title"/>
    <w:basedOn w:val="a"/>
    <w:next w:val="a"/>
    <w:link w:val="a4"/>
    <w:uiPriority w:val="10"/>
    <w:qFormat/>
    <w:rsid w:val="00BE08F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styleId="a5">
    <w:name w:val="Hyperlink"/>
    <w:basedOn w:val="a0"/>
    <w:uiPriority w:val="99"/>
    <w:unhideWhenUsed/>
    <w:rsid w:val="000F22A1"/>
    <w:rPr>
      <w:color w:val="0000FF" w:themeColor="hyperlink"/>
      <w:u w:val="single"/>
    </w:rPr>
  </w:style>
  <w:style w:type="paragraph" w:styleId="a6">
    <w:name w:val="Balloon Text"/>
    <w:basedOn w:val="a"/>
    <w:link w:val="a7"/>
    <w:uiPriority w:val="99"/>
    <w:semiHidden/>
    <w:unhideWhenUsed/>
    <w:rsid w:val="000F22A1"/>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0F22A1"/>
    <w:rPr>
      <w:rFonts w:ascii="Tahoma" w:eastAsia="Calibri" w:hAnsi="Tahoma" w:cs="Tahoma"/>
      <w:sz w:val="16"/>
      <w:szCs w:val="16"/>
    </w:rPr>
  </w:style>
  <w:style w:type="character" w:customStyle="1" w:styleId="10">
    <w:name w:val="Заголовок 1 Знак"/>
    <w:basedOn w:val="a0"/>
    <w:link w:val="1"/>
    <w:uiPriority w:val="9"/>
    <w:rsid w:val="007D711E"/>
    <w:rPr>
      <w:rFonts w:ascii="Times New Roman" w:eastAsiaTheme="majorEastAsia" w:hAnsi="Times New Roman" w:cstheme="majorBidi"/>
      <w:b/>
      <w:bCs/>
      <w:sz w:val="28"/>
      <w:szCs w:val="28"/>
    </w:rPr>
  </w:style>
  <w:style w:type="character" w:customStyle="1" w:styleId="30">
    <w:name w:val="Заголовок 3 Знак"/>
    <w:basedOn w:val="a0"/>
    <w:link w:val="3"/>
    <w:uiPriority w:val="9"/>
    <w:rsid w:val="00DF0BE8"/>
    <w:rPr>
      <w:rFonts w:ascii="Times New Roman" w:eastAsiaTheme="majorEastAsia" w:hAnsi="Times New Roman" w:cstheme="majorBidi"/>
      <w:bCs/>
      <w:color w:val="000000" w:themeColor="text1"/>
      <w:sz w:val="28"/>
    </w:rPr>
  </w:style>
  <w:style w:type="paragraph" w:styleId="a8">
    <w:name w:val="Body Text"/>
    <w:basedOn w:val="a"/>
    <w:link w:val="a9"/>
    <w:uiPriority w:val="1"/>
    <w:rsid w:val="000F22A1"/>
    <w:pPr>
      <w:widowControl w:val="0"/>
      <w:autoSpaceDE w:val="0"/>
      <w:autoSpaceDN w:val="0"/>
      <w:spacing w:after="0" w:line="240" w:lineRule="auto"/>
      <w:ind w:left="561"/>
    </w:pPr>
    <w:rPr>
      <w:rFonts w:eastAsia="Times New Roman"/>
      <w:lang w:bidi="ru-RU"/>
    </w:rPr>
  </w:style>
  <w:style w:type="character" w:customStyle="1" w:styleId="a9">
    <w:name w:val="Основной текст Знак"/>
    <w:basedOn w:val="a0"/>
    <w:link w:val="a8"/>
    <w:uiPriority w:val="1"/>
    <w:rsid w:val="000F22A1"/>
    <w:rPr>
      <w:rFonts w:ascii="Times New Roman" w:eastAsia="Times New Roman" w:hAnsi="Times New Roman" w:cs="Times New Roman"/>
      <w:sz w:val="28"/>
      <w:szCs w:val="28"/>
      <w:lang w:eastAsia="ru-RU" w:bidi="ru-RU"/>
    </w:rPr>
  </w:style>
  <w:style w:type="paragraph" w:styleId="aa">
    <w:name w:val="List Paragraph"/>
    <w:basedOn w:val="a"/>
    <w:uiPriority w:val="34"/>
    <w:qFormat/>
    <w:rsid w:val="00BE08F7"/>
    <w:pPr>
      <w:ind w:left="720"/>
      <w:contextualSpacing/>
    </w:pPr>
  </w:style>
  <w:style w:type="paragraph" w:styleId="11">
    <w:name w:val="toc 1"/>
    <w:basedOn w:val="a"/>
    <w:next w:val="a"/>
    <w:autoRedefine/>
    <w:uiPriority w:val="39"/>
    <w:unhideWhenUsed/>
    <w:rsid w:val="00116126"/>
    <w:pPr>
      <w:spacing w:after="100"/>
    </w:pPr>
  </w:style>
  <w:style w:type="paragraph" w:styleId="31">
    <w:name w:val="toc 3"/>
    <w:basedOn w:val="a"/>
    <w:next w:val="a"/>
    <w:autoRedefine/>
    <w:uiPriority w:val="39"/>
    <w:unhideWhenUsed/>
    <w:rsid w:val="00116126"/>
    <w:pPr>
      <w:spacing w:after="100"/>
      <w:ind w:left="560"/>
    </w:pPr>
  </w:style>
  <w:style w:type="character" w:styleId="ab">
    <w:name w:val="FollowedHyperlink"/>
    <w:basedOn w:val="a0"/>
    <w:uiPriority w:val="99"/>
    <w:semiHidden/>
    <w:unhideWhenUsed/>
    <w:rsid w:val="00116126"/>
    <w:rPr>
      <w:color w:val="800080" w:themeColor="followedHyperlink"/>
      <w:u w:val="single"/>
    </w:rPr>
  </w:style>
  <w:style w:type="character" w:customStyle="1" w:styleId="mi">
    <w:name w:val="mi"/>
    <w:basedOn w:val="a0"/>
    <w:rsid w:val="00D4241C"/>
  </w:style>
  <w:style w:type="character" w:customStyle="1" w:styleId="mjxassistivemathml">
    <w:name w:val="mjx_assistive_mathml"/>
    <w:basedOn w:val="a0"/>
    <w:rsid w:val="00D4241C"/>
  </w:style>
  <w:style w:type="character" w:styleId="ac">
    <w:name w:val="Placeholder Text"/>
    <w:basedOn w:val="a0"/>
    <w:uiPriority w:val="99"/>
    <w:semiHidden/>
    <w:rsid w:val="007D69EF"/>
    <w:rPr>
      <w:color w:val="808080"/>
    </w:rPr>
  </w:style>
  <w:style w:type="paragraph" w:styleId="ad">
    <w:name w:val="Subtitle"/>
    <w:basedOn w:val="a"/>
    <w:next w:val="a"/>
    <w:link w:val="ae"/>
    <w:uiPriority w:val="11"/>
    <w:qFormat/>
    <w:rsid w:val="00BE08F7"/>
    <w:pPr>
      <w:numPr>
        <w:ilvl w:val="1"/>
      </w:numPr>
    </w:pPr>
    <w:rPr>
      <w:rFonts w:asciiTheme="majorHAnsi" w:eastAsiaTheme="majorEastAsia" w:hAnsiTheme="majorHAnsi" w:cstheme="majorBidi"/>
      <w:i/>
      <w:iCs/>
      <w:color w:val="4F81BD" w:themeColor="accent1"/>
      <w:spacing w:val="15"/>
      <w:sz w:val="24"/>
      <w:szCs w:val="24"/>
    </w:rPr>
  </w:style>
  <w:style w:type="paragraph" w:styleId="af">
    <w:name w:val="header"/>
    <w:basedOn w:val="a"/>
    <w:link w:val="af0"/>
    <w:uiPriority w:val="99"/>
    <w:semiHidden/>
    <w:unhideWhenUsed/>
    <w:rsid w:val="00522B59"/>
    <w:pPr>
      <w:tabs>
        <w:tab w:val="center" w:pos="4677"/>
        <w:tab w:val="right" w:pos="9355"/>
      </w:tabs>
      <w:spacing w:after="0" w:line="240" w:lineRule="auto"/>
    </w:pPr>
  </w:style>
  <w:style w:type="character" w:customStyle="1" w:styleId="af0">
    <w:name w:val="Верхний колонтитул Знак"/>
    <w:basedOn w:val="a0"/>
    <w:link w:val="af"/>
    <w:uiPriority w:val="99"/>
    <w:semiHidden/>
    <w:rsid w:val="00522B59"/>
    <w:rPr>
      <w:rFonts w:eastAsia="Calibri"/>
    </w:rPr>
  </w:style>
  <w:style w:type="paragraph" w:styleId="af1">
    <w:name w:val="footer"/>
    <w:basedOn w:val="a"/>
    <w:link w:val="af2"/>
    <w:uiPriority w:val="99"/>
    <w:unhideWhenUsed/>
    <w:rsid w:val="00522B59"/>
    <w:pPr>
      <w:tabs>
        <w:tab w:val="center" w:pos="4677"/>
        <w:tab w:val="right" w:pos="9355"/>
      </w:tabs>
      <w:spacing w:after="0" w:line="240" w:lineRule="auto"/>
    </w:pPr>
  </w:style>
  <w:style w:type="character" w:customStyle="1" w:styleId="af2">
    <w:name w:val="Нижний колонтитул Знак"/>
    <w:basedOn w:val="a0"/>
    <w:link w:val="af1"/>
    <w:uiPriority w:val="99"/>
    <w:rsid w:val="00522B59"/>
    <w:rPr>
      <w:rFonts w:eastAsia="Calibri"/>
    </w:rPr>
  </w:style>
  <w:style w:type="paragraph" w:styleId="af3">
    <w:name w:val="TOC Heading"/>
    <w:basedOn w:val="1"/>
    <w:next w:val="a"/>
    <w:uiPriority w:val="39"/>
    <w:semiHidden/>
    <w:unhideWhenUsed/>
    <w:qFormat/>
    <w:rsid w:val="00BE08F7"/>
    <w:pPr>
      <w:outlineLvl w:val="9"/>
    </w:pPr>
  </w:style>
  <w:style w:type="character" w:customStyle="1" w:styleId="20">
    <w:name w:val="Заголовок 2 Знак"/>
    <w:basedOn w:val="a0"/>
    <w:link w:val="2"/>
    <w:uiPriority w:val="9"/>
    <w:rsid w:val="00BE08F7"/>
    <w:rPr>
      <w:rFonts w:ascii="Times New Roman" w:eastAsiaTheme="majorEastAsia" w:hAnsi="Times New Roman" w:cstheme="majorBidi"/>
      <w:bCs/>
      <w:color w:val="000000" w:themeColor="text1"/>
      <w:sz w:val="28"/>
      <w:szCs w:val="26"/>
    </w:rPr>
  </w:style>
  <w:style w:type="paragraph" w:styleId="91">
    <w:name w:val="toc 9"/>
    <w:basedOn w:val="a"/>
    <w:next w:val="a"/>
    <w:autoRedefine/>
    <w:uiPriority w:val="39"/>
    <w:semiHidden/>
    <w:unhideWhenUsed/>
    <w:rsid w:val="006E3088"/>
    <w:pPr>
      <w:spacing w:after="100"/>
      <w:ind w:left="2240"/>
    </w:pPr>
  </w:style>
  <w:style w:type="character" w:customStyle="1" w:styleId="40">
    <w:name w:val="Заголовок 4 Знак"/>
    <w:basedOn w:val="a0"/>
    <w:link w:val="4"/>
    <w:uiPriority w:val="9"/>
    <w:rsid w:val="00BE08F7"/>
    <w:rPr>
      <w:rFonts w:asciiTheme="majorHAnsi" w:eastAsiaTheme="majorEastAsia" w:hAnsiTheme="majorHAnsi" w:cstheme="majorBidi"/>
      <w:b/>
      <w:bCs/>
      <w:i/>
      <w:iCs/>
      <w:color w:val="4F81BD" w:themeColor="accent1"/>
    </w:rPr>
  </w:style>
  <w:style w:type="character" w:customStyle="1" w:styleId="50">
    <w:name w:val="Заголовок 5 Знак"/>
    <w:basedOn w:val="a0"/>
    <w:link w:val="5"/>
    <w:uiPriority w:val="9"/>
    <w:rsid w:val="00BE08F7"/>
    <w:rPr>
      <w:rFonts w:asciiTheme="majorHAnsi" w:eastAsiaTheme="majorEastAsia" w:hAnsiTheme="majorHAnsi" w:cstheme="majorBidi"/>
      <w:color w:val="243F60" w:themeColor="accent1" w:themeShade="7F"/>
    </w:rPr>
  </w:style>
  <w:style w:type="character" w:customStyle="1" w:styleId="60">
    <w:name w:val="Заголовок 6 Знак"/>
    <w:basedOn w:val="a0"/>
    <w:link w:val="6"/>
    <w:uiPriority w:val="9"/>
    <w:rsid w:val="00BE08F7"/>
    <w:rPr>
      <w:rFonts w:asciiTheme="majorHAnsi" w:eastAsiaTheme="majorEastAsia" w:hAnsiTheme="majorHAnsi" w:cstheme="majorBidi"/>
      <w:i/>
      <w:iCs/>
      <w:color w:val="243F60" w:themeColor="accent1" w:themeShade="7F"/>
    </w:rPr>
  </w:style>
  <w:style w:type="character" w:customStyle="1" w:styleId="70">
    <w:name w:val="Заголовок 7 Знак"/>
    <w:basedOn w:val="a0"/>
    <w:link w:val="7"/>
    <w:uiPriority w:val="9"/>
    <w:rsid w:val="00BE08F7"/>
    <w:rPr>
      <w:rFonts w:asciiTheme="majorHAnsi" w:eastAsiaTheme="majorEastAsia" w:hAnsiTheme="majorHAnsi" w:cstheme="majorBidi"/>
      <w:i/>
      <w:iCs/>
      <w:color w:val="404040" w:themeColor="text1" w:themeTint="BF"/>
    </w:rPr>
  </w:style>
  <w:style w:type="character" w:customStyle="1" w:styleId="80">
    <w:name w:val="Заголовок 8 Знак"/>
    <w:basedOn w:val="a0"/>
    <w:link w:val="8"/>
    <w:uiPriority w:val="9"/>
    <w:rsid w:val="00BE08F7"/>
    <w:rPr>
      <w:rFonts w:asciiTheme="majorHAnsi" w:eastAsiaTheme="majorEastAsia" w:hAnsiTheme="majorHAnsi" w:cstheme="majorBidi"/>
      <w:color w:val="4F81BD" w:themeColor="accent1"/>
      <w:sz w:val="20"/>
      <w:szCs w:val="20"/>
    </w:rPr>
  </w:style>
  <w:style w:type="character" w:customStyle="1" w:styleId="90">
    <w:name w:val="Заголовок 9 Знак"/>
    <w:basedOn w:val="a0"/>
    <w:link w:val="9"/>
    <w:uiPriority w:val="9"/>
    <w:rsid w:val="00BE08F7"/>
    <w:rPr>
      <w:rFonts w:asciiTheme="majorHAnsi" w:eastAsiaTheme="majorEastAsia" w:hAnsiTheme="majorHAnsi" w:cstheme="majorBidi"/>
      <w:i/>
      <w:iCs/>
      <w:color w:val="404040" w:themeColor="text1" w:themeTint="BF"/>
      <w:sz w:val="20"/>
      <w:szCs w:val="20"/>
    </w:rPr>
  </w:style>
  <w:style w:type="paragraph" w:styleId="af4">
    <w:name w:val="caption"/>
    <w:basedOn w:val="a"/>
    <w:next w:val="a"/>
    <w:uiPriority w:val="35"/>
    <w:semiHidden/>
    <w:unhideWhenUsed/>
    <w:qFormat/>
    <w:rsid w:val="00BE08F7"/>
    <w:pPr>
      <w:spacing w:line="240" w:lineRule="auto"/>
    </w:pPr>
    <w:rPr>
      <w:b/>
      <w:bCs/>
      <w:color w:val="4F81BD" w:themeColor="accent1"/>
      <w:sz w:val="18"/>
      <w:szCs w:val="18"/>
    </w:rPr>
  </w:style>
  <w:style w:type="character" w:customStyle="1" w:styleId="a4">
    <w:name w:val="Название Знак"/>
    <w:basedOn w:val="a0"/>
    <w:link w:val="a3"/>
    <w:uiPriority w:val="10"/>
    <w:rsid w:val="00BE08F7"/>
    <w:rPr>
      <w:rFonts w:asciiTheme="majorHAnsi" w:eastAsiaTheme="majorEastAsia" w:hAnsiTheme="majorHAnsi" w:cstheme="majorBidi"/>
      <w:color w:val="17365D" w:themeColor="text2" w:themeShade="BF"/>
      <w:spacing w:val="5"/>
      <w:kern w:val="28"/>
      <w:sz w:val="52"/>
      <w:szCs w:val="52"/>
    </w:rPr>
  </w:style>
  <w:style w:type="character" w:customStyle="1" w:styleId="ae">
    <w:name w:val="Подзаголовок Знак"/>
    <w:basedOn w:val="a0"/>
    <w:link w:val="ad"/>
    <w:uiPriority w:val="11"/>
    <w:rsid w:val="00BE08F7"/>
    <w:rPr>
      <w:rFonts w:asciiTheme="majorHAnsi" w:eastAsiaTheme="majorEastAsia" w:hAnsiTheme="majorHAnsi" w:cstheme="majorBidi"/>
      <w:i/>
      <w:iCs/>
      <w:color w:val="4F81BD" w:themeColor="accent1"/>
      <w:spacing w:val="15"/>
      <w:sz w:val="24"/>
      <w:szCs w:val="24"/>
    </w:rPr>
  </w:style>
  <w:style w:type="character" w:styleId="af5">
    <w:name w:val="Strong"/>
    <w:basedOn w:val="a0"/>
    <w:uiPriority w:val="22"/>
    <w:qFormat/>
    <w:rsid w:val="00BE08F7"/>
    <w:rPr>
      <w:b/>
      <w:bCs/>
    </w:rPr>
  </w:style>
  <w:style w:type="character" w:styleId="af6">
    <w:name w:val="Emphasis"/>
    <w:basedOn w:val="a0"/>
    <w:uiPriority w:val="20"/>
    <w:qFormat/>
    <w:rsid w:val="00BE08F7"/>
    <w:rPr>
      <w:i/>
      <w:iCs/>
    </w:rPr>
  </w:style>
  <w:style w:type="paragraph" w:styleId="af7">
    <w:name w:val="No Spacing"/>
    <w:uiPriority w:val="1"/>
    <w:qFormat/>
    <w:rsid w:val="00BE08F7"/>
    <w:pPr>
      <w:spacing w:after="0" w:line="240" w:lineRule="auto"/>
    </w:pPr>
  </w:style>
  <w:style w:type="paragraph" w:styleId="21">
    <w:name w:val="Quote"/>
    <w:basedOn w:val="a"/>
    <w:next w:val="a"/>
    <w:link w:val="22"/>
    <w:uiPriority w:val="29"/>
    <w:qFormat/>
    <w:rsid w:val="00BE08F7"/>
    <w:rPr>
      <w:i/>
      <w:iCs/>
      <w:color w:val="000000" w:themeColor="text1"/>
    </w:rPr>
  </w:style>
  <w:style w:type="character" w:customStyle="1" w:styleId="22">
    <w:name w:val="Цитата 2 Знак"/>
    <w:basedOn w:val="a0"/>
    <w:link w:val="21"/>
    <w:uiPriority w:val="29"/>
    <w:rsid w:val="00BE08F7"/>
    <w:rPr>
      <w:i/>
      <w:iCs/>
      <w:color w:val="000000" w:themeColor="text1"/>
    </w:rPr>
  </w:style>
  <w:style w:type="paragraph" w:styleId="af8">
    <w:name w:val="Intense Quote"/>
    <w:basedOn w:val="a"/>
    <w:next w:val="a"/>
    <w:link w:val="af9"/>
    <w:uiPriority w:val="30"/>
    <w:qFormat/>
    <w:rsid w:val="00BE08F7"/>
    <w:pPr>
      <w:pBdr>
        <w:bottom w:val="single" w:sz="4" w:space="4" w:color="4F81BD" w:themeColor="accent1"/>
      </w:pBdr>
      <w:spacing w:before="200" w:after="280"/>
      <w:ind w:left="936" w:right="936"/>
    </w:pPr>
    <w:rPr>
      <w:b/>
      <w:bCs/>
      <w:i/>
      <w:iCs/>
      <w:color w:val="4F81BD" w:themeColor="accent1"/>
    </w:rPr>
  </w:style>
  <w:style w:type="character" w:customStyle="1" w:styleId="af9">
    <w:name w:val="Выделенная цитата Знак"/>
    <w:basedOn w:val="a0"/>
    <w:link w:val="af8"/>
    <w:uiPriority w:val="30"/>
    <w:rsid w:val="00BE08F7"/>
    <w:rPr>
      <w:b/>
      <w:bCs/>
      <w:i/>
      <w:iCs/>
      <w:color w:val="4F81BD" w:themeColor="accent1"/>
    </w:rPr>
  </w:style>
  <w:style w:type="character" w:styleId="afa">
    <w:name w:val="Subtle Emphasis"/>
    <w:basedOn w:val="a0"/>
    <w:uiPriority w:val="19"/>
    <w:qFormat/>
    <w:rsid w:val="00BE08F7"/>
    <w:rPr>
      <w:i/>
      <w:iCs/>
      <w:color w:val="808080" w:themeColor="text1" w:themeTint="7F"/>
    </w:rPr>
  </w:style>
  <w:style w:type="character" w:styleId="afb">
    <w:name w:val="Intense Emphasis"/>
    <w:basedOn w:val="a0"/>
    <w:uiPriority w:val="21"/>
    <w:qFormat/>
    <w:rsid w:val="00BE08F7"/>
    <w:rPr>
      <w:b/>
      <w:bCs/>
      <w:i/>
      <w:iCs/>
      <w:color w:val="4F81BD" w:themeColor="accent1"/>
    </w:rPr>
  </w:style>
  <w:style w:type="character" w:styleId="afc">
    <w:name w:val="Subtle Reference"/>
    <w:basedOn w:val="a0"/>
    <w:uiPriority w:val="31"/>
    <w:qFormat/>
    <w:rsid w:val="00BE08F7"/>
    <w:rPr>
      <w:smallCaps/>
      <w:color w:val="C0504D" w:themeColor="accent2"/>
      <w:u w:val="single"/>
    </w:rPr>
  </w:style>
  <w:style w:type="character" w:styleId="afd">
    <w:name w:val="Intense Reference"/>
    <w:basedOn w:val="a0"/>
    <w:uiPriority w:val="32"/>
    <w:qFormat/>
    <w:rsid w:val="00BE08F7"/>
    <w:rPr>
      <w:b/>
      <w:bCs/>
      <w:smallCaps/>
      <w:color w:val="C0504D" w:themeColor="accent2"/>
      <w:spacing w:val="5"/>
      <w:u w:val="single"/>
    </w:rPr>
  </w:style>
  <w:style w:type="character" w:styleId="afe">
    <w:name w:val="Book Title"/>
    <w:basedOn w:val="a0"/>
    <w:uiPriority w:val="33"/>
    <w:qFormat/>
    <w:rsid w:val="00BE08F7"/>
    <w:rPr>
      <w:b/>
      <w:bCs/>
      <w:smallCaps/>
      <w:spacing w:val="5"/>
    </w:rPr>
  </w:style>
  <w:style w:type="paragraph" w:styleId="23">
    <w:name w:val="toc 2"/>
    <w:basedOn w:val="a"/>
    <w:next w:val="a"/>
    <w:autoRedefine/>
    <w:uiPriority w:val="39"/>
    <w:unhideWhenUsed/>
    <w:rsid w:val="000F42C1"/>
    <w:pPr>
      <w:spacing w:after="100"/>
      <w:ind w:left="280"/>
    </w:p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3" Type="http://schemas.openxmlformats.org/officeDocument/2006/relationships/numbering" Target="numbering.xml"/><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hyperlink" Target="https://github.com/Factlink/pavlov" TargetMode="External"/><Relationship Id="rId47" Type="http://schemas.openxmlformats.org/officeDocument/2006/relationships/hyperlink" Target="https://journals.plos.org/plosone/article?id=10.1371/journal.pone.0179488" TargetMode="External"/><Relationship Id="rId50" Type="http://schemas.openxmlformats.org/officeDocument/2006/relationships/hyperlink" Target="https://arxiv.org/pdf/1808.03314.pdf" TargetMode="Externa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hyperlink" Target="http://redforester.com/2019/02/13/%D1%81%D1%80%D0%B0%D0%B2%D0%BD%D0%B5%D0%BD%D0%B8%D0%B5-%D0%BF%D0%BE%D0%B4%D1%85%D0%BE%D0%B4%D0%BE%D0%B2-%D0%BA-ner-%D0%BD%D0%B0-%D0%BF%D1%80%D0%B8%D0%BC%D0%B5%D1%80%D0%B5" TargetMode="Externa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hyperlink" Target="https://homepages.inf.ed.ac.uk/csutton/publications/crftut-fnt.pdf"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hyperlink" Target="https://www.aclweb.org/anthology/P02-1060.pdf" TargetMode="External"/><Relationship Id="rId53"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hyperlink" Target="https://www.quora.com/What-are-the-main-differences-between-the-word-embeddings-of-ELMo-BERT-Word2vec-and-GloVe" TargetMode="Externa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hyperlink" Target="https://pdfs.semanticscholar.org/9528/4b31f27b9b8901fdc18554603610ebbc2752.pdf" TargetMode="External"/><Relationship Id="rId52"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www.gazeta.ru/tags/organization/fond_perspektivnyh_issledovanii.shtml"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hyperlink" Target="https://natasha.github.io/ner/" TargetMode="External"/><Relationship Id="rId48" Type="http://schemas.openxmlformats.org/officeDocument/2006/relationships/hyperlink" Target="https://towardsdatascience.com/named-entity-recognition-ner-using-keras-bidirectional-lstm-28cd3f301f54" TargetMode="External"/><Relationship Id="rId8" Type="http://schemas.openxmlformats.org/officeDocument/2006/relationships/endnotes" Target="endnotes.xml"/><Relationship Id="rId51"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w:altName w:val="Times New Roman"/>
    <w:charset w:val="00"/>
    <w:family w:val="auto"/>
    <w:pitch w:val="default"/>
    <w:sig w:usb0="00000000" w:usb1="00000000" w:usb2="00000000" w:usb3="00000000" w:csb0="00000000" w:csb1="00000000"/>
  </w:font>
  <w:font w:name="Noto Sans Symbols">
    <w:altName w:val="Times New Roman"/>
    <w:charset w:val="00"/>
    <w:family w:val="auto"/>
    <w:pitch w:val="default"/>
    <w:sig w:usb0="00000000" w:usb1="00000000" w:usb2="00000000" w:usb3="00000000" w:csb0="0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Helvetica Neue">
    <w:altName w:val="Times New Roman"/>
    <w:charset w:val="00"/>
    <w:family w:val="auto"/>
    <w:pitch w:val="default"/>
    <w:sig w:usb0="00000000" w:usb1="00000000" w:usb2="00000000" w:usb3="00000000" w:csb0="00000000"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characterSpacingControl w:val="doNotCompress"/>
  <w:compat>
    <w:useFELayout/>
  </w:compat>
  <w:rsids>
    <w:rsidRoot w:val="007A62F6"/>
    <w:rsid w:val="007A62F6"/>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A62F6"/>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y6mfCYX08I9h174pMad2fkRloxQ==">AMUW2mXT9VMnRpx7IFEiwrGpzw4FbO1mOq1cubY92tNmwvl+XFw+k/UOlYXUmcJUeBxMwy+wlB6SorRb5nQWbNZD50TCSOTM0hYL1CHCX57gaLQbJREbabkqz+3MrkRwdYyM0lWOFpsC</go:docsCustomData>
</go:gDocsCustomXmlDataStorage>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4556C461-1746-41E1-8D9C-D90A87CD35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46467</TotalTime>
  <Pages>22</Pages>
  <Words>3318</Words>
  <Characters>18913</Characters>
  <Application>Microsoft Office Word</Application>
  <DocSecurity>0</DocSecurity>
  <Lines>157</Lines>
  <Paragraphs>44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22187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Пользователь Windows</cp:lastModifiedBy>
  <cp:revision>20</cp:revision>
  <dcterms:created xsi:type="dcterms:W3CDTF">2020-07-25T15:00:00Z</dcterms:created>
  <dcterms:modified xsi:type="dcterms:W3CDTF">2021-01-02T11:16:00Z</dcterms:modified>
</cp:coreProperties>
</file>