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bCs/>
          <w:color w:val="222222"/>
          <w:sz w:val="25"/>
          <w:szCs w:val="25"/>
          <w:lang w:val="ru-RU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val="ru-RU"/>
        </w:rPr>
        <w:t xml:space="preserve">Исследование и разработка 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модели и алгоритма формализованного представления историй болезни пациентов на основе не структурированных данных</w:t>
      </w:r>
      <w:bookmarkStart w:id="0" w:name="_GoBack"/>
      <w:bookmarkEnd w:id="0"/>
    </w:p>
    <w:p>
      <w:pPr>
        <w:ind w:firstLine="70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Эпилепс</w:t>
      </w:r>
      <w:r>
        <w:rPr>
          <w:rFonts w:ascii="Times New Roman" w:hAnsi="Times New Roman" w:cs="Times New Roman"/>
          <w:sz w:val="24"/>
          <w:szCs w:val="24"/>
          <w:lang w:eastAsia="zh-CN"/>
        </w:rPr>
        <w:t>ия это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тяжёлое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заболевание головного мозга, характеризующееся </w:t>
      </w:r>
      <w:r>
        <w:rPr>
          <w:rFonts w:ascii="Times New Roman" w:hAnsi="Times New Roman" w:cs="Times New Roman"/>
          <w:sz w:val="24"/>
          <w:szCs w:val="24"/>
          <w:lang w:eastAsia="zh-CN"/>
        </w:rPr>
        <w:t>периодическими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нарушени</w:t>
      </w:r>
      <w:r>
        <w:rPr>
          <w:rFonts w:ascii="Times New Roman" w:hAnsi="Times New Roman" w:cs="Times New Roman"/>
          <w:sz w:val="24"/>
          <w:szCs w:val="24"/>
          <w:lang w:eastAsia="zh-CN"/>
        </w:rPr>
        <w:t>ями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деятельности мозга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, возникающи</w:t>
      </w:r>
      <w:r>
        <w:rPr>
          <w:rFonts w:ascii="Times New Roman" w:hAnsi="Times New Roman" w:cs="Times New Roman"/>
          <w:sz w:val="24"/>
          <w:szCs w:val="24"/>
          <w:lang w:eastAsia="zh-CN"/>
        </w:rPr>
        <w:t>ми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вследствие </w:t>
      </w:r>
      <w:r>
        <w:rPr>
          <w:rFonts w:ascii="Times New Roman" w:hAnsi="Times New Roman" w:cs="Times New Roman"/>
          <w:sz w:val="24"/>
          <w:szCs w:val="24"/>
          <w:lang w:eastAsia="zh-CN"/>
        </w:rPr>
        <w:t>не контролируемой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активности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нейрон</w:t>
      </w:r>
      <w:r>
        <w:rPr>
          <w:rFonts w:ascii="Times New Roman" w:hAnsi="Times New Roman" w:cs="Times New Roman"/>
          <w:sz w:val="24"/>
          <w:szCs w:val="24"/>
          <w:lang w:eastAsia="zh-CN"/>
        </w:rPr>
        <w:t>ов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головного мозга.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Лечение эпилепсии является продолжительным 5-7 лет и сопровождается подбором методов в зависимости от анализа ЭЭГ и описаний приступов, которые составляются самими пациентами или их родственниками в неструктурированном виде. Частота приступов может составлять до нескольких эпизодов в день, в то время как исследование с помощью ЭЭГ из-за высокой стоимости, производится сравнительно редко: раз в 3-4 месяца. Таким образом, описания приступов являются важным источником данных для врача при назначении и корректировки плана лечения. На сегодняшний день в</w:t>
      </w:r>
      <w:r>
        <w:rPr>
          <w:rFonts w:ascii="Times New Roman" w:hAnsi="Times New Roman" w:cs="Times New Roman"/>
          <w:sz w:val="24"/>
          <w:szCs w:val="24"/>
        </w:rPr>
        <w:t>рачи</w:t>
      </w:r>
      <w:r>
        <w:rPr>
          <w:rFonts w:ascii="Times New Roman" w:hAnsi="Times New Roman" w:cs="Times New Roman"/>
          <w:sz w:val="24"/>
          <w:szCs w:val="24"/>
        </w:rPr>
        <w:t xml:space="preserve"> должны вручную извлечь из текстов описаний полезные, значащие данные для внесения в историю болезни и принятия решений о лечении, что является трудоёмкой операцией.</w:t>
      </w:r>
    </w:p>
    <w:p>
      <w:pPr>
        <w:ind w:firstLine="70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сокращения времени анализа описаний эпизодов предлагается использовать обученную нейронную сеть, результатом работы которой будет формализованное описание по правилам заполнения истории болезни, удобное для анализа и принятия врачом решения об изменениях в лечении.</w:t>
      </w:r>
    </w:p>
    <w:p>
      <w:pPr>
        <w:pStyle w:val="4"/>
        <w:numPr>
          <w:numId w:val="0"/>
        </w:numPr>
        <w:ind w:firstLine="700" w:firstLineChars="0"/>
        <w:jc w:val="both"/>
        <w:rPr>
          <w:rFonts w:hint="default" w:ascii="Times New Roman" w:hAnsi="Times New Roman" w:eastAsia="MingLiU-ExtB" w:cs="Times New Roman"/>
          <w:sz w:val="24"/>
          <w:szCs w:val="24"/>
        </w:rPr>
      </w:pPr>
      <w:r>
        <w:rPr>
          <w:rFonts w:ascii="Times New Roman" w:hAnsi="Times New Roman" w:eastAsia="MingLiU-ExtB" w:cs="Times New Roman"/>
          <w:sz w:val="24"/>
          <w:szCs w:val="24"/>
        </w:rPr>
        <w:t xml:space="preserve">В качестве аналога разрабатываемого решения можно привести программное решение </w:t>
      </w:r>
      <w:r>
        <w:rPr>
          <w:rFonts w:hint="default" w:ascii="Times New Roman" w:hAnsi="Times New Roman" w:eastAsia="MingLiU-ExtB" w:cs="Times New Roman"/>
          <w:sz w:val="24"/>
          <w:szCs w:val="24"/>
        </w:rPr>
        <w:t>«Droice Labs»</w:t>
      </w:r>
      <w:r>
        <w:rPr>
          <w:rFonts w:hint="default" w:ascii="Times New Roman" w:hAnsi="Times New Roman" w:eastAsia="MingLiU-ExtB" w:cs="Times New Roman"/>
          <w:sz w:val="24"/>
          <w:szCs w:val="24"/>
        </w:rPr>
        <w:t>, по анализу текстов медицинских карт пациентов, выделению в них медицинских сущностей. Однако данное решение работает с текстами, заполненными специалистами - медиками, в то время как описания эпизодов эпилептических приступов осуществляют сами пациенты или их родственники.</w:t>
      </w:r>
    </w:p>
    <w:p>
      <w:pPr>
        <w:pStyle w:val="4"/>
        <w:numPr>
          <w:numId w:val="0"/>
        </w:numPr>
        <w:jc w:val="both"/>
        <w:rPr>
          <w:rFonts w:hint="default" w:ascii="Times New Roman" w:hAnsi="Times New Roman" w:eastAsia="MingLiU-ExtB" w:cs="Times New Roman"/>
          <w:sz w:val="24"/>
          <w:szCs w:val="24"/>
        </w:rPr>
      </w:pPr>
    </w:p>
    <w:p>
      <w:pPr>
        <w:pStyle w:val="4"/>
        <w:numPr>
          <w:numId w:val="0"/>
        </w:numPr>
        <w:ind w:firstLine="700" w:firstLineChars="0"/>
        <w:jc w:val="both"/>
        <w:rPr>
          <w:rFonts w:hint="default" w:ascii="Times New Roman" w:hAnsi="Times New Roman" w:eastAsia="MingLiU-ExtB" w:cs="Times New Roman"/>
          <w:sz w:val="24"/>
          <w:szCs w:val="24"/>
        </w:rPr>
      </w:pPr>
      <w:r>
        <w:rPr>
          <w:rFonts w:hint="default" w:ascii="Times New Roman" w:hAnsi="Times New Roman" w:eastAsia="MingLiU-ExtB" w:cs="Times New Roman"/>
          <w:sz w:val="24"/>
          <w:szCs w:val="24"/>
        </w:rPr>
        <w:t>Таким образом, разработка решения для обработки не структурированных описаний эпизодов эпилептических приступов является актуальным.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-ExtB">
    <w:altName w:val="Droid Sans Fallback"/>
    <w:panose1 w:val="02020500000000000000"/>
    <w:charset w:val="88"/>
    <w:family w:val="roman"/>
    <w:pitch w:val="default"/>
    <w:sig w:usb0="00000000" w:usb1="00000000" w:usb2="00000010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4A"/>
    <w:rsid w:val="0007454A"/>
    <w:rsid w:val="003069E1"/>
    <w:rsid w:val="004368AD"/>
    <w:rsid w:val="005824A0"/>
    <w:rsid w:val="00656B4F"/>
    <w:rsid w:val="007B157A"/>
    <w:rsid w:val="007C02FA"/>
    <w:rsid w:val="00865A01"/>
    <w:rsid w:val="0089579A"/>
    <w:rsid w:val="00A10003"/>
    <w:rsid w:val="00AF6D1D"/>
    <w:rsid w:val="00B10ADA"/>
    <w:rsid w:val="00B946A7"/>
    <w:rsid w:val="00C25CF6"/>
    <w:rsid w:val="00E75AEE"/>
    <w:rsid w:val="17334305"/>
    <w:rsid w:val="5FC56989"/>
    <w:rsid w:val="697EEF62"/>
    <w:rsid w:val="B7B46A32"/>
    <w:rsid w:val="EF3EBE0D"/>
    <w:rsid w:val="F37FD8D4"/>
    <w:rsid w:val="FE7FA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266</Words>
  <Characters>1519</Characters>
  <Lines>12</Lines>
  <Paragraphs>3</Paragraphs>
  <TotalTime>8</TotalTime>
  <ScaleCrop>false</ScaleCrop>
  <LinksUpToDate>false</LinksUpToDate>
  <CharactersWithSpaces>1782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2019-10-16T01:16:00Z</dcterms:created>
  <dc:creator>Dlok</dc:creator>
  <cp:lastModifiedBy>host</cp:lastModifiedBy>
  <dcterms:modified xsi:type="dcterms:W3CDTF">2019-10-16T20:23:51Z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