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  Programare Dispozitive Android+Barem proiect</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Basics - 10p</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punct</w:t>
      </w:r>
    </w:p>
    <w:p w:rsidR="00000000" w:rsidDel="00000000" w:rsidP="00000000" w:rsidRDefault="00000000" w:rsidRPr="00000000" w14:paraId="00000005">
      <w:pPr>
        <w:numPr>
          <w:ilvl w:val="0"/>
          <w:numId w:val="5"/>
        </w:numPr>
        <w:spacing w:before="200" w:lineRule="auto"/>
        <w:ind w:left="720" w:hanging="360"/>
        <w:rPr>
          <w:sz w:val="24"/>
          <w:szCs w:val="24"/>
        </w:rPr>
      </w:pPr>
      <w:r w:rsidDel="00000000" w:rsidR="00000000" w:rsidRPr="00000000">
        <w:rPr>
          <w:sz w:val="24"/>
          <w:szCs w:val="24"/>
          <w:rtl w:val="0"/>
        </w:rPr>
        <w:t xml:space="preserve">Autentificare cu sesiune (shared preferences)</w:t>
      </w:r>
    </w:p>
    <w:p w:rsidR="00000000" w:rsidDel="00000000" w:rsidP="00000000" w:rsidRDefault="00000000" w:rsidRPr="00000000" w14:paraId="00000006">
      <w:pPr>
        <w:numPr>
          <w:ilvl w:val="1"/>
          <w:numId w:val="5"/>
        </w:numPr>
        <w:ind w:left="1440" w:hanging="360"/>
        <w:rPr>
          <w:sz w:val="24"/>
          <w:szCs w:val="24"/>
          <w:u w:val="none"/>
        </w:rPr>
      </w:pPr>
      <w:r w:rsidDel="00000000" w:rsidR="00000000" w:rsidRPr="00000000">
        <w:rPr>
          <w:sz w:val="24"/>
          <w:szCs w:val="24"/>
          <w:rtl w:val="0"/>
        </w:rPr>
        <w:t xml:space="preserve">+1punct social login (Facebook/Google)</w:t>
      </w:r>
      <w:r w:rsidDel="00000000" w:rsidR="00000000" w:rsidRPr="00000000">
        <w:rPr>
          <w:rtl w:val="0"/>
        </w:rPr>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Afisarea datelor in RecyclerView (cu un adapter custom)</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UI adaptat atat pentru portrait mode cat si landscape + Animatii custom pentru tranziții</w:t>
      </w:r>
    </w:p>
    <w:p w:rsidR="00000000" w:rsidDel="00000000" w:rsidP="00000000" w:rsidRDefault="00000000" w:rsidRPr="00000000" w14:paraId="00000009">
      <w:pPr>
        <w:numPr>
          <w:ilvl w:val="0"/>
          <w:numId w:val="5"/>
        </w:numPr>
        <w:ind w:left="720" w:hanging="360"/>
        <w:rPr>
          <w:sz w:val="24"/>
          <w:szCs w:val="24"/>
          <w:u w:val="none"/>
        </w:rPr>
      </w:pPr>
      <w:r w:rsidDel="00000000" w:rsidR="00000000" w:rsidRPr="00000000">
        <w:rPr>
          <w:sz w:val="24"/>
          <w:szCs w:val="24"/>
          <w:rtl w:val="0"/>
        </w:rPr>
        <w:t xml:space="preserve">Server requests </w:t>
      </w:r>
      <w:r w:rsidDel="00000000" w:rsidR="00000000" w:rsidRPr="00000000">
        <w:rPr>
          <w:rtl w:val="0"/>
        </w:rPr>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Local notification cu deschiderea aplicației la o pagina specifica</w:t>
      </w:r>
      <w:r w:rsidDel="00000000" w:rsidR="00000000" w:rsidRPr="00000000">
        <w:rPr>
          <w:rtl w:val="0"/>
        </w:rPr>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Folosirea Services/ Scheduled job/ Broadcast receiver</w:t>
      </w:r>
      <w:r w:rsidDel="00000000" w:rsidR="00000000" w:rsidRPr="00000000">
        <w:rPr>
          <w:rtl w:val="0"/>
        </w:rPr>
      </w:r>
    </w:p>
    <w:p w:rsidR="00000000" w:rsidDel="00000000" w:rsidP="00000000" w:rsidRDefault="00000000" w:rsidRPr="00000000" w14:paraId="0000000C">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 punct</w:t>
      </w:r>
    </w:p>
    <w:p w:rsidR="00000000" w:rsidDel="00000000" w:rsidP="00000000" w:rsidRDefault="00000000" w:rsidRPr="00000000" w14:paraId="0000000E">
      <w:pPr>
        <w:numPr>
          <w:ilvl w:val="0"/>
          <w:numId w:val="5"/>
        </w:numPr>
        <w:spacing w:after="0" w:before="0" w:lineRule="auto"/>
        <w:ind w:left="720" w:hanging="360"/>
        <w:rPr>
          <w:rFonts w:ascii="Arial" w:cs="Arial" w:eastAsia="Arial" w:hAnsi="Arial"/>
          <w:b w:val="0"/>
          <w:i w:val="0"/>
          <w:color w:val="000000"/>
          <w:sz w:val="24"/>
          <w:szCs w:val="24"/>
        </w:rPr>
      </w:pPr>
      <w:r w:rsidDel="00000000" w:rsidR="00000000" w:rsidRPr="00000000">
        <w:rPr>
          <w:rFonts w:ascii="Arial" w:cs="Arial" w:eastAsia="Arial" w:hAnsi="Arial"/>
          <w:b w:val="0"/>
          <w:i w:val="0"/>
          <w:strike w:val="0"/>
          <w:color w:val="000000"/>
          <w:sz w:val="24"/>
          <w:szCs w:val="24"/>
          <w:u w:val="none"/>
          <w:rtl w:val="0"/>
        </w:rPr>
        <w:t xml:space="preserve">Stocarea datelor intr-o baza de date locala (Room, Realm, SQLite) </w:t>
      </w:r>
      <w:r w:rsidDel="00000000" w:rsidR="00000000" w:rsidRPr="00000000">
        <w:rPr>
          <w:rtl w:val="0"/>
        </w:rPr>
      </w:r>
    </w:p>
    <w:p w:rsidR="00000000" w:rsidDel="00000000" w:rsidP="00000000" w:rsidRDefault="00000000" w:rsidRPr="00000000" w14:paraId="0000000F">
      <w:pPr>
        <w:numPr>
          <w:ilvl w:val="0"/>
          <w:numId w:val="5"/>
        </w:numPr>
        <w:spacing w:after="0" w:before="0" w:lineRule="auto"/>
        <w:ind w:left="720" w:hanging="360"/>
        <w:rPr>
          <w:sz w:val="24"/>
          <w:szCs w:val="24"/>
        </w:rPr>
      </w:pPr>
      <w:r w:rsidDel="00000000" w:rsidR="00000000" w:rsidRPr="00000000">
        <w:rPr>
          <w:sz w:val="24"/>
          <w:szCs w:val="24"/>
          <w:rtl w:val="0"/>
        </w:rPr>
        <w:t xml:space="preserve">Folosirea unui API (Firebase/Facebook/ Google Maps) </w:t>
      </w:r>
    </w:p>
    <w:p w:rsidR="00000000" w:rsidDel="00000000" w:rsidP="00000000" w:rsidRDefault="00000000" w:rsidRPr="00000000" w14:paraId="00000010">
      <w:pPr>
        <w:numPr>
          <w:ilvl w:val="1"/>
          <w:numId w:val="5"/>
        </w:numPr>
        <w:spacing w:before="0" w:lineRule="auto"/>
        <w:ind w:left="1440" w:hanging="360"/>
        <w:rPr/>
      </w:pPr>
      <w:r w:rsidDel="00000000" w:rsidR="00000000" w:rsidRPr="00000000">
        <w:rPr>
          <w:rtl w:val="0"/>
        </w:rPr>
        <w:t xml:space="preserve">pentru a se acorda punctajul, trebuie ca acesta sa fie un API diferit fata de cele care pot fi incadrate in celelalte cerinte. Exemplu: logarea cu facebook nu se incadreaza si la punctul asta, ci doar la autentificare</w:t>
      </w:r>
    </w:p>
    <w:p w:rsidR="00000000" w:rsidDel="00000000" w:rsidP="00000000" w:rsidRDefault="00000000" w:rsidRPr="00000000" w14:paraId="00000011">
      <w:pPr>
        <w:spacing w:before="240" w:lineRule="auto"/>
        <w:rPr>
          <w:b w:val="1"/>
          <w:u w:val="single"/>
        </w:rPr>
      </w:pPr>
      <w:r w:rsidDel="00000000" w:rsidR="00000000" w:rsidRPr="00000000">
        <w:rPr>
          <w:b w:val="1"/>
          <w:u w:val="single"/>
          <w:rtl w:val="0"/>
        </w:rPr>
        <w:t xml:space="preserve">Extras - 1 pct fiecare</w:t>
      </w:r>
    </w:p>
    <w:p w:rsidR="00000000" w:rsidDel="00000000" w:rsidP="00000000" w:rsidRDefault="00000000" w:rsidRPr="00000000" w14:paraId="00000012">
      <w:pPr>
        <w:numPr>
          <w:ilvl w:val="0"/>
          <w:numId w:val="2"/>
        </w:numPr>
        <w:ind w:left="720" w:hanging="360"/>
        <w:rPr/>
      </w:pPr>
      <w:r w:rsidDel="00000000" w:rsidR="00000000" w:rsidRPr="00000000">
        <w:rPr>
          <w:sz w:val="24"/>
          <w:szCs w:val="24"/>
          <w:rtl w:val="0"/>
        </w:rPr>
        <w:t xml:space="preserve">Utilizarea camerei (poza/video) sau import media din gallery</w:t>
      </w: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O metoda de navigare </w:t>
      </w:r>
    </w:p>
    <w:p w:rsidR="00000000" w:rsidDel="00000000" w:rsidP="00000000" w:rsidRDefault="00000000" w:rsidRPr="00000000" w14:paraId="00000014">
      <w:pPr>
        <w:numPr>
          <w:ilvl w:val="1"/>
          <w:numId w:val="2"/>
        </w:numPr>
        <w:ind w:left="1440" w:hanging="360"/>
        <w:rPr>
          <w:rFonts w:ascii="Arial" w:cs="Arial" w:eastAsia="Arial" w:hAnsi="Arial"/>
          <w:sz w:val="24"/>
          <w:szCs w:val="24"/>
        </w:rPr>
      </w:pPr>
      <w:r w:rsidDel="00000000" w:rsidR="00000000" w:rsidRPr="00000000">
        <w:rPr>
          <w:sz w:val="24"/>
          <w:szCs w:val="24"/>
          <w:rtl w:val="0"/>
        </w:rPr>
        <w:t xml:space="preserve">navigation component</w:t>
      </w:r>
      <w:r w:rsidDel="00000000" w:rsidR="00000000" w:rsidRPr="00000000">
        <w:rPr>
          <w:rtl w:val="0"/>
        </w:rPr>
      </w:r>
    </w:p>
    <w:p w:rsidR="00000000" w:rsidDel="00000000" w:rsidP="00000000" w:rsidRDefault="00000000" w:rsidRPr="00000000" w14:paraId="00000015">
      <w:pPr>
        <w:numPr>
          <w:ilvl w:val="1"/>
          <w:numId w:val="2"/>
        </w:numPr>
        <w:ind w:left="1440" w:hanging="360"/>
        <w:rPr>
          <w:sz w:val="24"/>
          <w:szCs w:val="24"/>
        </w:rPr>
      </w:pPr>
      <w:r w:rsidDel="00000000" w:rsidR="00000000" w:rsidRPr="00000000">
        <w:rPr>
          <w:sz w:val="24"/>
          <w:szCs w:val="24"/>
          <w:rtl w:val="0"/>
        </w:rPr>
        <w:t xml:space="preserve">drawer / bottom navigation / tab layout </w:t>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Dependency injection (Dagger || Koin)</w:t>
      </w:r>
    </w:p>
    <w:p w:rsidR="00000000" w:rsidDel="00000000" w:rsidP="00000000" w:rsidRDefault="00000000" w:rsidRPr="00000000" w14:paraId="00000017">
      <w:pPr>
        <w:numPr>
          <w:ilvl w:val="0"/>
          <w:numId w:val="2"/>
        </w:numPr>
        <w:spacing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Video Playback sau video streaming</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1 pct oficiu</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Must Have: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Access</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Project Structure: Aplicația trebuie sa contina atat activitati cat si fragmente, lipsa unei structuri clare, poate aduce scaderea unui punct. Fiecare ecran trebuie sa aiba un scop (</w:t>
      </w:r>
      <w:r w:rsidDel="00000000" w:rsidR="00000000" w:rsidRPr="00000000">
        <w:rPr>
          <w:color w:val="292929"/>
          <w:sz w:val="24"/>
          <w:szCs w:val="24"/>
          <w:highlight w:val="white"/>
          <w:rtl w:val="0"/>
        </w:rPr>
        <w:t xml:space="preserve">Single Responsibility Principle</w:t>
      </w:r>
      <w:r w:rsidDel="00000000" w:rsidR="00000000" w:rsidRPr="00000000">
        <w:rPr>
          <w:sz w:val="24"/>
          <w:szCs w:val="24"/>
          <w:rtl w:val="0"/>
        </w:rPr>
        <w:t xml:space="preserve">)</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Completari:</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Proiectul poate fi dezvoltat in echipe de 2 studenti sau individual.!!! ATENTIE !!! In cazul echipelor de 2 studenti, nota maxima posibila va fi numarul de cerinte acoperite - 2 puncte. De exemplu , pentru nota 10 vor trebui indeplinite 11 cerinte din cele de mai sus (+ punctul din oficiu), pentru nota 5 vor trebui indeplinite 6 cerinte din cele de mai sus (+punctul din oficiu)</w:t>
      </w:r>
      <w:r w:rsidDel="00000000" w:rsidR="00000000" w:rsidRPr="00000000">
        <w:rPr>
          <w:rtl w:val="0"/>
        </w:rPr>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Componenta echipelor si tema proiectelor trebuie transmisa pana in saptamana 8, prin completarea documentului aferent fiecarei grupe pe DRIVE.</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Linkul de git aferent proiectului trebuie comunicat de asemenea prin adaugarea in documentului aferent fiecarei grupe pe DRIVE, pana cel tarziu in ziua prezentarii proiectului. Orice modificari/commits aduse dupa data prezentarii, nu vor fi luate in considerare pentru notare. De asemenea, daca exista features care au fost prezentate, dar nu sunt prezente in codul proiectului, nu vor fi luate in considerare pentru notare.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Project Helpers: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1"/>
          <w:numId w:val="6"/>
        </w:numPr>
        <w:spacing w:after="0" w:before="240" w:lineRule="auto"/>
        <w:ind w:left="1440" w:hanging="360"/>
        <w:rPr>
          <w:color w:val="412a1d"/>
          <w:sz w:val="29"/>
          <w:szCs w:val="29"/>
        </w:rPr>
      </w:pPr>
      <w:r w:rsidDel="00000000" w:rsidR="00000000" w:rsidRPr="00000000">
        <w:rPr>
          <w:color w:val="412a1d"/>
          <w:sz w:val="29"/>
          <w:szCs w:val="29"/>
          <w:u w:val="single"/>
          <w:rtl w:val="0"/>
        </w:rPr>
        <w:t xml:space="preserve">https://developer.android.com/guide</w:t>
      </w:r>
      <w:r w:rsidDel="00000000" w:rsidR="00000000" w:rsidRPr="00000000">
        <w:rPr>
          <w:rtl w:val="0"/>
        </w:rPr>
      </w:r>
    </w:p>
    <w:p w:rsidR="00000000" w:rsidDel="00000000" w:rsidP="00000000" w:rsidRDefault="00000000" w:rsidRPr="00000000" w14:paraId="00000029">
      <w:pPr>
        <w:numPr>
          <w:ilvl w:val="1"/>
          <w:numId w:val="6"/>
        </w:numPr>
        <w:spacing w:after="0" w:before="0" w:lineRule="auto"/>
        <w:ind w:left="1440" w:hanging="360"/>
        <w:rPr>
          <w:color w:val="0000ff"/>
          <w:sz w:val="29"/>
          <w:szCs w:val="29"/>
        </w:rPr>
      </w:pPr>
      <w:hyperlink r:id="rId7">
        <w:r w:rsidDel="00000000" w:rsidR="00000000" w:rsidRPr="00000000">
          <w:rPr>
            <w:color w:val="0000ff"/>
            <w:sz w:val="29"/>
            <w:szCs w:val="29"/>
            <w:u w:val="single"/>
            <w:rtl w:val="0"/>
          </w:rPr>
          <w:t xml:space="preserve">https://material.io/design/</w:t>
        </w:r>
      </w:hyperlink>
      <w:r w:rsidDel="00000000" w:rsidR="00000000" w:rsidRPr="00000000">
        <w:rPr>
          <w:color w:val="412a1d"/>
          <w:sz w:val="29"/>
          <w:szCs w:val="29"/>
          <w:rtl w:val="0"/>
        </w:rPr>
        <w:t xml:space="preserve"> </w:t>
      </w:r>
      <w:r w:rsidDel="00000000" w:rsidR="00000000" w:rsidRPr="00000000">
        <w:rPr>
          <w:rtl w:val="0"/>
        </w:rPr>
      </w:r>
    </w:p>
    <w:p w:rsidR="00000000" w:rsidDel="00000000" w:rsidP="00000000" w:rsidRDefault="00000000" w:rsidRPr="00000000" w14:paraId="0000002A">
      <w:pPr>
        <w:numPr>
          <w:ilvl w:val="1"/>
          <w:numId w:val="6"/>
        </w:numPr>
        <w:spacing w:after="0" w:before="0" w:lineRule="auto"/>
        <w:ind w:left="1440" w:hanging="360"/>
        <w:rPr>
          <w:color w:val="0000ff"/>
          <w:sz w:val="29"/>
          <w:szCs w:val="29"/>
        </w:rPr>
      </w:pPr>
      <w:hyperlink r:id="rId8">
        <w:r w:rsidDel="00000000" w:rsidR="00000000" w:rsidRPr="00000000">
          <w:rPr>
            <w:color w:val="0000ff"/>
            <w:sz w:val="29"/>
            <w:szCs w:val="29"/>
            <w:u w:val="single"/>
            <w:rtl w:val="0"/>
          </w:rPr>
          <w:t xml:space="preserve">http://jakewharton.github.io/butterknife/</w:t>
        </w:r>
      </w:hyperlink>
      <w:r w:rsidDel="00000000" w:rsidR="00000000" w:rsidRPr="00000000">
        <w:rPr>
          <w:rtl w:val="0"/>
        </w:rPr>
      </w:r>
    </w:p>
    <w:p w:rsidR="00000000" w:rsidDel="00000000" w:rsidP="00000000" w:rsidRDefault="00000000" w:rsidRPr="00000000" w14:paraId="0000002B">
      <w:pPr>
        <w:numPr>
          <w:ilvl w:val="1"/>
          <w:numId w:val="6"/>
        </w:numPr>
        <w:spacing w:after="0" w:before="0" w:lineRule="auto"/>
        <w:ind w:left="1440" w:hanging="360"/>
        <w:rPr>
          <w:color w:val="0000ff"/>
          <w:sz w:val="29"/>
          <w:szCs w:val="29"/>
        </w:rPr>
      </w:pPr>
      <w:hyperlink r:id="rId9">
        <w:r w:rsidDel="00000000" w:rsidR="00000000" w:rsidRPr="00000000">
          <w:rPr>
            <w:color w:val="0000ff"/>
            <w:sz w:val="29"/>
            <w:szCs w:val="29"/>
            <w:u w:val="single"/>
            <w:rtl w:val="0"/>
          </w:rPr>
          <w:t xml:space="preserve">http://square.github.io/dagger/</w:t>
        </w:r>
      </w:hyperlink>
      <w:r w:rsidDel="00000000" w:rsidR="00000000" w:rsidRPr="00000000">
        <w:rPr>
          <w:color w:val="412a1d"/>
          <w:sz w:val="29"/>
          <w:szCs w:val="29"/>
          <w:rtl w:val="0"/>
        </w:rPr>
        <w:t xml:space="preserve"> </w:t>
      </w:r>
      <w:r w:rsidDel="00000000" w:rsidR="00000000" w:rsidRPr="00000000">
        <w:rPr>
          <w:rtl w:val="0"/>
        </w:rPr>
      </w:r>
    </w:p>
    <w:p w:rsidR="00000000" w:rsidDel="00000000" w:rsidP="00000000" w:rsidRDefault="00000000" w:rsidRPr="00000000" w14:paraId="0000002C">
      <w:pPr>
        <w:numPr>
          <w:ilvl w:val="1"/>
          <w:numId w:val="6"/>
        </w:numPr>
        <w:spacing w:after="0" w:before="0" w:lineRule="auto"/>
        <w:ind w:left="1440" w:hanging="360"/>
        <w:rPr>
          <w:color w:val="0000ff"/>
          <w:sz w:val="29"/>
          <w:szCs w:val="29"/>
        </w:rPr>
      </w:pPr>
      <w:hyperlink r:id="rId10">
        <w:r w:rsidDel="00000000" w:rsidR="00000000" w:rsidRPr="00000000">
          <w:rPr>
            <w:color w:val="0000ff"/>
            <w:sz w:val="29"/>
            <w:szCs w:val="29"/>
            <w:u w:val="single"/>
            <w:rtl w:val="0"/>
          </w:rPr>
          <w:t xml:space="preserve">https://square.github.io/retrofit/</w:t>
        </w:r>
      </w:hyperlink>
      <w:r w:rsidDel="00000000" w:rsidR="00000000" w:rsidRPr="00000000">
        <w:rPr>
          <w:rtl w:val="0"/>
        </w:rPr>
      </w:r>
    </w:p>
    <w:p w:rsidR="00000000" w:rsidDel="00000000" w:rsidP="00000000" w:rsidRDefault="00000000" w:rsidRPr="00000000" w14:paraId="0000002D">
      <w:pPr>
        <w:numPr>
          <w:ilvl w:val="1"/>
          <w:numId w:val="6"/>
        </w:numPr>
        <w:spacing w:after="0" w:before="0" w:lineRule="auto"/>
        <w:ind w:left="1440" w:hanging="360"/>
        <w:rPr>
          <w:color w:val="0000ff"/>
          <w:sz w:val="29"/>
          <w:szCs w:val="29"/>
        </w:rPr>
      </w:pPr>
      <w:hyperlink r:id="rId11">
        <w:r w:rsidDel="00000000" w:rsidR="00000000" w:rsidRPr="00000000">
          <w:rPr>
            <w:color w:val="0000ff"/>
            <w:sz w:val="29"/>
            <w:szCs w:val="29"/>
            <w:u w:val="single"/>
            <w:rtl w:val="0"/>
          </w:rPr>
          <w:t xml:space="preserve">https://github.com/ReactiveX/RxJava</w:t>
        </w:r>
      </w:hyperlink>
      <w:r w:rsidDel="00000000" w:rsidR="00000000" w:rsidRPr="00000000">
        <w:rPr>
          <w:rtl w:val="0"/>
        </w:rPr>
      </w:r>
    </w:p>
    <w:p w:rsidR="00000000" w:rsidDel="00000000" w:rsidP="00000000" w:rsidRDefault="00000000" w:rsidRPr="00000000" w14:paraId="0000002E">
      <w:pPr>
        <w:numPr>
          <w:ilvl w:val="1"/>
          <w:numId w:val="6"/>
        </w:numPr>
        <w:spacing w:after="0" w:before="0" w:lineRule="auto"/>
        <w:ind w:left="1440" w:hanging="360"/>
        <w:rPr>
          <w:color w:val="0000ff"/>
          <w:sz w:val="29"/>
          <w:szCs w:val="29"/>
        </w:rPr>
      </w:pPr>
      <w:hyperlink r:id="rId12">
        <w:r w:rsidDel="00000000" w:rsidR="00000000" w:rsidRPr="00000000">
          <w:rPr>
            <w:color w:val="0000ff"/>
            <w:sz w:val="29"/>
            <w:szCs w:val="29"/>
            <w:u w:val="single"/>
            <w:rtl w:val="0"/>
          </w:rPr>
          <w:t xml:space="preserve">https://github.com/ArthurHub/Android-Image-Cropper</w:t>
        </w:r>
      </w:hyperlink>
      <w:r w:rsidDel="00000000" w:rsidR="00000000" w:rsidRPr="00000000">
        <w:rPr>
          <w:rtl w:val="0"/>
        </w:rPr>
      </w:r>
    </w:p>
    <w:p w:rsidR="00000000" w:rsidDel="00000000" w:rsidP="00000000" w:rsidRDefault="00000000" w:rsidRPr="00000000" w14:paraId="0000002F">
      <w:pPr>
        <w:numPr>
          <w:ilvl w:val="1"/>
          <w:numId w:val="6"/>
        </w:numPr>
        <w:spacing w:after="0" w:before="0" w:lineRule="auto"/>
        <w:ind w:left="1440" w:hanging="360"/>
        <w:rPr>
          <w:color w:val="0000ff"/>
          <w:sz w:val="29"/>
          <w:szCs w:val="29"/>
        </w:rPr>
      </w:pPr>
      <w:hyperlink r:id="rId13">
        <w:r w:rsidDel="00000000" w:rsidR="00000000" w:rsidRPr="00000000">
          <w:rPr>
            <w:color w:val="0000ff"/>
            <w:sz w:val="29"/>
            <w:szCs w:val="29"/>
            <w:u w:val="single"/>
            <w:rtl w:val="0"/>
          </w:rPr>
          <w:t xml:space="preserve">https://github.com/Yalantis/uCrop</w:t>
        </w:r>
      </w:hyperlink>
      <w:r w:rsidDel="00000000" w:rsidR="00000000" w:rsidRPr="00000000">
        <w:rPr>
          <w:rtl w:val="0"/>
        </w:rPr>
      </w:r>
    </w:p>
    <w:p w:rsidR="00000000" w:rsidDel="00000000" w:rsidP="00000000" w:rsidRDefault="00000000" w:rsidRPr="00000000" w14:paraId="00000030">
      <w:pPr>
        <w:numPr>
          <w:ilvl w:val="1"/>
          <w:numId w:val="6"/>
        </w:numPr>
        <w:spacing w:after="0" w:before="0" w:lineRule="auto"/>
        <w:ind w:left="1440" w:hanging="360"/>
        <w:rPr>
          <w:color w:val="0000ff"/>
          <w:sz w:val="29"/>
          <w:szCs w:val="29"/>
        </w:rPr>
      </w:pPr>
      <w:hyperlink r:id="rId14">
        <w:r w:rsidDel="00000000" w:rsidR="00000000" w:rsidRPr="00000000">
          <w:rPr>
            <w:color w:val="0000ff"/>
            <w:sz w:val="29"/>
            <w:szCs w:val="29"/>
            <w:u w:val="single"/>
            <w:rtl w:val="0"/>
          </w:rPr>
          <w:t xml:space="preserve">https://fontawesome.com/icons?d=gallery</w:t>
        </w:r>
      </w:hyperlink>
      <w:r w:rsidDel="00000000" w:rsidR="00000000" w:rsidRPr="00000000">
        <w:rPr>
          <w:rtl w:val="0"/>
        </w:rPr>
      </w:r>
    </w:p>
    <w:p w:rsidR="00000000" w:rsidDel="00000000" w:rsidP="00000000" w:rsidRDefault="00000000" w:rsidRPr="00000000" w14:paraId="00000031">
      <w:pPr>
        <w:numPr>
          <w:ilvl w:val="1"/>
          <w:numId w:val="6"/>
        </w:numPr>
        <w:spacing w:after="0" w:before="0" w:lineRule="auto"/>
        <w:ind w:left="1440" w:hanging="360"/>
        <w:rPr>
          <w:color w:val="0000ff"/>
          <w:sz w:val="29"/>
          <w:szCs w:val="29"/>
        </w:rPr>
      </w:pPr>
      <w:hyperlink r:id="rId15">
        <w:r w:rsidDel="00000000" w:rsidR="00000000" w:rsidRPr="00000000">
          <w:rPr>
            <w:color w:val="0000ff"/>
            <w:sz w:val="29"/>
            <w:szCs w:val="29"/>
            <w:u w:val="single"/>
            <w:rtl w:val="0"/>
          </w:rPr>
          <w:t xml:space="preserve">https://github.com/google/gson</w:t>
        </w:r>
      </w:hyperlink>
      <w:r w:rsidDel="00000000" w:rsidR="00000000" w:rsidRPr="00000000">
        <w:rPr>
          <w:color w:val="412a1d"/>
          <w:sz w:val="29"/>
          <w:szCs w:val="29"/>
          <w:rtl w:val="0"/>
        </w:rPr>
        <w:t xml:space="preserve"> </w:t>
      </w:r>
      <w:r w:rsidDel="00000000" w:rsidR="00000000" w:rsidRPr="00000000">
        <w:rPr>
          <w:rtl w:val="0"/>
        </w:rPr>
      </w:r>
    </w:p>
    <w:p w:rsidR="00000000" w:rsidDel="00000000" w:rsidP="00000000" w:rsidRDefault="00000000" w:rsidRPr="00000000" w14:paraId="00000032">
      <w:pPr>
        <w:numPr>
          <w:ilvl w:val="1"/>
          <w:numId w:val="6"/>
        </w:numPr>
        <w:spacing w:after="0" w:before="0" w:lineRule="auto"/>
        <w:ind w:left="1440" w:hanging="360"/>
        <w:rPr>
          <w:color w:val="0000ff"/>
          <w:sz w:val="29"/>
          <w:szCs w:val="29"/>
        </w:rPr>
      </w:pPr>
      <w:hyperlink r:id="rId16">
        <w:r w:rsidDel="00000000" w:rsidR="00000000" w:rsidRPr="00000000">
          <w:rPr>
            <w:color w:val="0000ff"/>
            <w:sz w:val="29"/>
            <w:szCs w:val="29"/>
            <w:u w:val="single"/>
            <w:rtl w:val="0"/>
          </w:rPr>
          <w:t xml:space="preserve">https://square.github.io/picasso/</w:t>
        </w:r>
      </w:hyperlink>
      <w:r w:rsidDel="00000000" w:rsidR="00000000" w:rsidRPr="00000000">
        <w:rPr>
          <w:rtl w:val="0"/>
        </w:rPr>
      </w:r>
    </w:p>
    <w:p w:rsidR="00000000" w:rsidDel="00000000" w:rsidP="00000000" w:rsidRDefault="00000000" w:rsidRPr="00000000" w14:paraId="00000033">
      <w:pPr>
        <w:numPr>
          <w:ilvl w:val="1"/>
          <w:numId w:val="6"/>
        </w:numPr>
        <w:spacing w:after="240" w:before="0" w:lineRule="auto"/>
        <w:ind w:left="1440" w:hanging="360"/>
        <w:rPr>
          <w:color w:val="0000ff"/>
          <w:sz w:val="29"/>
          <w:szCs w:val="29"/>
        </w:rPr>
      </w:pPr>
      <w:hyperlink r:id="rId17">
        <w:r w:rsidDel="00000000" w:rsidR="00000000" w:rsidRPr="00000000">
          <w:rPr>
            <w:color w:val="0000ff"/>
            <w:sz w:val="29"/>
            <w:szCs w:val="29"/>
            <w:u w:val="single"/>
            <w:rtl w:val="0"/>
          </w:rPr>
          <w:t xml:space="preserve">https://github.com/google/volley</w:t>
        </w:r>
      </w:hyperlink>
      <w:r w:rsidDel="00000000" w:rsidR="00000000" w:rsidRPr="00000000">
        <w:rPr>
          <w:color w:val="412a1d"/>
          <w:sz w:val="29"/>
          <w:szCs w:val="29"/>
          <w:rtl w:val="0"/>
        </w:rPr>
        <w:t xml:space="preserve"> </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9">
    <w:pPr>
      <w:pStyle w:val="Title"/>
      <w:tabs>
        <w:tab w:val="center" w:leader="none" w:pos="4680"/>
        <w:tab w:val="right" w:leader="none" w:pos="9360"/>
      </w:tabs>
      <w:rPr/>
    </w:pPr>
    <w:bookmarkStart w:colFirst="0" w:colLast="0" w:name="_heading=h.ox592rs7kjn8" w:id="1"/>
    <w:bookmarkEnd w:id="1"/>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sz w:val="52"/>
        <w:szCs w:val="5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DefaultParagraphFont" w:default="1">
    <w:name w:val="Default Paragraph Font"/>
    <w:uiPriority w:val="1"/>
    <w:semiHidden w:val="1"/>
    <w:unhideWhenUsed w:val="1"/>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eactiveX/RxJava" TargetMode="External"/><Relationship Id="rId10" Type="http://schemas.openxmlformats.org/officeDocument/2006/relationships/hyperlink" Target="https://square.github.io/retrofit/" TargetMode="External"/><Relationship Id="rId13" Type="http://schemas.openxmlformats.org/officeDocument/2006/relationships/hyperlink" Target="https://github.com/Yalantis/uCrop" TargetMode="External"/><Relationship Id="rId12" Type="http://schemas.openxmlformats.org/officeDocument/2006/relationships/hyperlink" Target="https://github.com/ArthurHub/Android-Image-Cropp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are.github.io/dagger/" TargetMode="External"/><Relationship Id="rId15" Type="http://schemas.openxmlformats.org/officeDocument/2006/relationships/hyperlink" Target="https://github.com/google/gson" TargetMode="External"/><Relationship Id="rId14" Type="http://schemas.openxmlformats.org/officeDocument/2006/relationships/hyperlink" Target="https://fontawesome.com/icons?d=gallery" TargetMode="External"/><Relationship Id="rId17" Type="http://schemas.openxmlformats.org/officeDocument/2006/relationships/hyperlink" Target="https://github.com/google/volley" TargetMode="External"/><Relationship Id="rId16" Type="http://schemas.openxmlformats.org/officeDocument/2006/relationships/hyperlink" Target="https://square.github.io/pbicasso/"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material.io/design/" TargetMode="External"/><Relationship Id="rId8" Type="http://schemas.openxmlformats.org/officeDocument/2006/relationships/hyperlink" Target="http://jakewharton.github.io/butterknif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hBGv1yznIBbgM+INYvdi6y3klg==">AMUW2mXY9CNLITnK1RW+MojsdEAgH5nBlreCGElLSUa8DE60HUkkaeOldCP07eHhxgRP0VRGFrzMld6xr5nHuMDkpd9M+tExmruAIdp71Q1h8/Sx9zvB5n5UubQfsMVZxDwGwlzBATuHY8GU2ddtJMIitD+ff+lCBg==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