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999999999998" w:type="dxa"/>
        <w:jc w:val="left"/>
        <w:tblInd w:w="1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"/>
        <w:gridCol w:w="2982"/>
        <w:gridCol w:w="434"/>
        <w:gridCol w:w="3191"/>
        <w:gridCol w:w="448"/>
        <w:gridCol w:w="3024"/>
        <w:tblGridChange w:id="0">
          <w:tblGrid>
            <w:gridCol w:w="378"/>
            <w:gridCol w:w="2982"/>
            <w:gridCol w:w="434"/>
            <w:gridCol w:w="3191"/>
            <w:gridCol w:w="448"/>
            <w:gridCol w:w="3024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ASO – Atestado de Saúde Ocupacional:</w:t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right="-114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ADMISSIONAL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right="-114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DEMISSIONAL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-94" w:right="-114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MUDANÇA DE RISCO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-94" w:right="-114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PERIÓDICO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94" w:right="-114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RETORNO AO TRABALHO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left="-94" w:right="-114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CONSULTA AVULSA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ind w:left="-94" w:right="-114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VALIDAÇÃO DE ATESTADO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left="-94" w:right="-114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ind w:left="-94" w:right="-114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31.000000000002" w:type="dxa"/>
        <w:jc w:val="left"/>
        <w:tblInd w:w="108.0" w:type="dxa"/>
        <w:tblLayout w:type="fixed"/>
        <w:tblLook w:val="0400"/>
      </w:tblPr>
      <w:tblGrid>
        <w:gridCol w:w="10524"/>
        <w:gridCol w:w="3407"/>
        <w:tblGridChange w:id="0">
          <w:tblGrid>
            <w:gridCol w:w="10524"/>
            <w:gridCol w:w="3407"/>
          </w:tblGrid>
        </w:tblGridChange>
      </w:tblGrid>
      <w:tr>
        <w:trPr>
          <w:cantSplit w:val="0"/>
          <w:trHeight w:val="8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prevista para Admissão, Troca de Função ou Retorno ao Trabalho:  15/08/2025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Obs.: Os Atestado de Saúde Ocupacional de Admissão, Mudança de risco, Retorno ao Trabalho e Demissional, devem ser realizados,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impreterivelmente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antes da movimentação do trabalhador e somente diante da aptidão.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4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87"/>
              <w:gridCol w:w="2942"/>
              <w:gridCol w:w="425"/>
              <w:gridCol w:w="3223"/>
              <w:gridCol w:w="451"/>
              <w:gridCol w:w="2989"/>
              <w:tblGridChange w:id="0">
                <w:tblGrid>
                  <w:gridCol w:w="387"/>
                  <w:gridCol w:w="2942"/>
                  <w:gridCol w:w="425"/>
                  <w:gridCol w:w="3223"/>
                  <w:gridCol w:w="451"/>
                  <w:gridCol w:w="2989"/>
                </w:tblGrid>
              </w:tblGridChange>
            </w:tblGrid>
            <w:tr>
              <w:trPr>
                <w:cantSplit w:val="0"/>
                <w:trHeight w:val="24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ind w:left="380" w:hanging="380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AUDIOMETRIA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ind w:left="-102" w:right="-121" w:firstLine="0"/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ind w:left="380" w:hanging="380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ELETROCARDIOGRAMA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ind w:left="380" w:hanging="380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ESPIROMETRIA</w:t>
                  </w:r>
                </w:p>
              </w:tc>
            </w:tr>
            <w:tr>
              <w:trPr>
                <w:cantSplit w:val="0"/>
                <w:trHeight w:val="26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HEMOGRAMA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ind w:left="-102" w:right="-121" w:firstLine="0"/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ind w:left="380" w:hanging="380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  <w:highlight w:val="white"/>
                      <w:rtl w:val="0"/>
                    </w:rPr>
                    <w:t xml:space="preserve">ELETROENCEFALOGRAMA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ind w:left="380" w:right="883" w:hanging="380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RX </w:t>
                  </w:r>
                </w:p>
              </w:tc>
            </w:tr>
            <w:tr>
              <w:trPr>
                <w:cantSplit w:val="0"/>
                <w:trHeight w:val="24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ind w:left="380" w:hanging="380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GLICOSE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ind w:left="-102" w:right="-121" w:firstLine="0"/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ind w:left="380" w:hanging="380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ACUIDADE VISUAL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ind w:left="380" w:hanging="380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OUTROS (Descrever abaixo)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610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36"/>
              <w:gridCol w:w="10374"/>
              <w:tblGridChange w:id="0">
                <w:tblGrid>
                  <w:gridCol w:w="236"/>
                  <w:gridCol w:w="1037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Outros: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________________________________________________________________________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29.0" w:type="dxa"/>
        <w:jc w:val="left"/>
        <w:tblInd w:w="2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9"/>
        <w:gridCol w:w="2127"/>
        <w:gridCol w:w="1231"/>
        <w:gridCol w:w="4872"/>
        <w:tblGridChange w:id="0">
          <w:tblGrid>
            <w:gridCol w:w="2199"/>
            <w:gridCol w:w="2127"/>
            <w:gridCol w:w="1231"/>
            <w:gridCol w:w="48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EMPRESA: 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{{ subsidiarie }}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UNIDADE OU OBRA: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{{ subsidiarie }}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FUNCIONÁRIO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sem abreviação)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{{ name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NASCIMENTO 08/01/1981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PIS/NIT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CPF: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{{ cpf }}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MATRÍCULA: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{{ sector }}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CARGO/FUNÇÃO: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{{ function }}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GES: 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{{ sector }}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CBO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(Para Cargos Novos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Obs.: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Para cargos novos, enviar descrição de atividades com no máximo 999 caracteres, em atendimento ao eSocial.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x3werdkbrixe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TRABALHO EM ALTURA:  (  ) 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TRABALHA COM EMPILHADEIRA:  (  )SIM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ind w:left="183" w:hanging="183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TRABALHO EM ESPAÇO CONFINADO:  (  )SIM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MANIPULAÇÃO DE ALIMENTOS:  (  ) SIM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ind w:left="183" w:hanging="183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OPERADOR DE VEÍCULO :  (  )SIM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683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28"/>
        <w:gridCol w:w="6103"/>
        <w:tblGridChange w:id="0">
          <w:tblGrid>
            <w:gridCol w:w="10728"/>
            <w:gridCol w:w="6103"/>
          </w:tblGrid>
        </w:tblGridChange>
      </w:tblGrid>
      <w:tr>
        <w:trPr>
          <w:cantSplit w:val="0"/>
          <w:trHeight w:val="8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183" w:hanging="183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_____/_____/_____                                 ___________________________________________________________________________</w:t>
            </w:r>
          </w:p>
          <w:p w:rsidR="00000000" w:rsidDel="00000000" w:rsidP="00000000" w:rsidRDefault="00000000" w:rsidRPr="00000000" w14:paraId="0000007B">
            <w:pPr>
              <w:ind w:left="183" w:hanging="183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DATA                                                                      ASSINTATURA DO RESPONSÁVEL E CARIMBO DA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Telefone para Contato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tabs>
          <w:tab w:val="left" w:leader="none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ENDEREÇO PARA O EXAME:</w:t>
        <w:tab/>
      </w:r>
    </w:p>
    <w:p w:rsidR="00000000" w:rsidDel="00000000" w:rsidP="00000000" w:rsidRDefault="00000000" w:rsidRPr="00000000" w14:paraId="00000082">
      <w:pPr>
        <w:tabs>
          <w:tab w:val="left" w:leader="none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465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  X  ) CENTRO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RUA MINISTRO CALÓGERAS, 157 – BUCAREIN - JOINVILLE / SC TELEFONE: (47) 3431-6161</w:t>
      </w:r>
    </w:p>
    <w:p w:rsidR="00000000" w:rsidDel="00000000" w:rsidP="00000000" w:rsidRDefault="00000000" w:rsidRPr="00000000" w14:paraId="00000084">
      <w:pPr>
        <w:tabs>
          <w:tab w:val="left" w:leader="none" w:pos="3465"/>
        </w:tabs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465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    ) PERINI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RUA DONA FRANCISCA, 8300 – ZONA INDUSTRIAL NORTE - JOINVILLE / SC TELEFONE: (47) 3425-0096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</w:p>
    <w:sectPr>
      <w:headerReference r:id="rId7" w:type="default"/>
      <w:pgSz w:h="16838" w:w="11906" w:orient="portrait"/>
      <w:pgMar w:bottom="284" w:top="720" w:left="720" w:right="566" w:header="397" w:footer="1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7"/>
      <w:tblW w:w="10463.0" w:type="dxa"/>
      <w:jc w:val="left"/>
      <w:tblInd w:w="108.0" w:type="dxa"/>
      <w:tblLayout w:type="fixed"/>
      <w:tblLook w:val="0400"/>
    </w:tblPr>
    <w:tblGrid>
      <w:gridCol w:w="3492"/>
      <w:gridCol w:w="6971"/>
      <w:tblGridChange w:id="0">
        <w:tblGrid>
          <w:gridCol w:w="3492"/>
          <w:gridCol w:w="6971"/>
        </w:tblGrid>
      </w:tblGridChange>
    </w:tblGrid>
    <w:tr>
      <w:trPr>
        <w:cantSplit w:val="0"/>
        <w:trHeight w:val="51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89">
          <w:pPr>
            <w:jc w:val="center"/>
            <w:rPr/>
          </w:pPr>
          <w:r w:rsidDel="00000000" w:rsidR="00000000" w:rsidRPr="00000000">
            <w:rPr>
              <w:sz w:val="20"/>
              <w:szCs w:val="20"/>
            </w:rPr>
            <w:drawing>
              <wp:inline distB="0" distT="0" distL="0" distR="0">
                <wp:extent cx="1790700" cy="52387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A">
          <w:pPr>
            <w:jc w:val="center"/>
            <w:rPr>
              <w:rFonts w:ascii="Trebuchet MS" w:cs="Trebuchet MS" w:eastAsia="Trebuchet MS" w:hAnsi="Trebuchet MS"/>
              <w:b w:val="1"/>
              <w:color w:val="000000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color w:val="000000"/>
              <w:rtl w:val="0"/>
            </w:rPr>
            <w:t xml:space="preserve">GUIA PARA ENCAMINHAMENTO DE EXAME DE </w:t>
          </w:r>
        </w:p>
        <w:p w:rsidR="00000000" w:rsidDel="00000000" w:rsidP="00000000" w:rsidRDefault="00000000" w:rsidRPr="00000000" w14:paraId="0000008B">
          <w:pPr>
            <w:jc w:val="center"/>
            <w:rPr>
              <w:rFonts w:ascii="Trebuchet MS" w:cs="Trebuchet MS" w:eastAsia="Trebuchet MS" w:hAnsi="Trebuchet MS"/>
              <w:b w:val="1"/>
              <w:color w:val="008000"/>
              <w:sz w:val="32"/>
              <w:szCs w:val="32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color w:val="000000"/>
              <w:rtl w:val="0"/>
            </w:rPr>
            <w:t xml:space="preserve">SAÚDE OCUPACIONAL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rPr>
        <w:rFonts w:ascii="Trebuchet MS" w:cs="Trebuchet MS" w:eastAsia="Trebuchet MS" w:hAnsi="Trebuchet MS"/>
        <w:color w:val="ff0000"/>
        <w:sz w:val="8"/>
        <w:szCs w:val="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Refdecomentrio">
    <w:name w:val="annotation reference"/>
    <w:basedOn w:val="Fontepargpadro"/>
    <w:semiHidden w:val="1"/>
    <w:unhideWhenUsed w:val="1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 w:val="1"/>
    <w:unhideWhenUsed w:val="1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 w:val="1"/>
    <w:unhideWhenUsed w:val="1"/>
    <w:rPr>
      <w:b w:val="1"/>
      <w:bCs w:val="1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 w:val="1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abealhoChar" w:customStyle="1">
    <w:name w:val="Cabeçalho Char"/>
    <w:link w:val="Cabealho"/>
    <w:uiPriority w:val="99"/>
    <w:rPr>
      <w:sz w:val="24"/>
      <w:szCs w:val="24"/>
    </w:rPr>
  </w:style>
  <w:style w:type="table" w:styleId="Estilo1" w:customStyle="1">
    <w:name w:val="Estilo1"/>
    <w:basedOn w:val="Tabelanormal"/>
    <w:tblPr/>
  </w:style>
  <w:style w:type="character" w:styleId="TextodoEspaoReservado">
    <w:name w:val="Placeholder Text"/>
    <w:basedOn w:val="Fontepargpadro"/>
    <w:uiPriority w:val="99"/>
    <w:semiHidden w:val="1"/>
    <w:rPr>
      <w:color w:val="808080"/>
    </w:r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TextodecomentrioChar" w:customStyle="1">
    <w:name w:val="Texto de comentário Char"/>
    <w:basedOn w:val="Fontepargpadro"/>
    <w:link w:val="Textodecomentrio"/>
    <w:semiHidden w:val="1"/>
  </w:style>
  <w:style w:type="character" w:styleId="AssuntodocomentrioChar" w:customStyle="1">
    <w:name w:val="Assunto do comentário Char"/>
    <w:basedOn w:val="TextodecomentrioChar"/>
    <w:link w:val="Assuntodocomentrio"/>
    <w:semiHidden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xI46zcyWwV9II0ssxXhmQOHJg==">CgMxLjAyDmgueDN3ZXJka2JyaXhlOAByITFCQktqSDRmMWtKWTVFVFRyWkNOQ3FqWE5xc25yUXd0bA==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2025-06-13T11:38:00Z</dcterms:created>
  <dc:creator>KatiusciaFurstenau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A1B980841E0D4ABB8C95C24FCC335B29</vt:lpwstr>
  </property>
</Properties>
</file>