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3B5" w:rsidRPr="00E76764" w:rsidRDefault="00F71723" w:rsidP="008563B5">
      <w:pPr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caps/>
          <w:szCs w:val="28"/>
          <w:lang w:eastAsia="ru-RU"/>
        </w:rPr>
        <w:t xml:space="preserve">онлайн-Платформа </w:t>
      </w:r>
      <w:r>
        <w:rPr>
          <w:rFonts w:eastAsia="Times New Roman" w:cs="Times New Roman"/>
          <w:b/>
          <w:caps/>
          <w:szCs w:val="28"/>
          <w:lang w:val="en-US" w:eastAsia="ru-RU"/>
        </w:rPr>
        <w:t>STEPIK</w:t>
      </w: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b/>
          <w:caps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:rsidR="008563B5" w:rsidRPr="008563B5" w:rsidRDefault="008563B5" w:rsidP="008563B5">
      <w:pPr>
        <w:tabs>
          <w:tab w:val="left" w:pos="709"/>
        </w:tabs>
        <w:spacing w:after="0" w:line="360" w:lineRule="auto"/>
        <w:jc w:val="center"/>
        <w:rPr>
          <w:rFonts w:eastAsia="Times New Roman" w:cs="Times New Roman"/>
          <w:b/>
          <w:bCs/>
          <w:caps/>
          <w:spacing w:val="5"/>
          <w:szCs w:val="28"/>
          <w:lang w:eastAsia="ru-RU"/>
        </w:rPr>
      </w:pPr>
      <w:r w:rsidRPr="008563B5">
        <w:rPr>
          <w:rFonts w:eastAsia="Times New Roman" w:cs="Times New Roman"/>
          <w:b/>
          <w:bCs/>
          <w:caps/>
          <w:spacing w:val="5"/>
          <w:szCs w:val="28"/>
          <w:lang w:eastAsia="ru-RU"/>
        </w:rPr>
        <w:t>отчет</w:t>
      </w: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8563B5">
        <w:rPr>
          <w:rFonts w:eastAsia="Times New Roman" w:cs="Times New Roman"/>
          <w:b/>
          <w:szCs w:val="28"/>
          <w:lang w:eastAsia="ru-RU"/>
        </w:rPr>
        <w:t>по практической работе №</w:t>
      </w:r>
      <w:r w:rsidRPr="008563B5">
        <w:rPr>
          <w:rFonts w:eastAsia="Times New Roman" w:cs="Times New Roman"/>
          <w:b/>
          <w:color w:val="000000" w:themeColor="text1"/>
          <w:szCs w:val="28"/>
          <w:lang w:eastAsia="ru-RU"/>
        </w:rPr>
        <w:t>1</w:t>
      </w: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8563B5">
        <w:rPr>
          <w:rFonts w:eastAsia="Times New Roman" w:cs="Times New Roman"/>
          <w:b/>
          <w:szCs w:val="28"/>
          <w:lang w:eastAsia="ru-RU"/>
        </w:rPr>
        <w:t xml:space="preserve">по </w:t>
      </w:r>
      <w:r w:rsidR="00F71723">
        <w:rPr>
          <w:rFonts w:eastAsia="Times New Roman" w:cs="Times New Roman"/>
          <w:b/>
          <w:szCs w:val="28"/>
          <w:lang w:eastAsia="ru-RU"/>
        </w:rPr>
        <w:t xml:space="preserve">курсу </w:t>
      </w:r>
      <w:r w:rsidRPr="008563B5">
        <w:rPr>
          <w:rFonts w:eastAsia="Times New Roman" w:cs="Times New Roman"/>
          <w:b/>
          <w:szCs w:val="28"/>
          <w:lang w:eastAsia="ru-RU"/>
        </w:rPr>
        <w:t>«</w:t>
      </w:r>
      <w:r>
        <w:rPr>
          <w:rFonts w:eastAsia="Times New Roman" w:cs="Times New Roman"/>
          <w:b/>
          <w:szCs w:val="28"/>
          <w:lang w:eastAsia="ru-RU"/>
        </w:rPr>
        <w:t xml:space="preserve">Основы алгоритмизации и программирования на языке </w:t>
      </w:r>
      <w:r>
        <w:rPr>
          <w:rFonts w:eastAsia="Times New Roman" w:cs="Times New Roman"/>
          <w:b/>
          <w:szCs w:val="28"/>
          <w:lang w:val="en-US" w:eastAsia="ru-RU"/>
        </w:rPr>
        <w:t>C</w:t>
      </w:r>
      <w:r w:rsidRPr="008563B5">
        <w:rPr>
          <w:rFonts w:eastAsia="Times New Roman" w:cs="Times New Roman"/>
          <w:b/>
          <w:szCs w:val="28"/>
          <w:lang w:eastAsia="ru-RU"/>
        </w:rPr>
        <w:t>++</w:t>
      </w:r>
      <w:r w:rsidRPr="008563B5">
        <w:rPr>
          <w:rFonts w:eastAsia="Times New Roman" w:cs="Times New Roman"/>
          <w:b/>
          <w:color w:val="000000"/>
          <w:szCs w:val="28"/>
          <w:lang w:eastAsia="ru-RU"/>
        </w:rPr>
        <w:t>»</w:t>
      </w: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8563B5">
        <w:rPr>
          <w:rFonts w:eastAsia="Times New Roman" w:cs="Times New Roman"/>
          <w:b/>
          <w:bCs/>
          <w:spacing w:val="5"/>
          <w:szCs w:val="28"/>
          <w:lang w:eastAsia="ru-RU"/>
        </w:rPr>
        <w:t xml:space="preserve">Тема: </w:t>
      </w:r>
      <w:r>
        <w:rPr>
          <w:rFonts w:eastAsia="Times New Roman" w:cs="Times New Roman"/>
          <w:b/>
          <w:bCs/>
          <w:color w:val="000000" w:themeColor="text1"/>
          <w:spacing w:val="5"/>
          <w:szCs w:val="28"/>
          <w:lang w:eastAsia="ru-RU"/>
        </w:rPr>
        <w:t>Типы данных и их внутреннее представление в памяти</w:t>
      </w: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8563B5" w:rsidRPr="008563B5" w:rsidRDefault="00F71723" w:rsidP="00F71723">
      <w:pPr>
        <w:tabs>
          <w:tab w:val="left" w:pos="6720"/>
        </w:tabs>
        <w:spacing w:after="0"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</w:p>
    <w:tbl>
      <w:tblPr>
        <w:tblW w:w="5735" w:type="pct"/>
        <w:tblLook w:val="04A0" w:firstRow="1" w:lastRow="0" w:firstColumn="1" w:lastColumn="0" w:noHBand="0" w:noVBand="1"/>
      </w:tblPr>
      <w:tblGrid>
        <w:gridCol w:w="4254"/>
        <w:gridCol w:w="3969"/>
        <w:gridCol w:w="2832"/>
      </w:tblGrid>
      <w:tr w:rsidR="008563B5" w:rsidRPr="008563B5" w:rsidTr="00F71723">
        <w:trPr>
          <w:trHeight w:val="614"/>
        </w:trPr>
        <w:tc>
          <w:tcPr>
            <w:tcW w:w="1924" w:type="pct"/>
            <w:vAlign w:val="bottom"/>
          </w:tcPr>
          <w:p w:rsidR="008563B5" w:rsidRPr="008563B5" w:rsidRDefault="008563B5" w:rsidP="008563B5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8563B5">
              <w:rPr>
                <w:rFonts w:eastAsia="Times New Roman" w:cs="Times New Roman"/>
                <w:szCs w:val="28"/>
                <w:lang w:eastAsia="ru-RU"/>
              </w:rPr>
              <w:t>Студент</w:t>
            </w:r>
            <w:r w:rsidRPr="008563B5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(ка) </w:t>
            </w:r>
            <w:r w:rsidRPr="008563B5">
              <w:rPr>
                <w:rFonts w:eastAsia="Times New Roman" w:cs="Times New Roman"/>
                <w:szCs w:val="28"/>
                <w:lang w:eastAsia="ru-RU"/>
              </w:rPr>
              <w:t xml:space="preserve">гр. </w:t>
            </w:r>
          </w:p>
        </w:tc>
        <w:tc>
          <w:tcPr>
            <w:tcW w:w="1795" w:type="pct"/>
            <w:tcBorders>
              <w:bottom w:val="single" w:sz="4" w:space="0" w:color="auto"/>
            </w:tcBorders>
            <w:vAlign w:val="bottom"/>
          </w:tcPr>
          <w:p w:rsidR="008563B5" w:rsidRPr="00F71723" w:rsidRDefault="00F71723" w:rsidP="00F71723">
            <w:pPr>
              <w:spacing w:after="0" w:line="240" w:lineRule="auto"/>
              <w:ind w:right="-1385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Простаков А.В </w:t>
            </w:r>
            <w:r w:rsidRPr="00F71723">
              <w:rPr>
                <w:rFonts w:eastAsia="Times New Roman" w:cs="Times New Roman"/>
                <w:szCs w:val="28"/>
                <w:lang w:eastAsia="ru-RU"/>
              </w:rPr>
              <w:t>(</w:t>
            </w:r>
            <w:proofErr w:type="spellStart"/>
            <w:r>
              <w:rPr>
                <w:rFonts w:ascii="Arial" w:hAnsi="Arial" w:cs="Arial"/>
                <w:color w:val="777777"/>
                <w:spacing w:val="4"/>
                <w:sz w:val="21"/>
                <w:szCs w:val="21"/>
                <w:shd w:val="clear" w:color="auto" w:fill="FFFFFF"/>
              </w:rPr>
              <w:t>User</w:t>
            </w:r>
            <w:proofErr w:type="spellEnd"/>
            <w:r>
              <w:rPr>
                <w:rFonts w:ascii="Arial" w:hAnsi="Arial" w:cs="Arial"/>
                <w:color w:val="777777"/>
                <w:spacing w:val="4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777777"/>
                <w:spacing w:val="4"/>
                <w:sz w:val="21"/>
                <w:szCs w:val="21"/>
                <w:shd w:val="clear" w:color="auto" w:fill="FFFFFF"/>
                <w:lang w:val="en-US"/>
              </w:rPr>
              <w:t>ID</w:t>
            </w:r>
            <w:r>
              <w:rPr>
                <w:rFonts w:ascii="Arial" w:hAnsi="Arial" w:cs="Arial"/>
                <w:color w:val="777777"/>
                <w:spacing w:val="4"/>
                <w:sz w:val="21"/>
                <w:szCs w:val="21"/>
                <w:shd w:val="clear" w:color="auto" w:fill="FFFFFF"/>
              </w:rPr>
              <w:t>: 89907427</w:t>
            </w:r>
            <w:r w:rsidRPr="00F71723">
              <w:rPr>
                <w:rFonts w:ascii="Arial" w:hAnsi="Arial" w:cs="Arial"/>
                <w:color w:val="777777"/>
                <w:spacing w:val="4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281" w:type="pct"/>
            <w:vAlign w:val="bottom"/>
          </w:tcPr>
          <w:p w:rsidR="008563B5" w:rsidRPr="008563B5" w:rsidRDefault="008563B5" w:rsidP="008563B5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8563B5" w:rsidRPr="008563B5" w:rsidTr="00F71723">
        <w:trPr>
          <w:trHeight w:val="603"/>
        </w:trPr>
        <w:tc>
          <w:tcPr>
            <w:tcW w:w="1924" w:type="pct"/>
            <w:vAlign w:val="bottom"/>
          </w:tcPr>
          <w:p w:rsidR="008563B5" w:rsidRPr="008563B5" w:rsidRDefault="008563B5" w:rsidP="008563B5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8563B5">
              <w:rPr>
                <w:rFonts w:eastAsia="Times New Roman" w:cs="Times New Roman"/>
                <w:szCs w:val="28"/>
                <w:lang w:eastAsia="ru-RU"/>
              </w:rPr>
              <w:t>Преподаватель</w:t>
            </w:r>
          </w:p>
        </w:tc>
        <w:tc>
          <w:tcPr>
            <w:tcW w:w="179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63B5" w:rsidRPr="00F71723" w:rsidRDefault="00F71723" w:rsidP="008563B5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Глущенко А.Г.</w:t>
            </w:r>
          </w:p>
        </w:tc>
        <w:tc>
          <w:tcPr>
            <w:tcW w:w="1281" w:type="pct"/>
            <w:vAlign w:val="bottom"/>
          </w:tcPr>
          <w:p w:rsidR="008563B5" w:rsidRPr="008563B5" w:rsidRDefault="008563B5" w:rsidP="00F71723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          </w:t>
            </w:r>
          </w:p>
        </w:tc>
      </w:tr>
    </w:tbl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:rsidR="008563B5" w:rsidRPr="008563B5" w:rsidRDefault="008563B5" w:rsidP="008563B5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F71723" w:rsidRDefault="00F71723" w:rsidP="008563B5">
      <w:pPr>
        <w:spacing w:after="0" w:line="36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:rsidR="00F71723" w:rsidRDefault="00F71723" w:rsidP="008563B5">
      <w:pPr>
        <w:spacing w:after="0" w:line="36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:rsidR="00F71723" w:rsidRDefault="00F71723" w:rsidP="008563B5">
      <w:pPr>
        <w:spacing w:after="0" w:line="36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:rsidR="00F71723" w:rsidRDefault="00F71723" w:rsidP="008563B5">
      <w:pPr>
        <w:spacing w:after="0" w:line="36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:rsidR="00F71723" w:rsidRDefault="00F71723" w:rsidP="008563B5">
      <w:pPr>
        <w:spacing w:after="0" w:line="36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Москва</w:t>
      </w:r>
    </w:p>
    <w:p w:rsidR="008563B5" w:rsidRPr="008563B5" w:rsidRDefault="008563B5" w:rsidP="008563B5">
      <w:pPr>
        <w:spacing w:after="0" w:line="360" w:lineRule="auto"/>
        <w:jc w:val="center"/>
        <w:rPr>
          <w:rFonts w:eastAsia="Times New Roman" w:cs="Times New Roman"/>
          <w:b/>
          <w:caps/>
          <w:szCs w:val="28"/>
          <w:highlight w:val="yellow"/>
          <w:lang w:eastAsia="ru-RU"/>
        </w:rPr>
      </w:pPr>
      <w:r w:rsidRPr="008563B5">
        <w:rPr>
          <w:rFonts w:eastAsia="Times New Roman" w:cs="Times New Roman"/>
          <w:bCs/>
          <w:szCs w:val="28"/>
          <w:lang w:eastAsia="ru-RU"/>
        </w:rPr>
        <w:t>20</w:t>
      </w:r>
      <w:r w:rsidRPr="008563B5">
        <w:rPr>
          <w:rFonts w:eastAsia="Times New Roman" w:cs="Times New Roman"/>
          <w:bCs/>
          <w:color w:val="000000" w:themeColor="text1"/>
          <w:szCs w:val="28"/>
          <w:lang w:eastAsia="ru-RU"/>
        </w:rPr>
        <w:t>2</w:t>
      </w: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>3</w:t>
      </w:r>
    </w:p>
    <w:p w:rsidR="008563B5" w:rsidRPr="008563B5" w:rsidRDefault="008563B5" w:rsidP="008563B5">
      <w:pPr>
        <w:spacing w:after="0" w:line="360" w:lineRule="auto"/>
        <w:ind w:firstLine="567"/>
        <w:jc w:val="both"/>
        <w:rPr>
          <w:rFonts w:eastAsia="Times New Roman" w:cs="Times New Roman"/>
          <w:b/>
          <w:szCs w:val="28"/>
          <w:lang w:eastAsia="ru-RU"/>
        </w:rPr>
      </w:pPr>
      <w:r w:rsidRPr="008563B5">
        <w:rPr>
          <w:rFonts w:eastAsia="Times New Roman" w:cs="Times New Roman"/>
          <w:b/>
          <w:szCs w:val="28"/>
          <w:lang w:eastAsia="ru-RU"/>
        </w:rPr>
        <w:br w:type="page"/>
      </w:r>
      <w:r w:rsidRPr="008563B5">
        <w:rPr>
          <w:rFonts w:eastAsia="Times New Roman" w:cs="Times New Roman"/>
          <w:b/>
          <w:szCs w:val="28"/>
          <w:lang w:eastAsia="ru-RU"/>
        </w:rPr>
        <w:lastRenderedPageBreak/>
        <w:t>Цель работы.</w:t>
      </w:r>
    </w:p>
    <w:p w:rsidR="008563B5" w:rsidRPr="008563B5" w:rsidRDefault="001C45F7" w:rsidP="008563B5">
      <w:pPr>
        <w:spacing w:after="0" w:line="360" w:lineRule="auto"/>
        <w:ind w:firstLine="567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Изучение внутреннего представления в памяти различных типов данных и размера памяти, отводимого для их хранения</w:t>
      </w:r>
      <w:r w:rsidR="004D3E51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:rsidR="008563B5" w:rsidRPr="008563B5" w:rsidRDefault="008563B5" w:rsidP="008563B5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8563B5" w:rsidRPr="008563B5" w:rsidRDefault="008563B5" w:rsidP="008563B5">
      <w:pPr>
        <w:spacing w:after="0" w:line="360" w:lineRule="auto"/>
        <w:ind w:firstLine="567"/>
        <w:jc w:val="both"/>
        <w:rPr>
          <w:rFonts w:eastAsia="Times New Roman" w:cs="Times New Roman"/>
          <w:b/>
          <w:szCs w:val="28"/>
          <w:lang w:eastAsia="ru-RU"/>
        </w:rPr>
      </w:pPr>
      <w:r w:rsidRPr="008563B5">
        <w:rPr>
          <w:rFonts w:eastAsia="Times New Roman" w:cs="Times New Roman"/>
          <w:b/>
          <w:szCs w:val="28"/>
          <w:lang w:eastAsia="ru-RU"/>
        </w:rPr>
        <w:t>Основные теоретические положения.</w:t>
      </w:r>
    </w:p>
    <w:p w:rsidR="00D30071" w:rsidRDefault="003622BC" w:rsidP="003622BC">
      <w:pPr>
        <w:spacing w:after="0" w:line="36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 w:rsidRPr="004D3E51">
        <w:rPr>
          <w:rFonts w:eastAsia="Times New Roman" w:cs="Times New Roman"/>
          <w:i/>
          <w:szCs w:val="28"/>
          <w:u w:val="single"/>
          <w:lang w:eastAsia="ru-RU"/>
        </w:rPr>
        <w:t>Внутреннее представление величин целого типа</w:t>
      </w:r>
      <w:r w:rsidR="004D3E5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4D3E51" w:rsidRPr="00381B59">
        <w:rPr>
          <w:rFonts w:eastAsia="Times New Roman" w:cs="Times New Roman"/>
          <w:i/>
          <w:szCs w:val="28"/>
          <w:lang w:val="en-US" w:eastAsia="ru-RU"/>
        </w:rPr>
        <w:t>int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– целое число в двоичном коде. Для кодирования целых чисел со знаком применяются прямой, обратный и дополнительный коды. </w:t>
      </w:r>
      <w:r w:rsidR="004D3E51">
        <w:rPr>
          <w:rFonts w:eastAsia="Times New Roman" w:cs="Times New Roman"/>
          <w:szCs w:val="28"/>
          <w:lang w:eastAsia="ru-RU"/>
        </w:rPr>
        <w:t xml:space="preserve"> </w:t>
      </w:r>
    </w:p>
    <w:p w:rsidR="008563B5" w:rsidRPr="00D30071" w:rsidRDefault="004D3E51" w:rsidP="003622BC">
      <w:pPr>
        <w:spacing w:after="0" w:line="36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Для хранения в памяти величин целого типа </w:t>
      </w:r>
      <w:proofErr w:type="spellStart"/>
      <w:r w:rsidRPr="00381B59">
        <w:rPr>
          <w:rFonts w:eastAsia="Times New Roman" w:cs="Times New Roman"/>
          <w:i/>
          <w:szCs w:val="28"/>
          <w:lang w:val="en-US" w:eastAsia="ru-RU"/>
        </w:rPr>
        <w:t>int</w:t>
      </w:r>
      <w:proofErr w:type="spellEnd"/>
      <w:r w:rsidRPr="004D3E5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в памяти отводится 4 байта. Также существует тип данны</w:t>
      </w:r>
      <w:r w:rsidR="00D30071">
        <w:rPr>
          <w:rFonts w:eastAsia="Times New Roman" w:cs="Times New Roman"/>
          <w:szCs w:val="28"/>
          <w:lang w:eastAsia="ru-RU"/>
        </w:rPr>
        <w:t>х</w:t>
      </w:r>
      <w:r>
        <w:rPr>
          <w:rFonts w:eastAsia="Times New Roman" w:cs="Times New Roman"/>
          <w:szCs w:val="28"/>
          <w:lang w:eastAsia="ru-RU"/>
        </w:rPr>
        <w:t xml:space="preserve"> величин целого типа</w:t>
      </w:r>
      <w:r w:rsidR="00D30071">
        <w:rPr>
          <w:rFonts w:eastAsia="Times New Roman" w:cs="Times New Roman"/>
          <w:szCs w:val="28"/>
          <w:lang w:eastAsia="ru-RU"/>
        </w:rPr>
        <w:t xml:space="preserve"> со спецификатором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D30071">
        <w:rPr>
          <w:rFonts w:eastAsia="Times New Roman" w:cs="Times New Roman"/>
          <w:i/>
          <w:szCs w:val="28"/>
          <w:lang w:val="en-US" w:eastAsia="ru-RU"/>
        </w:rPr>
        <w:t>short</w:t>
      </w:r>
      <w:r>
        <w:rPr>
          <w:rFonts w:eastAsia="Times New Roman" w:cs="Times New Roman"/>
          <w:szCs w:val="28"/>
          <w:lang w:eastAsia="ru-RU"/>
        </w:rPr>
        <w:t>, для хранения которых в памяти отводится 2 байта</w:t>
      </w:r>
      <w:r w:rsidR="00D30071">
        <w:rPr>
          <w:rFonts w:eastAsia="Times New Roman" w:cs="Times New Roman"/>
          <w:szCs w:val="28"/>
          <w:lang w:eastAsia="ru-RU"/>
        </w:rPr>
        <w:t xml:space="preserve"> независимо от разрядности процессора</w:t>
      </w:r>
      <w:r>
        <w:rPr>
          <w:rFonts w:eastAsia="Times New Roman" w:cs="Times New Roman"/>
          <w:szCs w:val="28"/>
          <w:lang w:eastAsia="ru-RU"/>
        </w:rPr>
        <w:t>.</w:t>
      </w:r>
      <w:r w:rsidR="00D30071">
        <w:rPr>
          <w:rFonts w:eastAsia="Times New Roman" w:cs="Times New Roman"/>
          <w:szCs w:val="28"/>
          <w:lang w:eastAsia="ru-RU"/>
        </w:rPr>
        <w:t xml:space="preserve"> Для 16-разрядного процессора под величину типа </w:t>
      </w:r>
      <w:proofErr w:type="spellStart"/>
      <w:r w:rsidR="00D30071">
        <w:rPr>
          <w:rFonts w:eastAsia="Times New Roman" w:cs="Times New Roman"/>
          <w:szCs w:val="28"/>
          <w:lang w:val="en-US" w:eastAsia="ru-RU"/>
        </w:rPr>
        <w:t>int</w:t>
      </w:r>
      <w:proofErr w:type="spellEnd"/>
      <w:r w:rsidR="00D30071" w:rsidRPr="00D30071">
        <w:rPr>
          <w:rFonts w:eastAsia="Times New Roman" w:cs="Times New Roman"/>
          <w:szCs w:val="28"/>
          <w:lang w:eastAsia="ru-RU"/>
        </w:rPr>
        <w:t xml:space="preserve"> отводится 2 байта</w:t>
      </w:r>
      <w:r w:rsidR="00D30071">
        <w:rPr>
          <w:rFonts w:eastAsia="Times New Roman" w:cs="Times New Roman"/>
          <w:szCs w:val="28"/>
          <w:lang w:eastAsia="ru-RU"/>
        </w:rPr>
        <w:t xml:space="preserve">, а при указании спецификатора </w:t>
      </w:r>
      <w:r w:rsidR="00D30071" w:rsidRPr="00D30071">
        <w:rPr>
          <w:rFonts w:eastAsia="Times New Roman" w:cs="Times New Roman"/>
          <w:i/>
          <w:szCs w:val="28"/>
          <w:lang w:val="en-US" w:eastAsia="ru-RU"/>
        </w:rPr>
        <w:t>long</w:t>
      </w:r>
      <w:r w:rsidR="00D30071" w:rsidRPr="00D30071">
        <w:rPr>
          <w:rFonts w:eastAsia="Times New Roman" w:cs="Times New Roman"/>
          <w:szCs w:val="28"/>
          <w:lang w:eastAsia="ru-RU"/>
        </w:rPr>
        <w:t xml:space="preserve"> 4 </w:t>
      </w:r>
      <w:r w:rsidR="00D30071">
        <w:rPr>
          <w:rFonts w:eastAsia="Times New Roman" w:cs="Times New Roman"/>
          <w:szCs w:val="28"/>
          <w:lang w:eastAsia="ru-RU"/>
        </w:rPr>
        <w:t xml:space="preserve">байта. Надо отметить, что размер типа </w:t>
      </w:r>
      <w:proofErr w:type="spellStart"/>
      <w:r w:rsidR="00D30071" w:rsidRPr="00D30071">
        <w:rPr>
          <w:rFonts w:eastAsia="Times New Roman" w:cs="Times New Roman"/>
          <w:i/>
          <w:szCs w:val="28"/>
          <w:lang w:val="en-US" w:eastAsia="ru-RU"/>
        </w:rPr>
        <w:t>int</w:t>
      </w:r>
      <w:proofErr w:type="spellEnd"/>
      <w:r w:rsidR="00D30071" w:rsidRPr="00D30071">
        <w:rPr>
          <w:rFonts w:eastAsia="Times New Roman" w:cs="Times New Roman"/>
          <w:i/>
          <w:szCs w:val="28"/>
          <w:lang w:eastAsia="ru-RU"/>
        </w:rPr>
        <w:t xml:space="preserve"> </w:t>
      </w:r>
      <w:r w:rsidR="00D30071">
        <w:rPr>
          <w:rFonts w:eastAsia="Times New Roman" w:cs="Times New Roman"/>
          <w:szCs w:val="28"/>
          <w:lang w:eastAsia="ru-RU"/>
        </w:rPr>
        <w:t>не определяется стандартом, а зависит от компьютера и компилятора</w:t>
      </w:r>
      <w:r w:rsidR="000728E0">
        <w:rPr>
          <w:rFonts w:eastAsia="Times New Roman" w:cs="Times New Roman"/>
          <w:szCs w:val="28"/>
          <w:lang w:eastAsia="ru-RU"/>
        </w:rPr>
        <w:t>.</w:t>
      </w:r>
    </w:p>
    <w:p w:rsidR="004D3E51" w:rsidRDefault="004D3E51" w:rsidP="003622BC">
      <w:pPr>
        <w:spacing w:after="0" w:line="36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 w:rsidRPr="004D3E51">
        <w:rPr>
          <w:rFonts w:eastAsia="Times New Roman" w:cs="Times New Roman"/>
          <w:i/>
          <w:szCs w:val="28"/>
          <w:u w:val="single"/>
          <w:lang w:eastAsia="ru-RU"/>
        </w:rPr>
        <w:t>Внутреннее представление величин вещественного типа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0728E0">
        <w:rPr>
          <w:rFonts w:eastAsia="Times New Roman" w:cs="Times New Roman"/>
          <w:i/>
          <w:szCs w:val="28"/>
          <w:lang w:val="en-US" w:eastAsia="ru-RU"/>
        </w:rPr>
        <w:t>float</w:t>
      </w:r>
      <w:r w:rsidRPr="004D3E5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и </w:t>
      </w:r>
      <w:r w:rsidRPr="000728E0">
        <w:rPr>
          <w:rFonts w:eastAsia="Times New Roman" w:cs="Times New Roman"/>
          <w:i/>
          <w:szCs w:val="28"/>
          <w:lang w:val="en-US" w:eastAsia="ru-RU"/>
        </w:rPr>
        <w:t>double</w:t>
      </w:r>
      <w:r w:rsidRPr="000728E0">
        <w:rPr>
          <w:rFonts w:eastAsia="Times New Roman" w:cs="Times New Roman"/>
          <w:i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значительно отличается от представления величин целого типа. Внутреннее представление вещественного числа состоит из трех частей </w:t>
      </w:r>
      <w:r w:rsidRPr="004D3E51">
        <w:rPr>
          <w:rFonts w:eastAsia="Times New Roman" w:cs="Times New Roman"/>
          <w:i/>
          <w:szCs w:val="28"/>
          <w:lang w:eastAsia="ru-RU"/>
        </w:rPr>
        <w:t>(рис. 1)</w:t>
      </w:r>
      <w:r>
        <w:rPr>
          <w:rFonts w:eastAsia="Times New Roman" w:cs="Times New Roman"/>
          <w:szCs w:val="28"/>
          <w:lang w:eastAsia="ru-RU"/>
        </w:rPr>
        <w:t>:</w:t>
      </w:r>
    </w:p>
    <w:p w:rsidR="004D3E51" w:rsidRDefault="004D3E51" w:rsidP="003622BC">
      <w:pPr>
        <w:spacing w:after="0" w:line="36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 Знаковый разряд</w:t>
      </w:r>
    </w:p>
    <w:p w:rsidR="004D3E51" w:rsidRDefault="004D3E51" w:rsidP="003622BC">
      <w:pPr>
        <w:spacing w:after="0" w:line="36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 Смещенный порядок</w:t>
      </w:r>
    </w:p>
    <w:p w:rsidR="004D3E51" w:rsidRDefault="004D3E51" w:rsidP="003622BC">
      <w:pPr>
        <w:spacing w:after="0" w:line="36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 Дробная часть мантиссы</w:t>
      </w:r>
    </w:p>
    <w:p w:rsidR="004D3E51" w:rsidRDefault="00F3299C" w:rsidP="00F3299C">
      <w:pPr>
        <w:spacing w:after="0" w:line="36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E9BDA5C" wp14:editId="1BA1A3FD">
            <wp:extent cx="5478780" cy="67267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2764" cy="67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E51" w:rsidRPr="00B573E8" w:rsidRDefault="004D3E51" w:rsidP="00B573E8">
      <w:pPr>
        <w:spacing w:after="0" w:line="360" w:lineRule="auto"/>
        <w:ind w:firstLine="567"/>
        <w:jc w:val="center"/>
        <w:rPr>
          <w:rFonts w:cs="Times New Roman"/>
          <w:bCs/>
          <w:i/>
          <w:color w:val="202122"/>
          <w:szCs w:val="28"/>
          <w:shd w:val="clear" w:color="auto" w:fill="FFFFFF"/>
        </w:rPr>
      </w:pPr>
      <w:r w:rsidRPr="004D3E51">
        <w:rPr>
          <w:rFonts w:eastAsia="Times New Roman" w:cs="Times New Roman"/>
          <w:i/>
          <w:szCs w:val="28"/>
          <w:lang w:eastAsia="ru-RU"/>
        </w:rPr>
        <w:t>Рис. 1</w:t>
      </w:r>
      <w:r>
        <w:rPr>
          <w:rFonts w:eastAsia="Times New Roman" w:cs="Times New Roman"/>
          <w:i/>
          <w:szCs w:val="28"/>
          <w:lang w:eastAsia="ru-RU"/>
        </w:rPr>
        <w:t xml:space="preserve">. Внутреннее представление </w:t>
      </w:r>
      <w:r w:rsidR="00F3299C">
        <w:rPr>
          <w:rFonts w:eastAsia="Times New Roman" w:cs="Times New Roman"/>
          <w:i/>
          <w:szCs w:val="28"/>
          <w:lang w:eastAsia="ru-RU"/>
        </w:rPr>
        <w:t xml:space="preserve">типа данных </w:t>
      </w:r>
      <w:r w:rsidR="00F3299C">
        <w:rPr>
          <w:rFonts w:eastAsia="Times New Roman" w:cs="Times New Roman"/>
          <w:i/>
          <w:szCs w:val="28"/>
          <w:lang w:val="en-US" w:eastAsia="ru-RU"/>
        </w:rPr>
        <w:t>float</w:t>
      </w:r>
      <w:r w:rsidR="00B573E8">
        <w:rPr>
          <w:rFonts w:eastAsia="Times New Roman" w:cs="Times New Roman"/>
          <w:i/>
          <w:szCs w:val="28"/>
          <w:lang w:eastAsia="ru-RU"/>
        </w:rPr>
        <w:t xml:space="preserve"> (32 бита)</w:t>
      </w:r>
      <w:r w:rsidR="00B573E8" w:rsidRPr="00B573E8">
        <w:rPr>
          <w:rFonts w:eastAsia="Times New Roman" w:cs="Times New Roman"/>
          <w:i/>
          <w:szCs w:val="28"/>
          <w:lang w:eastAsia="ru-RU"/>
        </w:rPr>
        <w:t xml:space="preserve"> </w:t>
      </w:r>
      <w:r w:rsidR="00B573E8">
        <w:rPr>
          <w:rFonts w:eastAsia="Times New Roman" w:cs="Times New Roman"/>
          <w:i/>
          <w:szCs w:val="28"/>
          <w:lang w:eastAsia="ru-RU"/>
        </w:rPr>
        <w:t xml:space="preserve">по стандарту </w:t>
      </w:r>
      <w:r w:rsidR="00B573E8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IEEE </w:t>
      </w:r>
      <w:proofErr w:type="gramStart"/>
      <w:r w:rsidR="00B573E8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754  </w:t>
      </w:r>
      <w:r w:rsidR="00B573E8">
        <w:rPr>
          <w:rFonts w:cs="Times New Roman"/>
          <w:bCs/>
          <w:i/>
          <w:color w:val="202122"/>
          <w:szCs w:val="28"/>
          <w:shd w:val="clear" w:color="auto" w:fill="FFFFFF"/>
        </w:rPr>
        <w:t>на</w:t>
      </w:r>
      <w:proofErr w:type="gramEnd"/>
      <w:r w:rsidR="00B573E8">
        <w:rPr>
          <w:rFonts w:cs="Times New Roman"/>
          <w:bCs/>
          <w:i/>
          <w:color w:val="202122"/>
          <w:szCs w:val="28"/>
          <w:shd w:val="clear" w:color="auto" w:fill="FFFFFF"/>
        </w:rPr>
        <w:t xml:space="preserve"> примере числа -3.14.</w:t>
      </w:r>
    </w:p>
    <w:p w:rsidR="00B573E8" w:rsidRDefault="00B573E8" w:rsidP="00B573E8">
      <w:pPr>
        <w:spacing w:after="0" w:line="360" w:lineRule="auto"/>
        <w:ind w:firstLine="567"/>
        <w:rPr>
          <w:rFonts w:cs="Times New Roman"/>
          <w:bCs/>
          <w:color w:val="202122"/>
          <w:szCs w:val="28"/>
          <w:shd w:val="clear" w:color="auto" w:fill="FFFFFF"/>
        </w:rPr>
      </w:pPr>
      <w:r>
        <w:rPr>
          <w:rFonts w:cs="Times New Roman"/>
          <w:bCs/>
          <w:color w:val="202122"/>
          <w:szCs w:val="28"/>
          <w:shd w:val="clear" w:color="auto" w:fill="FFFFFF"/>
        </w:rPr>
        <w:t xml:space="preserve">Для наглядности приведем алгоритм получения всех трех частей для записи вещественного числа с плавающей точкой </w:t>
      </w:r>
      <w:r w:rsidRPr="00B573E8">
        <w:rPr>
          <w:rFonts w:cs="Times New Roman"/>
          <w:bCs/>
          <w:i/>
          <w:color w:val="202122"/>
          <w:szCs w:val="28"/>
          <w:shd w:val="clear" w:color="auto" w:fill="FFFFFF"/>
        </w:rPr>
        <w:t>-3.14</w:t>
      </w:r>
      <w:r>
        <w:rPr>
          <w:rFonts w:cs="Times New Roman"/>
          <w:bCs/>
          <w:color w:val="202122"/>
          <w:szCs w:val="28"/>
          <w:shd w:val="clear" w:color="auto" w:fill="FFFFFF"/>
        </w:rPr>
        <w:t xml:space="preserve"> в двоичном коде:</w:t>
      </w:r>
    </w:p>
    <w:tbl>
      <w:tblPr>
        <w:tblW w:w="0" w:type="auto"/>
        <w:tblCellSpacing w:w="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08"/>
        <w:gridCol w:w="242"/>
        <w:gridCol w:w="172"/>
        <w:gridCol w:w="382"/>
        <w:gridCol w:w="876"/>
      </w:tblGrid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* 10^0</w:t>
            </w:r>
          </w:p>
        </w:tc>
      </w:tr>
    </w:tbl>
    <w:p w:rsidR="00B573E8" w:rsidRDefault="00B573E8" w:rsidP="00B573E8">
      <w:pPr>
        <w:shd w:val="clear" w:color="auto" w:fill="FFFFFF"/>
        <w:spacing w:after="0" w:line="240" w:lineRule="auto"/>
        <w:outlineLvl w:val="1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:rsidR="001A7648" w:rsidRDefault="001A7648">
      <w:pPr>
        <w:rPr>
          <w:rFonts w:cs="Times New Roman"/>
          <w:b/>
          <w:szCs w:val="28"/>
          <w:lang w:eastAsia="ru-RU"/>
        </w:rPr>
      </w:pPr>
      <w:r>
        <w:rPr>
          <w:rFonts w:cs="Times New Roman"/>
          <w:b/>
          <w:szCs w:val="28"/>
          <w:lang w:eastAsia="ru-RU"/>
        </w:rPr>
        <w:br w:type="page"/>
      </w:r>
    </w:p>
    <w:p w:rsidR="00B573E8" w:rsidRPr="00AE18CF" w:rsidRDefault="00B573E8" w:rsidP="00B573E8">
      <w:pPr>
        <w:rPr>
          <w:rFonts w:cs="Times New Roman"/>
          <w:i/>
          <w:szCs w:val="28"/>
          <w:u w:val="single"/>
          <w:lang w:eastAsia="ru-RU"/>
        </w:rPr>
      </w:pPr>
      <w:r w:rsidRPr="00AE18CF">
        <w:rPr>
          <w:rFonts w:cs="Times New Roman"/>
          <w:i/>
          <w:szCs w:val="28"/>
          <w:u w:val="single"/>
          <w:lang w:eastAsia="ru-RU"/>
        </w:rPr>
        <w:lastRenderedPageBreak/>
        <w:t>Учитываем порядок</w:t>
      </w:r>
    </w:p>
    <w:p w:rsidR="00B573E8" w:rsidRPr="00B573E8" w:rsidRDefault="00B573E8" w:rsidP="00B573E8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B573E8">
        <w:rPr>
          <w:rFonts w:eastAsia="Times New Roman" w:cs="Times New Roman"/>
          <w:color w:val="000000"/>
          <w:szCs w:val="28"/>
          <w:lang w:eastAsia="ru-RU"/>
        </w:rPr>
        <w:t>С учетом порядка: x = - 3.14</w:t>
      </w:r>
    </w:p>
    <w:p w:rsidR="00B573E8" w:rsidRPr="00AE18CF" w:rsidRDefault="00B573E8" w:rsidP="00B573E8">
      <w:pPr>
        <w:rPr>
          <w:i/>
          <w:u w:val="single"/>
          <w:lang w:eastAsia="ru-RU"/>
        </w:rPr>
      </w:pPr>
      <w:r w:rsidRPr="00AE18CF">
        <w:rPr>
          <w:i/>
          <w:u w:val="single"/>
          <w:lang w:eastAsia="ru-RU"/>
        </w:rPr>
        <w:t>Нормализация</w:t>
      </w:r>
    </w:p>
    <w:p w:rsidR="00B573E8" w:rsidRPr="00B573E8" w:rsidRDefault="00B573E8" w:rsidP="00B573E8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B573E8">
        <w:rPr>
          <w:rFonts w:eastAsia="Times New Roman" w:cs="Times New Roman"/>
          <w:color w:val="000000"/>
          <w:szCs w:val="28"/>
          <w:lang w:eastAsia="ru-RU"/>
        </w:rPr>
        <w:t>Нормализуем мантиссу (приведем к виду 1.xxx...x * 2^exp)</w:t>
      </w:r>
    </w:p>
    <w:tbl>
      <w:tblPr>
        <w:tblW w:w="0" w:type="auto"/>
        <w:tblCellSpacing w:w="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636"/>
        <w:gridCol w:w="1271"/>
        <w:gridCol w:w="2836"/>
      </w:tblGrid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Шаг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Мантисса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* 2^двоичный порядок</w:t>
            </w:r>
          </w:p>
        </w:tc>
      </w:tr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3.14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* 2^0</w:t>
            </w:r>
          </w:p>
        </w:tc>
      </w:tr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1.57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* 2^1</w:t>
            </w:r>
          </w:p>
        </w:tc>
      </w:tr>
    </w:tbl>
    <w:p w:rsidR="00B573E8" w:rsidRPr="00B573E8" w:rsidRDefault="00B573E8" w:rsidP="00B573E8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B573E8">
        <w:rPr>
          <w:rFonts w:eastAsia="Times New Roman" w:cs="Times New Roman"/>
          <w:color w:val="000000"/>
          <w:szCs w:val="28"/>
          <w:lang w:eastAsia="ru-RU"/>
        </w:rPr>
        <w:t>x = -1.57 * 2^1</w:t>
      </w:r>
    </w:p>
    <w:p w:rsidR="00B573E8" w:rsidRPr="00AE18CF" w:rsidRDefault="00B573E8" w:rsidP="00B573E8">
      <w:pPr>
        <w:rPr>
          <w:i/>
          <w:u w:val="single"/>
          <w:lang w:eastAsia="ru-RU"/>
        </w:rPr>
      </w:pPr>
      <w:r w:rsidRPr="00AE18CF">
        <w:rPr>
          <w:i/>
          <w:u w:val="single"/>
          <w:lang w:eastAsia="ru-RU"/>
        </w:rPr>
        <w:t>Перевод в двоичный вид</w:t>
      </w:r>
    </w:p>
    <w:p w:rsidR="00B573E8" w:rsidRPr="00B573E8" w:rsidRDefault="00B573E8" w:rsidP="00B573E8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B573E8">
        <w:rPr>
          <w:rFonts w:eastAsia="Times New Roman" w:cs="Times New Roman"/>
          <w:color w:val="000000"/>
          <w:szCs w:val="28"/>
          <w:lang w:eastAsia="ru-RU"/>
        </w:rPr>
        <w:t>Переводим нормализованную мантиссу в двоичный вид (p = 23)</w:t>
      </w:r>
    </w:p>
    <w:tbl>
      <w:tblPr>
        <w:tblW w:w="0" w:type="auto"/>
        <w:tblCellSpacing w:w="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784"/>
        <w:gridCol w:w="3532"/>
        <w:gridCol w:w="1757"/>
      </w:tblGrid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Шаг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Двоичная мантисса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остаток * 2^-i</w:t>
            </w:r>
          </w:p>
        </w:tc>
      </w:tr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+ 0.57 * 2^-0</w:t>
            </w:r>
          </w:p>
        </w:tc>
      </w:tr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+ 0.14 * 2^-1</w:t>
            </w:r>
          </w:p>
        </w:tc>
      </w:tr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+ 0.28 * 2^-2</w:t>
            </w:r>
          </w:p>
        </w:tc>
      </w:tr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1.100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+ 0.56 * 2^-3</w:t>
            </w:r>
          </w:p>
        </w:tc>
      </w:tr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1.1001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+ 0.12 * 2^-4</w:t>
            </w:r>
          </w:p>
        </w:tc>
      </w:tr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1.10010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+ 0.24 * 2^-5</w:t>
            </w:r>
          </w:p>
        </w:tc>
      </w:tr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1.100100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+ 0.48 * 2^-6</w:t>
            </w:r>
          </w:p>
        </w:tc>
      </w:tr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1.1001000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+ 0.96 * 2^-7</w:t>
            </w:r>
          </w:p>
        </w:tc>
      </w:tr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1.10010001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+ 0.92 * 2^-8</w:t>
            </w:r>
          </w:p>
        </w:tc>
      </w:tr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1.100100011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+ 0.84 * 2^-9</w:t>
            </w:r>
          </w:p>
        </w:tc>
      </w:tr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1.1001000111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+ 0.68 * 2^-10</w:t>
            </w:r>
          </w:p>
        </w:tc>
      </w:tr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1.10010001111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+ 0.36 * 2^-11</w:t>
            </w:r>
          </w:p>
        </w:tc>
      </w:tr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1.100100011110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+ 0.72 * 2^-12</w:t>
            </w:r>
          </w:p>
        </w:tc>
      </w:tr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1.1001000111101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+ 0.44 * 2^-13</w:t>
            </w:r>
          </w:p>
        </w:tc>
      </w:tr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1.10010001111010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+ 0.88 * 2^-14</w:t>
            </w:r>
          </w:p>
        </w:tc>
      </w:tr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1.100100011110101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+ 0.76 * 2^-15</w:t>
            </w:r>
          </w:p>
        </w:tc>
      </w:tr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1.1001000111101011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+ 0.52 * 2^-16</w:t>
            </w:r>
          </w:p>
        </w:tc>
      </w:tr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1.10010001111010111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+ 0.04 * 2^-17</w:t>
            </w:r>
          </w:p>
        </w:tc>
      </w:tr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1.100100011110101110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+ 0.08 * 2^-18</w:t>
            </w:r>
          </w:p>
        </w:tc>
      </w:tr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1.1001000111101011100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+ 0.16 * 2^-19</w:t>
            </w:r>
          </w:p>
        </w:tc>
      </w:tr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1.10010001111010111000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+ 0.32 * 2^-20</w:t>
            </w:r>
          </w:p>
        </w:tc>
      </w:tr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1.100100011110101110000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+ 0.64 * 2^-21</w:t>
            </w:r>
          </w:p>
        </w:tc>
      </w:tr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1.1001000111101011100001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+ 0.28 * 2^-22</w:t>
            </w:r>
          </w:p>
        </w:tc>
      </w:tr>
      <w:tr w:rsidR="00B573E8" w:rsidRPr="00B573E8" w:rsidTr="00B573E8">
        <w:trPr>
          <w:tblCellSpacing w:w="12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1.10010001111010111000010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+ 0.56 * 2^-23</w:t>
            </w:r>
          </w:p>
        </w:tc>
      </w:tr>
    </w:tbl>
    <w:p w:rsidR="00B573E8" w:rsidRDefault="00B573E8" w:rsidP="00B573E8">
      <w:pPr>
        <w:rPr>
          <w:b/>
          <w:lang w:eastAsia="ru-RU"/>
        </w:rPr>
      </w:pPr>
    </w:p>
    <w:p w:rsidR="00B573E8" w:rsidRPr="00AE18CF" w:rsidRDefault="00B573E8" w:rsidP="00B573E8">
      <w:pPr>
        <w:rPr>
          <w:i/>
          <w:u w:val="single"/>
          <w:lang w:eastAsia="ru-RU"/>
        </w:rPr>
      </w:pPr>
      <w:r w:rsidRPr="00AE18CF">
        <w:rPr>
          <w:i/>
          <w:u w:val="single"/>
          <w:lang w:eastAsia="ru-RU"/>
        </w:rPr>
        <w:t>Округление (ieee-754)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"/>
        <w:gridCol w:w="3520"/>
        <w:gridCol w:w="1866"/>
        <w:gridCol w:w="2002"/>
      </w:tblGrid>
      <w:tr w:rsidR="00B573E8" w:rsidRPr="00B573E8" w:rsidTr="00B573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Шаг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Мантисса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Бит p + 1 (=24)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Остаток (</w:t>
            </w:r>
            <w:proofErr w:type="spellStart"/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sticky</w:t>
            </w:r>
            <w:proofErr w:type="spellEnd"/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)</w:t>
            </w:r>
          </w:p>
        </w:tc>
      </w:tr>
      <w:tr w:rsidR="00B573E8" w:rsidRPr="00B573E8" w:rsidTr="00B573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1.10010001111010111000010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0.12 * 2^-24</w:t>
            </w:r>
          </w:p>
        </w:tc>
      </w:tr>
    </w:tbl>
    <w:p w:rsidR="00B573E8" w:rsidRDefault="00B573E8" w:rsidP="00B573E8">
      <w:pPr>
        <w:spacing w:after="0" w:line="240" w:lineRule="auto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:rsidR="00B573E8" w:rsidRPr="00B573E8" w:rsidRDefault="00B573E8" w:rsidP="00B573E8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B573E8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Остаток больше 0</w:t>
      </w:r>
      <w:r w:rsidRPr="00B573E8">
        <w:rPr>
          <w:rFonts w:eastAsia="Times New Roman" w:cs="Times New Roman"/>
          <w:color w:val="000000"/>
          <w:szCs w:val="28"/>
          <w:lang w:eastAsia="ru-RU"/>
        </w:rPr>
        <w:br/>
      </w:r>
      <w:r w:rsidRPr="00B573E8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Увеличиваем мантиссу на </w:t>
      </w:r>
      <w:proofErr w:type="spellStart"/>
      <w:r w:rsidRPr="00B573E8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lsb</w:t>
      </w:r>
      <w:proofErr w:type="spellEnd"/>
      <w:r w:rsidRPr="00B573E8">
        <w:rPr>
          <w:rFonts w:eastAsia="Times New Roman" w:cs="Times New Roman"/>
          <w:color w:val="000000"/>
          <w:szCs w:val="28"/>
          <w:lang w:eastAsia="ru-RU"/>
        </w:rPr>
        <w:br/>
      </w:r>
    </w:p>
    <w:p w:rsidR="00B573E8" w:rsidRPr="00AE18CF" w:rsidRDefault="00B573E8" w:rsidP="00B573E8">
      <w:pPr>
        <w:rPr>
          <w:i/>
          <w:u w:val="single"/>
          <w:lang w:eastAsia="ru-RU"/>
        </w:rPr>
      </w:pPr>
      <w:r w:rsidRPr="00AE18CF">
        <w:rPr>
          <w:i/>
          <w:u w:val="single"/>
          <w:lang w:eastAsia="ru-RU"/>
        </w:rPr>
        <w:t>Результат</w:t>
      </w:r>
    </w:p>
    <w:p w:rsidR="00B573E8" w:rsidRPr="00B573E8" w:rsidRDefault="00B573E8" w:rsidP="00B573E8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B573E8">
        <w:rPr>
          <w:rFonts w:eastAsia="Times New Roman" w:cs="Times New Roman"/>
          <w:color w:val="000000"/>
          <w:szCs w:val="28"/>
          <w:lang w:eastAsia="ru-RU"/>
        </w:rPr>
        <w:t>Экспонента со смещением: 1 + 127 = 128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"/>
        <w:gridCol w:w="3702"/>
        <w:gridCol w:w="3325"/>
      </w:tblGrid>
      <w:tr w:rsidR="00B573E8" w:rsidRPr="00B573E8" w:rsidTr="00B573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Знак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Смещенный порядок (e + 127)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Дробная часть мантиссы</w:t>
            </w:r>
          </w:p>
        </w:tc>
      </w:tr>
      <w:tr w:rsidR="00B573E8" w:rsidRPr="00B573E8" w:rsidTr="00B573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73E8" w:rsidRPr="00B573E8" w:rsidRDefault="00B573E8" w:rsidP="00B573E8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73E8">
              <w:rPr>
                <w:rFonts w:eastAsia="Times New Roman" w:cs="Times New Roman"/>
                <w:color w:val="000000"/>
                <w:szCs w:val="28"/>
                <w:lang w:eastAsia="ru-RU"/>
              </w:rPr>
              <w:t>10010001111010111000011</w:t>
            </w:r>
          </w:p>
        </w:tc>
      </w:tr>
    </w:tbl>
    <w:p w:rsidR="00F51F6C" w:rsidRDefault="00F51F6C" w:rsidP="00F51F6C">
      <w:pPr>
        <w:spacing w:after="0" w:line="360" w:lineRule="auto"/>
        <w:ind w:firstLine="567"/>
        <w:rPr>
          <w:rFonts w:cs="Times New Roman"/>
          <w:bCs/>
          <w:color w:val="202122"/>
          <w:szCs w:val="28"/>
          <w:shd w:val="clear" w:color="auto" w:fill="FFFFFF"/>
        </w:rPr>
      </w:pPr>
    </w:p>
    <w:p w:rsidR="00F51F6C" w:rsidRDefault="00F51F6C" w:rsidP="00F51F6C">
      <w:pPr>
        <w:spacing w:after="0" w:line="360" w:lineRule="auto"/>
        <w:ind w:firstLine="567"/>
        <w:rPr>
          <w:rFonts w:cs="Times New Roman"/>
          <w:bCs/>
          <w:color w:val="202122"/>
          <w:szCs w:val="28"/>
          <w:shd w:val="clear" w:color="auto" w:fill="FFFFFF"/>
        </w:rPr>
      </w:pPr>
      <w:r>
        <w:rPr>
          <w:rFonts w:cs="Times New Roman"/>
          <w:bCs/>
          <w:color w:val="202122"/>
          <w:szCs w:val="28"/>
          <w:shd w:val="clear" w:color="auto" w:fill="FFFFFF"/>
        </w:rPr>
        <w:t xml:space="preserve">Основное отличие представления типа данных </w:t>
      </w:r>
      <w:r w:rsidRPr="001A7648">
        <w:rPr>
          <w:rFonts w:cs="Times New Roman"/>
          <w:bCs/>
          <w:i/>
          <w:color w:val="202122"/>
          <w:szCs w:val="28"/>
          <w:shd w:val="clear" w:color="auto" w:fill="FFFFFF"/>
          <w:lang w:val="en-US"/>
        </w:rPr>
        <w:t>float</w:t>
      </w:r>
      <w:r w:rsidRPr="00F51F6C">
        <w:rPr>
          <w:rFonts w:cs="Times New Roman"/>
          <w:bCs/>
          <w:color w:val="202122"/>
          <w:szCs w:val="28"/>
          <w:shd w:val="clear" w:color="auto" w:fill="FFFFFF"/>
        </w:rPr>
        <w:t xml:space="preserve"> </w:t>
      </w:r>
      <w:r w:rsidRPr="001A7648">
        <w:rPr>
          <w:rFonts w:cs="Times New Roman"/>
          <w:bCs/>
          <w:i/>
          <w:color w:val="202122"/>
          <w:szCs w:val="28"/>
          <w:shd w:val="clear" w:color="auto" w:fill="FFFFFF"/>
        </w:rPr>
        <w:t xml:space="preserve">и </w:t>
      </w:r>
      <w:r w:rsidRPr="001A7648">
        <w:rPr>
          <w:rFonts w:cs="Times New Roman"/>
          <w:bCs/>
          <w:i/>
          <w:color w:val="202122"/>
          <w:szCs w:val="28"/>
          <w:shd w:val="clear" w:color="auto" w:fill="FFFFFF"/>
          <w:lang w:val="en-US"/>
        </w:rPr>
        <w:t>double</w:t>
      </w:r>
      <w:r w:rsidRPr="00F51F6C">
        <w:rPr>
          <w:rFonts w:cs="Times New Roman"/>
          <w:bCs/>
          <w:color w:val="202122"/>
          <w:szCs w:val="28"/>
          <w:shd w:val="clear" w:color="auto" w:fill="FFFFFF"/>
        </w:rPr>
        <w:t xml:space="preserve"> </w:t>
      </w:r>
      <w:r>
        <w:rPr>
          <w:rFonts w:cs="Times New Roman"/>
          <w:bCs/>
          <w:color w:val="202122"/>
          <w:szCs w:val="28"/>
          <w:shd w:val="clear" w:color="auto" w:fill="FFFFFF"/>
        </w:rPr>
        <w:t xml:space="preserve">заключается в количестве бит данных, отводимых для значения порядка (8 и 11 бит для </w:t>
      </w:r>
      <w:r w:rsidRPr="001A7648">
        <w:rPr>
          <w:rFonts w:cs="Times New Roman"/>
          <w:bCs/>
          <w:i/>
          <w:color w:val="202122"/>
          <w:szCs w:val="28"/>
          <w:shd w:val="clear" w:color="auto" w:fill="FFFFFF"/>
          <w:lang w:val="en-US"/>
        </w:rPr>
        <w:t>float</w:t>
      </w:r>
      <w:r w:rsidRPr="00F51F6C">
        <w:rPr>
          <w:rFonts w:cs="Times New Roman"/>
          <w:bCs/>
          <w:color w:val="202122"/>
          <w:szCs w:val="28"/>
          <w:shd w:val="clear" w:color="auto" w:fill="FFFFFF"/>
        </w:rPr>
        <w:t xml:space="preserve"> </w:t>
      </w:r>
      <w:r>
        <w:rPr>
          <w:rFonts w:cs="Times New Roman"/>
          <w:bCs/>
          <w:color w:val="202122"/>
          <w:szCs w:val="28"/>
          <w:shd w:val="clear" w:color="auto" w:fill="FFFFFF"/>
        </w:rPr>
        <w:t xml:space="preserve">и </w:t>
      </w:r>
      <w:r w:rsidRPr="001A7648">
        <w:rPr>
          <w:rFonts w:cs="Times New Roman"/>
          <w:bCs/>
          <w:i/>
          <w:color w:val="202122"/>
          <w:szCs w:val="28"/>
          <w:shd w:val="clear" w:color="auto" w:fill="FFFFFF"/>
          <w:lang w:val="en-US"/>
        </w:rPr>
        <w:t>double</w:t>
      </w:r>
      <w:r w:rsidRPr="00F51F6C">
        <w:rPr>
          <w:rFonts w:cs="Times New Roman"/>
          <w:bCs/>
          <w:color w:val="202122"/>
          <w:szCs w:val="28"/>
          <w:shd w:val="clear" w:color="auto" w:fill="FFFFFF"/>
        </w:rPr>
        <w:t xml:space="preserve"> </w:t>
      </w:r>
      <w:r>
        <w:rPr>
          <w:rFonts w:cs="Times New Roman"/>
          <w:bCs/>
          <w:color w:val="202122"/>
          <w:szCs w:val="28"/>
          <w:shd w:val="clear" w:color="auto" w:fill="FFFFFF"/>
        </w:rPr>
        <w:t>соответственно)</w:t>
      </w:r>
      <w:r w:rsidR="00C352E4">
        <w:rPr>
          <w:rFonts w:cs="Times New Roman"/>
          <w:bCs/>
          <w:color w:val="202122"/>
          <w:szCs w:val="28"/>
          <w:shd w:val="clear" w:color="auto" w:fill="FFFFFF"/>
        </w:rPr>
        <w:t xml:space="preserve"> и для мантиссы (23 и 52 бита для </w:t>
      </w:r>
      <w:r w:rsidR="00C352E4" w:rsidRPr="001A7648">
        <w:rPr>
          <w:rFonts w:cs="Times New Roman"/>
          <w:bCs/>
          <w:i/>
          <w:color w:val="202122"/>
          <w:szCs w:val="28"/>
          <w:shd w:val="clear" w:color="auto" w:fill="FFFFFF"/>
          <w:lang w:val="en-US"/>
        </w:rPr>
        <w:t>float</w:t>
      </w:r>
      <w:r w:rsidR="00C352E4" w:rsidRPr="00C352E4">
        <w:rPr>
          <w:rFonts w:cs="Times New Roman"/>
          <w:bCs/>
          <w:color w:val="202122"/>
          <w:szCs w:val="28"/>
          <w:shd w:val="clear" w:color="auto" w:fill="FFFFFF"/>
        </w:rPr>
        <w:t xml:space="preserve"> </w:t>
      </w:r>
      <w:r w:rsidR="00C352E4">
        <w:rPr>
          <w:rFonts w:cs="Times New Roman"/>
          <w:bCs/>
          <w:color w:val="202122"/>
          <w:szCs w:val="28"/>
          <w:shd w:val="clear" w:color="auto" w:fill="FFFFFF"/>
        </w:rPr>
        <w:t xml:space="preserve">и </w:t>
      </w:r>
      <w:r w:rsidR="00C352E4" w:rsidRPr="001A7648">
        <w:rPr>
          <w:rFonts w:cs="Times New Roman"/>
          <w:bCs/>
          <w:i/>
          <w:color w:val="202122"/>
          <w:szCs w:val="28"/>
          <w:shd w:val="clear" w:color="auto" w:fill="FFFFFF"/>
          <w:lang w:val="en-US"/>
        </w:rPr>
        <w:t>double</w:t>
      </w:r>
      <w:r w:rsidR="00C352E4" w:rsidRPr="001A7648">
        <w:rPr>
          <w:rFonts w:cs="Times New Roman"/>
          <w:bCs/>
          <w:i/>
          <w:color w:val="202122"/>
          <w:szCs w:val="28"/>
          <w:shd w:val="clear" w:color="auto" w:fill="FFFFFF"/>
        </w:rPr>
        <w:t xml:space="preserve"> </w:t>
      </w:r>
      <w:r w:rsidR="00C352E4">
        <w:rPr>
          <w:rFonts w:cs="Times New Roman"/>
          <w:bCs/>
          <w:color w:val="202122"/>
          <w:szCs w:val="28"/>
          <w:shd w:val="clear" w:color="auto" w:fill="FFFFFF"/>
        </w:rPr>
        <w:t xml:space="preserve">соответственно), а также в величине смещения для порядка (127 и 1023 для </w:t>
      </w:r>
      <w:r w:rsidR="00C352E4" w:rsidRPr="00AE18CF">
        <w:rPr>
          <w:rFonts w:cs="Times New Roman"/>
          <w:bCs/>
          <w:i/>
          <w:color w:val="202122"/>
          <w:szCs w:val="28"/>
          <w:shd w:val="clear" w:color="auto" w:fill="FFFFFF"/>
          <w:lang w:val="en-US"/>
        </w:rPr>
        <w:t>float</w:t>
      </w:r>
      <w:r w:rsidR="00C352E4" w:rsidRPr="00AE18CF">
        <w:rPr>
          <w:rFonts w:cs="Times New Roman"/>
          <w:bCs/>
          <w:i/>
          <w:color w:val="202122"/>
          <w:szCs w:val="28"/>
          <w:shd w:val="clear" w:color="auto" w:fill="FFFFFF"/>
        </w:rPr>
        <w:t xml:space="preserve"> </w:t>
      </w:r>
      <w:r w:rsidR="00C352E4">
        <w:rPr>
          <w:rFonts w:cs="Times New Roman"/>
          <w:bCs/>
          <w:color w:val="202122"/>
          <w:szCs w:val="28"/>
          <w:shd w:val="clear" w:color="auto" w:fill="FFFFFF"/>
        </w:rPr>
        <w:t xml:space="preserve">и </w:t>
      </w:r>
      <w:r w:rsidR="00C352E4" w:rsidRPr="00AE18CF">
        <w:rPr>
          <w:rFonts w:cs="Times New Roman"/>
          <w:bCs/>
          <w:i/>
          <w:color w:val="202122"/>
          <w:szCs w:val="28"/>
          <w:shd w:val="clear" w:color="auto" w:fill="FFFFFF"/>
          <w:lang w:val="en-US"/>
        </w:rPr>
        <w:t>double</w:t>
      </w:r>
      <w:r w:rsidR="00C352E4" w:rsidRPr="00C352E4">
        <w:rPr>
          <w:rFonts w:cs="Times New Roman"/>
          <w:bCs/>
          <w:color w:val="202122"/>
          <w:szCs w:val="28"/>
          <w:shd w:val="clear" w:color="auto" w:fill="FFFFFF"/>
        </w:rPr>
        <w:t xml:space="preserve"> </w:t>
      </w:r>
      <w:r w:rsidR="00C352E4">
        <w:rPr>
          <w:rFonts w:cs="Times New Roman"/>
          <w:bCs/>
          <w:color w:val="202122"/>
          <w:szCs w:val="28"/>
          <w:shd w:val="clear" w:color="auto" w:fill="FFFFFF"/>
        </w:rPr>
        <w:t xml:space="preserve">соответственно). На </w:t>
      </w:r>
      <w:r w:rsidR="00C352E4" w:rsidRPr="00C352E4">
        <w:rPr>
          <w:rFonts w:cs="Times New Roman"/>
          <w:bCs/>
          <w:i/>
          <w:color w:val="202122"/>
          <w:szCs w:val="28"/>
          <w:shd w:val="clear" w:color="auto" w:fill="FFFFFF"/>
        </w:rPr>
        <w:t>рис. 2</w:t>
      </w:r>
      <w:r w:rsidR="00C352E4">
        <w:rPr>
          <w:rFonts w:cs="Times New Roman"/>
          <w:bCs/>
          <w:color w:val="202122"/>
          <w:szCs w:val="28"/>
          <w:shd w:val="clear" w:color="auto" w:fill="FFFFFF"/>
        </w:rPr>
        <w:t xml:space="preserve"> приведен пример представления в памяти числа -</w:t>
      </w:r>
      <w:r w:rsidR="00C352E4" w:rsidRPr="00C352E4">
        <w:rPr>
          <w:rFonts w:cs="Times New Roman"/>
          <w:bCs/>
          <w:i/>
          <w:color w:val="202122"/>
          <w:szCs w:val="28"/>
          <w:shd w:val="clear" w:color="auto" w:fill="FFFFFF"/>
        </w:rPr>
        <w:t>3.14</w:t>
      </w:r>
      <w:r w:rsidR="00AE18CF">
        <w:rPr>
          <w:rFonts w:cs="Times New Roman"/>
          <w:bCs/>
          <w:i/>
          <w:color w:val="202122"/>
          <w:szCs w:val="28"/>
          <w:shd w:val="clear" w:color="auto" w:fill="FFFFFF"/>
        </w:rPr>
        <w:t xml:space="preserve"> </w:t>
      </w:r>
      <w:r w:rsidR="00AE18CF">
        <w:rPr>
          <w:rFonts w:cs="Times New Roman"/>
          <w:bCs/>
          <w:color w:val="202122"/>
          <w:szCs w:val="28"/>
          <w:shd w:val="clear" w:color="auto" w:fill="FFFFFF"/>
        </w:rPr>
        <w:t xml:space="preserve">с типом данных </w:t>
      </w:r>
      <w:r w:rsidR="00AE18CF" w:rsidRPr="00AE18CF">
        <w:rPr>
          <w:rFonts w:cs="Times New Roman"/>
          <w:bCs/>
          <w:i/>
          <w:color w:val="202122"/>
          <w:szCs w:val="28"/>
          <w:shd w:val="clear" w:color="auto" w:fill="FFFFFF"/>
          <w:lang w:val="en-US"/>
        </w:rPr>
        <w:t>double</w:t>
      </w:r>
      <w:r w:rsidR="00C352E4">
        <w:rPr>
          <w:rFonts w:cs="Times New Roman"/>
          <w:bCs/>
          <w:color w:val="202122"/>
          <w:szCs w:val="28"/>
          <w:shd w:val="clear" w:color="auto" w:fill="FFFFFF"/>
        </w:rPr>
        <w:t>.</w:t>
      </w:r>
    </w:p>
    <w:p w:rsidR="00C352E4" w:rsidRDefault="00D86827" w:rsidP="00D86827">
      <w:pPr>
        <w:spacing w:after="0" w:line="360" w:lineRule="auto"/>
        <w:ind w:firstLine="567"/>
        <w:jc w:val="center"/>
        <w:rPr>
          <w:rFonts w:cs="Times New Roman"/>
          <w:bCs/>
          <w:color w:val="202122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3DC6B81" wp14:editId="597E2681">
            <wp:extent cx="5746750" cy="5038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716" cy="5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E4" w:rsidRDefault="00C352E4" w:rsidP="00C352E4">
      <w:pPr>
        <w:spacing w:after="0" w:line="360" w:lineRule="auto"/>
        <w:ind w:firstLine="567"/>
        <w:jc w:val="center"/>
        <w:rPr>
          <w:rFonts w:cs="Times New Roman"/>
          <w:bCs/>
          <w:i/>
          <w:color w:val="202122"/>
          <w:szCs w:val="28"/>
          <w:shd w:val="clear" w:color="auto" w:fill="FFFFFF"/>
        </w:rPr>
      </w:pPr>
      <w:r w:rsidRPr="00C352E4">
        <w:rPr>
          <w:rFonts w:cs="Times New Roman"/>
          <w:bCs/>
          <w:i/>
          <w:color w:val="202122"/>
          <w:szCs w:val="28"/>
          <w:shd w:val="clear" w:color="auto" w:fill="FFFFFF"/>
        </w:rPr>
        <w:t>Р</w:t>
      </w:r>
      <w:r>
        <w:rPr>
          <w:rFonts w:cs="Times New Roman"/>
          <w:bCs/>
          <w:i/>
          <w:color w:val="202122"/>
          <w:szCs w:val="28"/>
          <w:shd w:val="clear" w:color="auto" w:fill="FFFFFF"/>
        </w:rPr>
        <w:t xml:space="preserve">ис.2. </w:t>
      </w:r>
      <w:r w:rsidRPr="004D3E51">
        <w:rPr>
          <w:rFonts w:eastAsia="Times New Roman" w:cs="Times New Roman"/>
          <w:i/>
          <w:szCs w:val="28"/>
          <w:lang w:eastAsia="ru-RU"/>
        </w:rPr>
        <w:t>Рис. 1</w:t>
      </w:r>
      <w:r>
        <w:rPr>
          <w:rFonts w:eastAsia="Times New Roman" w:cs="Times New Roman"/>
          <w:i/>
          <w:szCs w:val="28"/>
          <w:lang w:eastAsia="ru-RU"/>
        </w:rPr>
        <w:t xml:space="preserve">. Внутреннее представление типа данных </w:t>
      </w:r>
      <w:r w:rsidR="00AE18CF">
        <w:rPr>
          <w:rFonts w:eastAsia="Times New Roman" w:cs="Times New Roman"/>
          <w:i/>
          <w:szCs w:val="28"/>
          <w:lang w:val="en-US" w:eastAsia="ru-RU"/>
        </w:rPr>
        <w:t>double</w:t>
      </w:r>
      <w:r>
        <w:rPr>
          <w:rFonts w:eastAsia="Times New Roman" w:cs="Times New Roman"/>
          <w:i/>
          <w:szCs w:val="28"/>
          <w:lang w:eastAsia="ru-RU"/>
        </w:rPr>
        <w:t xml:space="preserve"> (64 бита)</w:t>
      </w:r>
      <w:r w:rsidRPr="00B573E8">
        <w:rPr>
          <w:rFonts w:eastAsia="Times New Roman" w:cs="Times New Roman"/>
          <w:i/>
          <w:szCs w:val="28"/>
          <w:lang w:eastAsia="ru-RU"/>
        </w:rPr>
        <w:t xml:space="preserve"> </w:t>
      </w:r>
      <w:r>
        <w:rPr>
          <w:rFonts w:eastAsia="Times New Roman" w:cs="Times New Roman"/>
          <w:i/>
          <w:szCs w:val="28"/>
          <w:lang w:eastAsia="ru-RU"/>
        </w:rPr>
        <w:t xml:space="preserve">по стандарту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IEEE </w:t>
      </w: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754  </w:t>
      </w:r>
      <w:r>
        <w:rPr>
          <w:rFonts w:cs="Times New Roman"/>
          <w:bCs/>
          <w:i/>
          <w:color w:val="202122"/>
          <w:szCs w:val="28"/>
          <w:shd w:val="clear" w:color="auto" w:fill="FFFFFF"/>
        </w:rPr>
        <w:t>на</w:t>
      </w:r>
      <w:proofErr w:type="gramEnd"/>
      <w:r>
        <w:rPr>
          <w:rFonts w:cs="Times New Roman"/>
          <w:bCs/>
          <w:i/>
          <w:color w:val="202122"/>
          <w:szCs w:val="28"/>
          <w:shd w:val="clear" w:color="auto" w:fill="FFFFFF"/>
        </w:rPr>
        <w:t xml:space="preserve"> примере числа -3.14</w:t>
      </w:r>
    </w:p>
    <w:p w:rsidR="00381B59" w:rsidRPr="004F5FCD" w:rsidRDefault="00381B59" w:rsidP="00381B59">
      <w:pPr>
        <w:spacing w:after="0" w:line="360" w:lineRule="auto"/>
        <w:ind w:firstLine="567"/>
        <w:rPr>
          <w:rFonts w:cs="Times New Roman"/>
          <w:bCs/>
          <w:i/>
          <w:color w:val="202122"/>
          <w:szCs w:val="28"/>
          <w:shd w:val="clear" w:color="auto" w:fill="FFFFFF"/>
        </w:rPr>
      </w:pPr>
      <w:r>
        <w:rPr>
          <w:rFonts w:eastAsia="Times New Roman" w:cs="Times New Roman"/>
          <w:szCs w:val="28"/>
          <w:lang w:eastAsia="ru-RU"/>
        </w:rPr>
        <w:t xml:space="preserve">Для хранения в памяти величин целого типа </w:t>
      </w:r>
      <w:r w:rsidRPr="00AE18CF">
        <w:rPr>
          <w:rFonts w:eastAsia="Times New Roman" w:cs="Times New Roman"/>
          <w:i/>
          <w:szCs w:val="28"/>
          <w:lang w:val="en-US" w:eastAsia="ru-RU"/>
        </w:rPr>
        <w:t>float</w:t>
      </w:r>
      <w:r>
        <w:rPr>
          <w:rFonts w:eastAsia="Times New Roman" w:cs="Times New Roman"/>
          <w:szCs w:val="28"/>
          <w:lang w:eastAsia="ru-RU"/>
        </w:rPr>
        <w:t xml:space="preserve"> и</w:t>
      </w:r>
      <w:r w:rsidRPr="00381B59">
        <w:rPr>
          <w:rFonts w:eastAsia="Times New Roman" w:cs="Times New Roman"/>
          <w:szCs w:val="28"/>
          <w:lang w:eastAsia="ru-RU"/>
        </w:rPr>
        <w:t xml:space="preserve"> </w:t>
      </w:r>
      <w:r w:rsidRPr="00AE18CF">
        <w:rPr>
          <w:rFonts w:eastAsia="Times New Roman" w:cs="Times New Roman"/>
          <w:i/>
          <w:szCs w:val="28"/>
          <w:lang w:val="en-US" w:eastAsia="ru-RU"/>
        </w:rPr>
        <w:t>double</w:t>
      </w:r>
      <w:r w:rsidRPr="004D3E5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в</w:t>
      </w:r>
      <w:r w:rsidR="00AE18CF">
        <w:rPr>
          <w:rFonts w:eastAsia="Times New Roman" w:cs="Times New Roman"/>
          <w:szCs w:val="28"/>
          <w:lang w:eastAsia="ru-RU"/>
        </w:rPr>
        <w:t xml:space="preserve"> памяти отводится 4 </w:t>
      </w:r>
      <w:r w:rsidR="004F5FCD">
        <w:rPr>
          <w:rFonts w:eastAsia="Times New Roman" w:cs="Times New Roman"/>
          <w:szCs w:val="28"/>
          <w:lang w:eastAsia="ru-RU"/>
        </w:rPr>
        <w:t>и 8 байт соответственно.</w:t>
      </w:r>
    </w:p>
    <w:p w:rsidR="00B573E8" w:rsidRDefault="00B573E8" w:rsidP="00B573E8">
      <w:pPr>
        <w:spacing w:after="0" w:line="360" w:lineRule="auto"/>
        <w:ind w:firstLine="567"/>
        <w:jc w:val="center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:rsidR="00AE18CF" w:rsidRDefault="00AE18CF" w:rsidP="00B573E8">
      <w:pPr>
        <w:spacing w:after="0" w:line="360" w:lineRule="auto"/>
        <w:ind w:firstLine="567"/>
        <w:jc w:val="center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:rsidR="008563B5" w:rsidRPr="008563B5" w:rsidRDefault="00AE18CF" w:rsidP="008563B5">
      <w:pPr>
        <w:spacing w:after="0" w:line="360" w:lineRule="auto"/>
        <w:ind w:firstLine="567"/>
        <w:jc w:val="both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lastRenderedPageBreak/>
        <w:t>Постановка задачи</w:t>
      </w:r>
    </w:p>
    <w:p w:rsidR="003622BC" w:rsidRPr="003622BC" w:rsidRDefault="003622BC" w:rsidP="000C2E73">
      <w:pPr>
        <w:jc w:val="both"/>
        <w:rPr>
          <w:rFonts w:cs="Times New Roman"/>
          <w:szCs w:val="28"/>
        </w:rPr>
      </w:pPr>
      <w:r w:rsidRPr="003622BC">
        <w:rPr>
          <w:rFonts w:cs="Times New Roman"/>
          <w:szCs w:val="28"/>
        </w:rPr>
        <w:t>Разработать алгоритм и написать программу, которая позволяет:</w:t>
      </w:r>
    </w:p>
    <w:p w:rsidR="003622BC" w:rsidRPr="003622BC" w:rsidRDefault="00980C46" w:rsidP="000C2E73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Задача </w:t>
      </w:r>
      <w:r w:rsidR="003622BC" w:rsidRPr="003622BC">
        <w:rPr>
          <w:rFonts w:cs="Times New Roman"/>
          <w:szCs w:val="28"/>
        </w:rPr>
        <w:t xml:space="preserve">1) Вывести, сколько памяти (в байтах) на вашем компьютере отводится под различные типы данных со спецификаторами и без: </w:t>
      </w:r>
      <w:proofErr w:type="spellStart"/>
      <w:r w:rsidR="003622BC" w:rsidRPr="003622BC">
        <w:rPr>
          <w:rFonts w:cs="Times New Roman"/>
          <w:szCs w:val="28"/>
        </w:rPr>
        <w:t>int</w:t>
      </w:r>
      <w:proofErr w:type="spellEnd"/>
      <w:r w:rsidR="003622BC" w:rsidRPr="003622BC">
        <w:rPr>
          <w:rFonts w:cs="Times New Roman"/>
          <w:szCs w:val="28"/>
        </w:rPr>
        <w:t xml:space="preserve">, </w:t>
      </w:r>
      <w:proofErr w:type="spellStart"/>
      <w:r w:rsidR="003622BC" w:rsidRPr="003622BC">
        <w:rPr>
          <w:rFonts w:cs="Times New Roman"/>
          <w:szCs w:val="28"/>
        </w:rPr>
        <w:t>short</w:t>
      </w:r>
      <w:proofErr w:type="spellEnd"/>
      <w:r w:rsidR="003622BC" w:rsidRPr="003622BC">
        <w:rPr>
          <w:rFonts w:cs="Times New Roman"/>
          <w:szCs w:val="28"/>
        </w:rPr>
        <w:t xml:space="preserve"> </w:t>
      </w:r>
      <w:proofErr w:type="spellStart"/>
      <w:r w:rsidR="003622BC" w:rsidRPr="003622BC">
        <w:rPr>
          <w:rFonts w:cs="Times New Roman"/>
          <w:szCs w:val="28"/>
        </w:rPr>
        <w:t>int</w:t>
      </w:r>
      <w:proofErr w:type="spellEnd"/>
      <w:r w:rsidR="003622BC" w:rsidRPr="003622BC">
        <w:rPr>
          <w:rFonts w:cs="Times New Roman"/>
          <w:szCs w:val="28"/>
        </w:rPr>
        <w:t xml:space="preserve">, </w:t>
      </w:r>
      <w:proofErr w:type="spellStart"/>
      <w:r w:rsidR="003622BC" w:rsidRPr="003622BC">
        <w:rPr>
          <w:rFonts w:cs="Times New Roman"/>
          <w:szCs w:val="28"/>
        </w:rPr>
        <w:t>long</w:t>
      </w:r>
      <w:proofErr w:type="spellEnd"/>
      <w:r w:rsidR="003622BC" w:rsidRPr="003622BC">
        <w:rPr>
          <w:rFonts w:cs="Times New Roman"/>
          <w:szCs w:val="28"/>
        </w:rPr>
        <w:t xml:space="preserve"> </w:t>
      </w:r>
      <w:proofErr w:type="spellStart"/>
      <w:r w:rsidR="003622BC" w:rsidRPr="003622BC">
        <w:rPr>
          <w:rFonts w:cs="Times New Roman"/>
          <w:szCs w:val="28"/>
        </w:rPr>
        <w:t>int</w:t>
      </w:r>
      <w:proofErr w:type="spellEnd"/>
      <w:r w:rsidR="003622BC" w:rsidRPr="003622BC">
        <w:rPr>
          <w:rFonts w:cs="Times New Roman"/>
          <w:szCs w:val="28"/>
        </w:rPr>
        <w:t xml:space="preserve">, </w:t>
      </w:r>
      <w:proofErr w:type="spellStart"/>
      <w:r w:rsidR="003622BC" w:rsidRPr="003622BC">
        <w:rPr>
          <w:rFonts w:cs="Times New Roman"/>
          <w:szCs w:val="28"/>
        </w:rPr>
        <w:t>float</w:t>
      </w:r>
      <w:proofErr w:type="spellEnd"/>
      <w:r w:rsidR="003622BC" w:rsidRPr="003622BC">
        <w:rPr>
          <w:rFonts w:cs="Times New Roman"/>
          <w:szCs w:val="28"/>
        </w:rPr>
        <w:t xml:space="preserve">, </w:t>
      </w:r>
      <w:proofErr w:type="spellStart"/>
      <w:r w:rsidR="003622BC" w:rsidRPr="003622BC">
        <w:rPr>
          <w:rFonts w:cs="Times New Roman"/>
          <w:szCs w:val="28"/>
        </w:rPr>
        <w:t>double</w:t>
      </w:r>
      <w:proofErr w:type="spellEnd"/>
      <w:r w:rsidR="003622BC" w:rsidRPr="003622BC">
        <w:rPr>
          <w:rFonts w:cs="Times New Roman"/>
          <w:szCs w:val="28"/>
        </w:rPr>
        <w:t xml:space="preserve">, </w:t>
      </w:r>
      <w:proofErr w:type="spellStart"/>
      <w:r w:rsidR="003622BC" w:rsidRPr="003622BC">
        <w:rPr>
          <w:rFonts w:cs="Times New Roman"/>
          <w:szCs w:val="28"/>
        </w:rPr>
        <w:t>long</w:t>
      </w:r>
      <w:proofErr w:type="spellEnd"/>
      <w:r w:rsidR="003622BC" w:rsidRPr="003622BC">
        <w:rPr>
          <w:rFonts w:cs="Times New Roman"/>
          <w:szCs w:val="28"/>
        </w:rPr>
        <w:t xml:space="preserve"> </w:t>
      </w:r>
      <w:proofErr w:type="spellStart"/>
      <w:r w:rsidR="003622BC" w:rsidRPr="003622BC">
        <w:rPr>
          <w:rFonts w:cs="Times New Roman"/>
          <w:szCs w:val="28"/>
        </w:rPr>
        <w:t>double</w:t>
      </w:r>
      <w:proofErr w:type="spellEnd"/>
      <w:r w:rsidR="003622BC" w:rsidRPr="003622BC">
        <w:rPr>
          <w:rFonts w:cs="Times New Roman"/>
          <w:szCs w:val="28"/>
        </w:rPr>
        <w:t xml:space="preserve">, </w:t>
      </w:r>
      <w:proofErr w:type="spellStart"/>
      <w:r w:rsidR="003622BC" w:rsidRPr="003622BC">
        <w:rPr>
          <w:rFonts w:cs="Times New Roman"/>
          <w:szCs w:val="28"/>
        </w:rPr>
        <w:t>char</w:t>
      </w:r>
      <w:proofErr w:type="spellEnd"/>
      <w:r w:rsidR="003622BC" w:rsidRPr="003622BC">
        <w:rPr>
          <w:rFonts w:cs="Times New Roman"/>
          <w:szCs w:val="28"/>
        </w:rPr>
        <w:t xml:space="preserve"> и </w:t>
      </w:r>
      <w:proofErr w:type="spellStart"/>
      <w:r w:rsidR="003622BC" w:rsidRPr="003622BC">
        <w:rPr>
          <w:rFonts w:cs="Times New Roman"/>
          <w:szCs w:val="28"/>
        </w:rPr>
        <w:t>bool</w:t>
      </w:r>
      <w:proofErr w:type="spellEnd"/>
      <w:r w:rsidR="003622BC" w:rsidRPr="003622BC">
        <w:rPr>
          <w:rFonts w:cs="Times New Roman"/>
          <w:szCs w:val="28"/>
        </w:rPr>
        <w:t>.</w:t>
      </w:r>
    </w:p>
    <w:p w:rsidR="003622BC" w:rsidRPr="003622BC" w:rsidRDefault="00980C46" w:rsidP="000C2E73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Задача </w:t>
      </w:r>
      <w:r w:rsidR="003622BC" w:rsidRPr="003622BC">
        <w:rPr>
          <w:rFonts w:cs="Times New Roman"/>
          <w:szCs w:val="28"/>
        </w:rPr>
        <w:t>2) 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 w:rsidR="003622BC" w:rsidRPr="003622BC" w:rsidRDefault="00980C46" w:rsidP="000C2E73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Задача </w:t>
      </w:r>
      <w:r w:rsidR="003622BC" w:rsidRPr="003622BC">
        <w:rPr>
          <w:rFonts w:cs="Times New Roman"/>
          <w:szCs w:val="28"/>
        </w:rPr>
        <w:t xml:space="preserve">3) Вывести на экран двоичное представление в памяти (все разряды) типа </w:t>
      </w:r>
      <w:proofErr w:type="spellStart"/>
      <w:r w:rsidR="003622BC" w:rsidRPr="003622BC">
        <w:rPr>
          <w:rFonts w:cs="Times New Roman"/>
          <w:szCs w:val="28"/>
        </w:rPr>
        <w:t>float</w:t>
      </w:r>
      <w:proofErr w:type="spellEnd"/>
      <w:r w:rsidR="003622BC" w:rsidRPr="003622BC">
        <w:rPr>
          <w:rFonts w:cs="Times New Roman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:rsidR="003622BC" w:rsidRPr="003622BC" w:rsidRDefault="00980C46" w:rsidP="000C2E73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Задача </w:t>
      </w:r>
      <w:r w:rsidR="003622BC" w:rsidRPr="003622BC">
        <w:rPr>
          <w:rFonts w:cs="Times New Roman"/>
          <w:szCs w:val="28"/>
        </w:rPr>
        <w:t xml:space="preserve">4) Вывести на экран двоичное представление в памяти (все разряды) типа </w:t>
      </w:r>
      <w:proofErr w:type="spellStart"/>
      <w:r w:rsidR="003622BC" w:rsidRPr="003622BC">
        <w:rPr>
          <w:rFonts w:cs="Times New Roman"/>
          <w:szCs w:val="28"/>
        </w:rPr>
        <w:t>double</w:t>
      </w:r>
      <w:proofErr w:type="spellEnd"/>
      <w:r w:rsidR="003622BC" w:rsidRPr="003622BC">
        <w:rPr>
          <w:rFonts w:cs="Times New Roman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:rsidR="008563B5" w:rsidRPr="008563B5" w:rsidRDefault="008563B5" w:rsidP="008563B5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332A69" w:rsidRDefault="00332A69">
      <w:pPr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br w:type="page"/>
      </w:r>
    </w:p>
    <w:p w:rsidR="008563B5" w:rsidRPr="008563B5" w:rsidRDefault="008563B5" w:rsidP="008563B5">
      <w:pPr>
        <w:spacing w:after="0" w:line="360" w:lineRule="auto"/>
        <w:ind w:firstLine="567"/>
        <w:jc w:val="both"/>
        <w:rPr>
          <w:rFonts w:eastAsia="Times New Roman" w:cs="Times New Roman"/>
          <w:b/>
          <w:szCs w:val="28"/>
          <w:lang w:eastAsia="ru-RU"/>
        </w:rPr>
      </w:pPr>
      <w:r w:rsidRPr="008563B5">
        <w:rPr>
          <w:rFonts w:eastAsia="Times New Roman" w:cs="Times New Roman"/>
          <w:b/>
          <w:szCs w:val="28"/>
          <w:lang w:eastAsia="ru-RU"/>
        </w:rPr>
        <w:lastRenderedPageBreak/>
        <w:t>Выполнение работы.</w:t>
      </w:r>
    </w:p>
    <w:p w:rsidR="008563B5" w:rsidRPr="008563B5" w:rsidRDefault="008563B5" w:rsidP="008563B5">
      <w:pPr>
        <w:spacing w:after="120" w:line="360" w:lineRule="auto"/>
        <w:ind w:firstLine="567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8563B5">
        <w:rPr>
          <w:rFonts w:eastAsia="Times New Roman" w:cs="Times New Roman"/>
          <w:color w:val="000000" w:themeColor="text1"/>
          <w:szCs w:val="28"/>
          <w:lang w:eastAsia="ru-RU"/>
        </w:rPr>
        <w:t>Код программы</w:t>
      </w:r>
      <w:r w:rsidR="00332A69">
        <w:rPr>
          <w:rFonts w:eastAsia="Times New Roman" w:cs="Times New Roman"/>
          <w:color w:val="000000" w:themeColor="text1"/>
          <w:szCs w:val="28"/>
          <w:lang w:eastAsia="ru-RU"/>
        </w:rPr>
        <w:t xml:space="preserve"> в редактируемом формате</w:t>
      </w:r>
      <w:r w:rsidRPr="008563B5">
        <w:rPr>
          <w:rFonts w:eastAsia="Times New Roman" w:cs="Times New Roman"/>
          <w:color w:val="000000" w:themeColor="text1"/>
          <w:szCs w:val="28"/>
          <w:lang w:eastAsia="ru-RU"/>
        </w:rPr>
        <w:t xml:space="preserve"> представлен в приложении А.</w:t>
      </w:r>
    </w:p>
    <w:tbl>
      <w:tblPr>
        <w:tblStyle w:val="a5"/>
        <w:tblW w:w="9399" w:type="dxa"/>
        <w:tblLayout w:type="fixed"/>
        <w:tblLook w:val="04A0" w:firstRow="1" w:lastRow="0" w:firstColumn="1" w:lastColumn="0" w:noHBand="0" w:noVBand="1"/>
      </w:tblPr>
      <w:tblGrid>
        <w:gridCol w:w="9399"/>
      </w:tblGrid>
      <w:tr w:rsidR="00980C46" w:rsidRPr="008563B5" w:rsidTr="00813059">
        <w:tc>
          <w:tcPr>
            <w:tcW w:w="9399" w:type="dxa"/>
          </w:tcPr>
          <w:p w:rsidR="00980C46" w:rsidRPr="007F0B93" w:rsidRDefault="00980C46" w:rsidP="00980C46">
            <w:pPr>
              <w:spacing w:after="120" w:line="360" w:lineRule="auto"/>
              <w:ind w:firstLine="567"/>
              <w:jc w:val="center"/>
              <w:rPr>
                <w:rFonts w:eastAsia="Times New Roman"/>
                <w:color w:val="000000" w:themeColor="text1"/>
                <w:sz w:val="24"/>
              </w:rPr>
            </w:pPr>
            <w:r>
              <w:rPr>
                <w:rFonts w:eastAsia="Times New Roman"/>
                <w:color w:val="000000" w:themeColor="text1"/>
                <w:szCs w:val="28"/>
              </w:rPr>
              <w:br w:type="page"/>
            </w:r>
            <w:r w:rsidRPr="007F0B93">
              <w:rPr>
                <w:rFonts w:eastAsia="Times New Roman"/>
                <w:color w:val="000000" w:themeColor="text1"/>
                <w:sz w:val="24"/>
              </w:rPr>
              <w:t>Блок описания кода и использованных алгоритмов</w:t>
            </w:r>
            <w:r w:rsidR="00813059">
              <w:rPr>
                <w:rFonts w:eastAsia="Times New Roman"/>
                <w:color w:val="000000" w:themeColor="text1"/>
                <w:sz w:val="24"/>
              </w:rPr>
              <w:t>. Скриншоты работы программы</w:t>
            </w:r>
          </w:p>
        </w:tc>
      </w:tr>
      <w:tr w:rsidR="00813059" w:rsidRPr="008563B5" w:rsidTr="00813059">
        <w:tc>
          <w:tcPr>
            <w:tcW w:w="9399" w:type="dxa"/>
          </w:tcPr>
          <w:p w:rsidR="00813059" w:rsidRPr="007F0B93" w:rsidRDefault="00813059" w:rsidP="00813059">
            <w:pPr>
              <w:spacing w:line="360" w:lineRule="auto"/>
              <w:jc w:val="center"/>
              <w:rPr>
                <w:rFonts w:eastAsia="Times New Roman"/>
                <w:color w:val="000000" w:themeColor="text1"/>
                <w:sz w:val="24"/>
              </w:rPr>
            </w:pPr>
            <w:r w:rsidRPr="007F0B93">
              <w:rPr>
                <w:rFonts w:eastAsia="Times New Roman"/>
                <w:color w:val="000000" w:themeColor="text1"/>
                <w:sz w:val="24"/>
              </w:rPr>
              <w:t>Задача 1)</w:t>
            </w:r>
          </w:p>
        </w:tc>
      </w:tr>
      <w:tr w:rsidR="00605CE4" w:rsidRPr="008563B5" w:rsidTr="00813059">
        <w:trPr>
          <w:trHeight w:val="5536"/>
        </w:trPr>
        <w:tc>
          <w:tcPr>
            <w:tcW w:w="9399" w:type="dxa"/>
          </w:tcPr>
          <w:p w:rsidR="00605CE4" w:rsidRDefault="00605CE4" w:rsidP="007F0B93">
            <w:pPr>
              <w:spacing w:line="360" w:lineRule="auto"/>
              <w:jc w:val="both"/>
              <w:rPr>
                <w:rFonts w:eastAsia="Times New Roman"/>
                <w:color w:val="000000" w:themeColor="text1"/>
                <w:sz w:val="24"/>
              </w:rPr>
            </w:pPr>
            <w:r w:rsidRPr="007F0B93">
              <w:rPr>
                <w:rFonts w:eastAsia="Times New Roman"/>
                <w:color w:val="000000" w:themeColor="text1"/>
                <w:sz w:val="24"/>
              </w:rPr>
              <w:t xml:space="preserve">Определение </w:t>
            </w:r>
            <w:r>
              <w:rPr>
                <w:rFonts w:eastAsia="Times New Roman"/>
                <w:color w:val="000000" w:themeColor="text1"/>
                <w:sz w:val="24"/>
              </w:rPr>
              <w:t xml:space="preserve">объема хранения в байтах для каждого типа данных определяется с помощью оператора </w:t>
            </w:r>
            <w:proofErr w:type="spellStart"/>
            <w:r w:rsidRPr="007F0B93">
              <w:rPr>
                <w:rFonts w:eastAsia="Times New Roman"/>
                <w:i/>
                <w:color w:val="000000" w:themeColor="text1"/>
                <w:sz w:val="24"/>
                <w:lang w:val="en-US"/>
              </w:rPr>
              <w:t>sizeof</w:t>
            </w:r>
            <w:proofErr w:type="spellEnd"/>
            <w:r w:rsidRPr="007F0B93">
              <w:rPr>
                <w:rFonts w:eastAsia="Times New Roman"/>
                <w:color w:val="000000" w:themeColor="text1"/>
                <w:sz w:val="24"/>
              </w:rPr>
              <w:t>.</w:t>
            </w:r>
          </w:p>
          <w:p w:rsidR="00605CE4" w:rsidRDefault="00605CE4" w:rsidP="007F0B93">
            <w:pPr>
              <w:spacing w:line="360" w:lineRule="auto"/>
              <w:jc w:val="both"/>
              <w:rPr>
                <w:rFonts w:eastAsia="Times New Roman"/>
                <w:color w:val="000000" w:themeColor="text1"/>
                <w:sz w:val="24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Переменная </w:t>
            </w:r>
            <w:r w:rsidRPr="00605CE4">
              <w:rPr>
                <w:rFonts w:eastAsia="Times New Roman"/>
                <w:i/>
                <w:color w:val="000000" w:themeColor="text1"/>
                <w:sz w:val="24"/>
                <w:lang w:val="en-US"/>
              </w:rPr>
              <w:t>value</w:t>
            </w:r>
            <w:r w:rsidRPr="007F0B93">
              <w:rPr>
                <w:rFonts w:eastAsia="Times New Roman"/>
                <w:color w:val="000000" w:themeColor="text1"/>
                <w:sz w:val="24"/>
              </w:rPr>
              <w:t xml:space="preserve"> </w:t>
            </w:r>
            <w:r>
              <w:rPr>
                <w:rFonts w:eastAsia="Times New Roman"/>
                <w:color w:val="000000" w:themeColor="text1"/>
                <w:sz w:val="24"/>
              </w:rPr>
              <w:t xml:space="preserve">объявляется с типом данных </w:t>
            </w:r>
            <w:proofErr w:type="spellStart"/>
            <w:r w:rsidRPr="007F0B93">
              <w:rPr>
                <w:rFonts w:eastAsia="Times New Roman"/>
                <w:i/>
                <w:color w:val="000000" w:themeColor="text1"/>
                <w:sz w:val="24"/>
                <w:lang w:val="en-US"/>
              </w:rPr>
              <w:t>int</w:t>
            </w:r>
            <w:proofErr w:type="spellEnd"/>
            <w:r w:rsidRPr="007F0B93">
              <w:rPr>
                <w:rFonts w:eastAsia="Times New Roman"/>
                <w:color w:val="000000" w:themeColor="text1"/>
                <w:sz w:val="24"/>
              </w:rPr>
              <w:t>.</w:t>
            </w:r>
            <w:r>
              <w:rPr>
                <w:rFonts w:eastAsia="Times New Roman"/>
                <w:color w:val="000000" w:themeColor="text1"/>
                <w:sz w:val="24"/>
              </w:rPr>
              <w:t xml:space="preserve"> Далее осуществляется явное преобразование типа данных, которое имеет следующий формат:</w:t>
            </w:r>
          </w:p>
          <w:p w:rsidR="00605CE4" w:rsidRPr="007F0B93" w:rsidRDefault="00605CE4" w:rsidP="00367B58">
            <w:pPr>
              <w:spacing w:line="360" w:lineRule="auto"/>
              <w:jc w:val="center"/>
              <w:rPr>
                <w:rFonts w:eastAsia="Times New Roman"/>
                <w:color w:val="000000" w:themeColor="text1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9200774" wp14:editId="58B23022">
                  <wp:extent cx="3614928" cy="232539"/>
                  <wp:effectExtent l="0" t="0" r="508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682" cy="23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5CE4" w:rsidRDefault="00605CE4" w:rsidP="00980C46">
            <w:pPr>
              <w:spacing w:line="276" w:lineRule="auto"/>
              <w:jc w:val="both"/>
              <w:rPr>
                <w:rFonts w:eastAsia="Times New Roman"/>
                <w:color w:val="000000" w:themeColor="text1"/>
                <w:sz w:val="24"/>
              </w:rPr>
            </w:pPr>
            <w:r w:rsidRPr="007F0B93">
              <w:rPr>
                <w:noProof/>
                <w:sz w:val="24"/>
              </w:rPr>
              <w:drawing>
                <wp:inline distT="0" distB="0" distL="0" distR="0" wp14:anchorId="32919F7B" wp14:editId="17A00981">
                  <wp:extent cx="4347210" cy="1675765"/>
                  <wp:effectExtent l="0" t="0" r="0" b="63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344" cy="167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3059" w:rsidRDefault="00813059" w:rsidP="00980C46">
            <w:pPr>
              <w:spacing w:line="276" w:lineRule="auto"/>
              <w:jc w:val="both"/>
              <w:rPr>
                <w:rFonts w:eastAsia="Times New Roman"/>
                <w:color w:val="000000" w:themeColor="text1"/>
                <w:sz w:val="24"/>
              </w:rPr>
            </w:pPr>
            <w:r>
              <w:rPr>
                <w:rFonts w:eastAsiaTheme="minorHAnsi" w:cstheme="minorBidi"/>
                <w:szCs w:val="22"/>
                <w:lang w:eastAsia="en-US"/>
              </w:rPr>
              <w:object w:dxaOrig="12888" w:dyaOrig="296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9.1pt;height:106.2pt" o:ole="">
                  <v:imagedata r:id="rId11" o:title=""/>
                </v:shape>
                <o:OLEObject Type="Embed" ProgID="PBrush" ShapeID="_x0000_i1025" DrawAspect="Content" ObjectID="_1754658831" r:id="rId12"/>
              </w:object>
            </w:r>
          </w:p>
          <w:p w:rsidR="00813059" w:rsidRPr="007F0B93" w:rsidRDefault="00813059" w:rsidP="00980C46">
            <w:pPr>
              <w:spacing w:line="276" w:lineRule="auto"/>
              <w:jc w:val="both"/>
              <w:rPr>
                <w:rFonts w:eastAsia="Times New Roman"/>
                <w:color w:val="000000" w:themeColor="text1"/>
                <w:sz w:val="24"/>
              </w:rPr>
            </w:pPr>
          </w:p>
        </w:tc>
      </w:tr>
      <w:tr w:rsidR="00813059" w:rsidRPr="007F0B93" w:rsidTr="00367B58">
        <w:trPr>
          <w:trHeight w:val="282"/>
        </w:trPr>
        <w:tc>
          <w:tcPr>
            <w:tcW w:w="9399" w:type="dxa"/>
          </w:tcPr>
          <w:p w:rsidR="00813059" w:rsidRPr="007F0B93" w:rsidRDefault="00367B58" w:rsidP="00367B58">
            <w:pPr>
              <w:spacing w:line="276" w:lineRule="auto"/>
              <w:jc w:val="center"/>
              <w:rPr>
                <w:rFonts w:eastAsia="Times New Roman"/>
                <w:color w:val="000000" w:themeColor="text1"/>
                <w:sz w:val="24"/>
              </w:rPr>
            </w:pPr>
            <w:r w:rsidRPr="00367B58">
              <w:rPr>
                <w:rFonts w:eastAsia="Times New Roman"/>
                <w:color w:val="000000" w:themeColor="text1"/>
                <w:sz w:val="24"/>
              </w:rPr>
              <w:t xml:space="preserve">Задача </w:t>
            </w:r>
            <w:r>
              <w:rPr>
                <w:rFonts w:eastAsia="Times New Roman"/>
                <w:color w:val="000000" w:themeColor="text1"/>
                <w:sz w:val="24"/>
              </w:rPr>
              <w:t>2)</w:t>
            </w:r>
          </w:p>
        </w:tc>
      </w:tr>
      <w:tr w:rsidR="00367B58" w:rsidRPr="007F0B93" w:rsidTr="00C947CA">
        <w:trPr>
          <w:trHeight w:val="2213"/>
        </w:trPr>
        <w:tc>
          <w:tcPr>
            <w:tcW w:w="9399" w:type="dxa"/>
          </w:tcPr>
          <w:p w:rsidR="003B3A6F" w:rsidRDefault="003B3A6F" w:rsidP="005B3DAF">
            <w:pPr>
              <w:spacing w:line="276" w:lineRule="auto"/>
              <w:jc w:val="both"/>
              <w:rPr>
                <w:color w:val="222222"/>
                <w:sz w:val="24"/>
                <w:shd w:val="clear" w:color="auto" w:fill="FFFFFF"/>
              </w:rPr>
            </w:pPr>
            <w:r>
              <w:rPr>
                <w:rFonts w:eastAsia="Times New Roman"/>
                <w:color w:val="000000" w:themeColor="text1"/>
                <w:sz w:val="24"/>
              </w:rPr>
              <w:t xml:space="preserve">Для выведения в консоль двоичного представления типа данных </w:t>
            </w:r>
            <w:proofErr w:type="spellStart"/>
            <w:r w:rsidRPr="003B3A6F">
              <w:rPr>
                <w:rFonts w:eastAsia="Times New Roman"/>
                <w:i/>
                <w:color w:val="000000" w:themeColor="text1"/>
                <w:sz w:val="24"/>
                <w:lang w:val="en-US"/>
              </w:rPr>
              <w:t>int</w:t>
            </w:r>
            <w:proofErr w:type="spellEnd"/>
            <w:r w:rsidRPr="003B3A6F">
              <w:rPr>
                <w:rFonts w:eastAsia="Times New Roman"/>
                <w:i/>
                <w:color w:val="000000" w:themeColor="text1"/>
                <w:sz w:val="24"/>
              </w:rPr>
              <w:t xml:space="preserve"> </w:t>
            </w:r>
            <w:r>
              <w:rPr>
                <w:rFonts w:eastAsia="Times New Roman"/>
                <w:color w:val="000000" w:themeColor="text1"/>
                <w:sz w:val="24"/>
              </w:rPr>
              <w:t xml:space="preserve">использовались побитовые логические операции: </w:t>
            </w:r>
            <w:r w:rsidRPr="003B3A6F">
              <w:rPr>
                <w:rFonts w:eastAsia="Times New Roman"/>
                <w:i/>
                <w:color w:val="000000" w:themeColor="text1"/>
                <w:sz w:val="24"/>
              </w:rPr>
              <w:t xml:space="preserve">побитовый сдвиг </w:t>
            </w:r>
            <w:r w:rsidRPr="003B3A6F">
              <w:rPr>
                <w:i/>
                <w:color w:val="222222"/>
                <w:sz w:val="24"/>
                <w:shd w:val="clear" w:color="auto" w:fill="FFFFFF"/>
              </w:rPr>
              <w:t>(&lt;&lt;)</w:t>
            </w:r>
            <w:r w:rsidRPr="003B3A6F">
              <w:rPr>
                <w:rFonts w:eastAsia="Times New Roman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eastAsia="Times New Roman"/>
                <w:color w:val="000000" w:themeColor="text1"/>
                <w:sz w:val="24"/>
              </w:rPr>
              <w:t xml:space="preserve">и </w:t>
            </w:r>
            <w:r w:rsidRPr="003B3A6F">
              <w:rPr>
                <w:rFonts w:eastAsia="Times New Roman"/>
                <w:i/>
                <w:color w:val="000000" w:themeColor="text1"/>
                <w:sz w:val="24"/>
              </w:rPr>
              <w:t xml:space="preserve">поразрядная конъюнкция </w:t>
            </w:r>
            <w:r w:rsidRPr="003B3A6F">
              <w:rPr>
                <w:i/>
                <w:color w:val="222222"/>
                <w:sz w:val="24"/>
                <w:shd w:val="clear" w:color="auto" w:fill="FFFFFF"/>
              </w:rPr>
              <w:t>(&amp;).</w:t>
            </w:r>
            <w:r>
              <w:rPr>
                <w:i/>
                <w:color w:val="222222"/>
                <w:sz w:val="24"/>
                <w:shd w:val="clear" w:color="auto" w:fill="FFFFFF"/>
              </w:rPr>
              <w:t xml:space="preserve"> </w:t>
            </w:r>
            <w:r>
              <w:rPr>
                <w:color w:val="222222"/>
                <w:sz w:val="24"/>
                <w:shd w:val="clear" w:color="auto" w:fill="FFFFFF"/>
              </w:rPr>
              <w:t xml:space="preserve">Каждый бит заданного числа «логически </w:t>
            </w:r>
            <w:r w:rsidR="00762739">
              <w:rPr>
                <w:color w:val="222222"/>
                <w:sz w:val="24"/>
                <w:shd w:val="clear" w:color="auto" w:fill="FFFFFF"/>
              </w:rPr>
              <w:t>умножался</w:t>
            </w:r>
            <w:r>
              <w:rPr>
                <w:color w:val="222222"/>
                <w:sz w:val="24"/>
                <w:shd w:val="clear" w:color="auto" w:fill="FFFFFF"/>
              </w:rPr>
              <w:t xml:space="preserve">» </w:t>
            </w:r>
            <w:r w:rsidR="005B3DAF">
              <w:rPr>
                <w:color w:val="222222"/>
                <w:sz w:val="24"/>
                <w:shd w:val="clear" w:color="auto" w:fill="FFFFFF"/>
              </w:rPr>
              <w:t>на «единичный</w:t>
            </w:r>
            <w:r w:rsidR="00762739">
              <w:rPr>
                <w:color w:val="222222"/>
                <w:sz w:val="24"/>
                <w:shd w:val="clear" w:color="auto" w:fill="FFFFFF"/>
              </w:rPr>
              <w:t xml:space="preserve"> бит»</w:t>
            </w:r>
            <w:r>
              <w:rPr>
                <w:color w:val="222222"/>
                <w:sz w:val="24"/>
                <w:shd w:val="clear" w:color="auto" w:fill="FFFFFF"/>
              </w:rPr>
              <w:t xml:space="preserve"> </w:t>
            </w:r>
            <w:r w:rsidRPr="003B3A6F">
              <w:rPr>
                <w:i/>
                <w:color w:val="222222"/>
                <w:sz w:val="24"/>
                <w:shd w:val="clear" w:color="auto" w:fill="FFFFFF"/>
              </w:rPr>
              <w:t xml:space="preserve">маски- </w:t>
            </w:r>
            <w:r>
              <w:rPr>
                <w:color w:val="222222"/>
                <w:sz w:val="24"/>
                <w:shd w:val="clear" w:color="auto" w:fill="FFFFFF"/>
              </w:rPr>
              <w:t xml:space="preserve">числа с </w:t>
            </w:r>
            <w:r w:rsidR="005B3DAF">
              <w:rPr>
                <w:color w:val="222222"/>
                <w:sz w:val="24"/>
                <w:shd w:val="clear" w:color="auto" w:fill="FFFFFF"/>
              </w:rPr>
              <w:t>первым «ненулевым» битом</w:t>
            </w:r>
            <w:r>
              <w:rPr>
                <w:color w:val="222222"/>
                <w:sz w:val="24"/>
                <w:shd w:val="clear" w:color="auto" w:fill="FFFFFF"/>
              </w:rPr>
              <w:t>, у котор</w:t>
            </w:r>
            <w:r w:rsidR="00180CF5">
              <w:rPr>
                <w:color w:val="222222"/>
                <w:sz w:val="24"/>
                <w:shd w:val="clear" w:color="auto" w:fill="FFFFFF"/>
              </w:rPr>
              <w:t>ой</w:t>
            </w:r>
            <w:r>
              <w:rPr>
                <w:color w:val="222222"/>
                <w:sz w:val="24"/>
                <w:shd w:val="clear" w:color="auto" w:fill="FFFFFF"/>
              </w:rPr>
              <w:t xml:space="preserve"> число разрядов с помощью побитого сдвига влево делается равным числу разрядов «исследуемого» нами числа с типом данных </w:t>
            </w:r>
            <w:proofErr w:type="spellStart"/>
            <w:r w:rsidRPr="003B3A6F">
              <w:rPr>
                <w:i/>
                <w:color w:val="222222"/>
                <w:sz w:val="24"/>
                <w:shd w:val="clear" w:color="auto" w:fill="FFFFFF"/>
                <w:lang w:val="en-US"/>
              </w:rPr>
              <w:t>int</w:t>
            </w:r>
            <w:proofErr w:type="spellEnd"/>
            <w:r>
              <w:rPr>
                <w:color w:val="222222"/>
                <w:sz w:val="24"/>
                <w:shd w:val="clear" w:color="auto" w:fill="FFFFFF"/>
              </w:rPr>
              <w:t>.</w:t>
            </w:r>
          </w:p>
          <w:p w:rsidR="005B3DAF" w:rsidRDefault="005B3DAF" w:rsidP="005B3DAF">
            <w:pPr>
              <w:spacing w:line="276" w:lineRule="auto"/>
              <w:jc w:val="both"/>
            </w:pPr>
            <w:r>
              <w:rPr>
                <w:rFonts w:eastAsiaTheme="minorHAnsi" w:cstheme="minorBidi"/>
                <w:szCs w:val="22"/>
                <w:lang w:eastAsia="en-US"/>
              </w:rPr>
              <w:object w:dxaOrig="10464" w:dyaOrig="8028">
                <v:shape id="_x0000_i1026" type="#_x0000_t75" style="width:389.25pt;height:298.7pt" o:ole="">
                  <v:imagedata r:id="rId13" o:title=""/>
                </v:shape>
                <o:OLEObject Type="Embed" ProgID="PBrush" ShapeID="_x0000_i1026" DrawAspect="Content" ObjectID="_1754658832" r:id="rId14"/>
              </w:object>
            </w:r>
          </w:p>
          <w:p w:rsidR="001B58FE" w:rsidRDefault="001B58FE" w:rsidP="005B3DAF">
            <w:pPr>
              <w:spacing w:line="276" w:lineRule="auto"/>
              <w:jc w:val="both"/>
            </w:pPr>
            <w:r>
              <w:rPr>
                <w:rFonts w:eastAsiaTheme="minorHAnsi" w:cstheme="minorBidi"/>
                <w:szCs w:val="22"/>
                <w:lang w:eastAsia="en-US"/>
              </w:rPr>
              <w:object w:dxaOrig="11760" w:dyaOrig="1908">
                <v:shape id="_x0000_i1027" type="#_x0000_t75" style="width:458.4pt;height:74.15pt" o:ole="">
                  <v:imagedata r:id="rId15" o:title=""/>
                </v:shape>
                <o:OLEObject Type="Embed" ProgID="PBrush" ShapeID="_x0000_i1027" DrawAspect="Content" ObjectID="_1754658833" r:id="rId16"/>
              </w:object>
            </w:r>
          </w:p>
          <w:p w:rsidR="005B3DAF" w:rsidRPr="00762739" w:rsidRDefault="005B3DAF" w:rsidP="005B3DAF">
            <w:pPr>
              <w:spacing w:line="276" w:lineRule="auto"/>
              <w:jc w:val="both"/>
              <w:rPr>
                <w:rFonts w:eastAsia="Times New Roman"/>
                <w:color w:val="000000" w:themeColor="text1"/>
                <w:sz w:val="24"/>
              </w:rPr>
            </w:pPr>
          </w:p>
        </w:tc>
      </w:tr>
      <w:tr w:rsidR="000A358B" w:rsidRPr="007F0B93" w:rsidTr="000A358B">
        <w:trPr>
          <w:trHeight w:val="282"/>
        </w:trPr>
        <w:tc>
          <w:tcPr>
            <w:tcW w:w="9399" w:type="dxa"/>
          </w:tcPr>
          <w:p w:rsidR="000A358B" w:rsidRPr="007F0B93" w:rsidRDefault="000A358B" w:rsidP="00110BEF">
            <w:pPr>
              <w:spacing w:line="276" w:lineRule="auto"/>
              <w:jc w:val="center"/>
              <w:rPr>
                <w:rFonts w:eastAsia="Times New Roman"/>
                <w:color w:val="000000" w:themeColor="text1"/>
                <w:sz w:val="24"/>
              </w:rPr>
            </w:pPr>
            <w:r w:rsidRPr="00367B58">
              <w:rPr>
                <w:rFonts w:eastAsia="Times New Roman"/>
                <w:color w:val="000000" w:themeColor="text1"/>
                <w:sz w:val="24"/>
              </w:rPr>
              <w:lastRenderedPageBreak/>
              <w:t xml:space="preserve">Задача </w:t>
            </w:r>
            <w:r>
              <w:rPr>
                <w:rFonts w:eastAsia="Times New Roman"/>
                <w:color w:val="000000" w:themeColor="text1"/>
                <w:sz w:val="24"/>
              </w:rPr>
              <w:t>3)</w:t>
            </w:r>
          </w:p>
        </w:tc>
      </w:tr>
      <w:tr w:rsidR="000A358B" w:rsidRPr="00762739" w:rsidTr="000A358B">
        <w:trPr>
          <w:trHeight w:val="2213"/>
        </w:trPr>
        <w:tc>
          <w:tcPr>
            <w:tcW w:w="9399" w:type="dxa"/>
          </w:tcPr>
          <w:p w:rsidR="000A358B" w:rsidRDefault="000A358B" w:rsidP="00110BEF">
            <w:pPr>
              <w:spacing w:line="276" w:lineRule="auto"/>
              <w:jc w:val="both"/>
              <w:rPr>
                <w:sz w:val="24"/>
              </w:rPr>
            </w:pPr>
            <w:r w:rsidRPr="000A358B">
              <w:rPr>
                <w:sz w:val="24"/>
              </w:rPr>
              <w:t xml:space="preserve">Для </w:t>
            </w:r>
            <w:r>
              <w:rPr>
                <w:sz w:val="24"/>
              </w:rPr>
              <w:t xml:space="preserve">выведения в консоль двоичного представления чисел типа </w:t>
            </w:r>
            <w:r w:rsidRPr="004E0C1D">
              <w:rPr>
                <w:i/>
                <w:sz w:val="24"/>
                <w:lang w:val="en-US"/>
              </w:rPr>
              <w:t>float</w:t>
            </w:r>
            <w:r w:rsidR="004E0C1D">
              <w:rPr>
                <w:sz w:val="24"/>
              </w:rPr>
              <w:t xml:space="preserve"> используется ключевое слово </w:t>
            </w:r>
            <w:r w:rsidR="004E0C1D" w:rsidRPr="004E0C1D">
              <w:rPr>
                <w:i/>
                <w:sz w:val="24"/>
                <w:lang w:val="en-US"/>
              </w:rPr>
              <w:t>union</w:t>
            </w:r>
            <w:r w:rsidR="004E0C1D">
              <w:rPr>
                <w:sz w:val="24"/>
              </w:rPr>
              <w:t xml:space="preserve">, которое позволяет интерпретировать несколькими разными способами содержимое одной и той же области памяти. После того как мы «как бы» назначили двум переменным разного типа данных один и тот же участок памяти (фактически это конечно же одна и та же переменная, интерпретируемая разными способами), мы </w:t>
            </w:r>
            <w:proofErr w:type="gramStart"/>
            <w:r w:rsidR="004E0C1D">
              <w:rPr>
                <w:sz w:val="24"/>
              </w:rPr>
              <w:t xml:space="preserve">производим  </w:t>
            </w:r>
            <w:r w:rsidR="004E0C1D" w:rsidRPr="004E0C1D">
              <w:rPr>
                <w:i/>
                <w:sz w:val="24"/>
              </w:rPr>
              <w:t>побитовые</w:t>
            </w:r>
            <w:proofErr w:type="gramEnd"/>
            <w:r w:rsidR="004E0C1D">
              <w:rPr>
                <w:sz w:val="24"/>
              </w:rPr>
              <w:t xml:space="preserve"> операции над целочисленной переменной из объединения </w:t>
            </w:r>
            <w:r w:rsidR="004E0C1D" w:rsidRPr="004E0C1D">
              <w:rPr>
                <w:i/>
                <w:sz w:val="24"/>
                <w:lang w:val="en-US"/>
              </w:rPr>
              <w:t>union</w:t>
            </w:r>
            <w:r w:rsidR="004E0C1D" w:rsidRPr="004E0C1D">
              <w:rPr>
                <w:i/>
                <w:sz w:val="24"/>
              </w:rPr>
              <w:t xml:space="preserve"> </w:t>
            </w:r>
            <w:r w:rsidR="004E0C1D">
              <w:rPr>
                <w:sz w:val="24"/>
              </w:rPr>
              <w:t>для вывода ее двоичного кода в консоль.</w:t>
            </w:r>
          </w:p>
          <w:p w:rsidR="003D48B5" w:rsidRDefault="003D48B5" w:rsidP="00110BEF">
            <w:pPr>
              <w:spacing w:line="276" w:lineRule="auto"/>
              <w:jc w:val="both"/>
            </w:pPr>
            <w:r>
              <w:rPr>
                <w:rFonts w:eastAsiaTheme="minorHAnsi" w:cstheme="minorBidi"/>
                <w:szCs w:val="22"/>
                <w:lang w:eastAsia="en-US"/>
              </w:rPr>
              <w:object w:dxaOrig="9564" w:dyaOrig="6420">
                <v:shape id="_x0000_i1028" type="#_x0000_t75" style="width:458.4pt;height:307.95pt" o:ole="">
                  <v:imagedata r:id="rId17" o:title=""/>
                </v:shape>
                <o:OLEObject Type="Embed" ProgID="PBrush" ShapeID="_x0000_i1028" DrawAspect="Content" ObjectID="_1754658834" r:id="rId18"/>
              </w:object>
            </w:r>
          </w:p>
          <w:p w:rsidR="003D48B5" w:rsidRPr="004E0C1D" w:rsidRDefault="003D48B5" w:rsidP="00110BEF">
            <w:pPr>
              <w:spacing w:line="276" w:lineRule="auto"/>
              <w:jc w:val="both"/>
              <w:rPr>
                <w:sz w:val="24"/>
              </w:rPr>
            </w:pPr>
          </w:p>
          <w:p w:rsidR="000A358B" w:rsidRPr="00762739" w:rsidRDefault="00FB67FD" w:rsidP="00110BEF">
            <w:pPr>
              <w:spacing w:line="276" w:lineRule="auto"/>
              <w:jc w:val="both"/>
              <w:rPr>
                <w:rFonts w:eastAsia="Times New Roman"/>
                <w:color w:val="000000" w:themeColor="text1"/>
                <w:sz w:val="24"/>
              </w:rPr>
            </w:pPr>
            <w:r>
              <w:rPr>
                <w:rFonts w:eastAsiaTheme="minorHAnsi" w:cstheme="minorBidi"/>
                <w:szCs w:val="22"/>
                <w:lang w:eastAsia="en-US"/>
              </w:rPr>
              <w:object w:dxaOrig="14280" w:dyaOrig="1392">
                <v:shape id="_x0000_i1029" type="#_x0000_t75" style="width:459.8pt;height:44.2pt" o:ole="">
                  <v:imagedata r:id="rId19" o:title=""/>
                </v:shape>
                <o:OLEObject Type="Embed" ProgID="PBrush" ShapeID="_x0000_i1029" DrawAspect="Content" ObjectID="_1754658835" r:id="rId20"/>
              </w:object>
            </w:r>
          </w:p>
        </w:tc>
      </w:tr>
      <w:tr w:rsidR="00521BBD" w:rsidRPr="007F0B93" w:rsidTr="00521BBD">
        <w:trPr>
          <w:trHeight w:val="282"/>
        </w:trPr>
        <w:tc>
          <w:tcPr>
            <w:tcW w:w="9399" w:type="dxa"/>
          </w:tcPr>
          <w:p w:rsidR="00521BBD" w:rsidRPr="007F0B93" w:rsidRDefault="00521BBD" w:rsidP="00110BEF">
            <w:pPr>
              <w:spacing w:line="276" w:lineRule="auto"/>
              <w:jc w:val="center"/>
              <w:rPr>
                <w:rFonts w:eastAsia="Times New Roman"/>
                <w:color w:val="000000" w:themeColor="text1"/>
                <w:sz w:val="24"/>
              </w:rPr>
            </w:pPr>
            <w:r w:rsidRPr="00367B58">
              <w:rPr>
                <w:rFonts w:eastAsia="Times New Roman"/>
                <w:color w:val="000000" w:themeColor="text1"/>
                <w:sz w:val="24"/>
              </w:rPr>
              <w:lastRenderedPageBreak/>
              <w:t xml:space="preserve">Задача </w:t>
            </w:r>
            <w:r>
              <w:rPr>
                <w:rFonts w:eastAsia="Times New Roman"/>
                <w:color w:val="000000" w:themeColor="text1"/>
                <w:sz w:val="24"/>
              </w:rPr>
              <w:t>4)</w:t>
            </w:r>
          </w:p>
        </w:tc>
      </w:tr>
      <w:tr w:rsidR="00521BBD" w:rsidRPr="00762739" w:rsidTr="00521BBD">
        <w:trPr>
          <w:trHeight w:val="2213"/>
        </w:trPr>
        <w:tc>
          <w:tcPr>
            <w:tcW w:w="9399" w:type="dxa"/>
          </w:tcPr>
          <w:p w:rsidR="00521BBD" w:rsidRDefault="00521BBD" w:rsidP="00110BEF">
            <w:pPr>
              <w:spacing w:line="276" w:lineRule="auto"/>
              <w:jc w:val="both"/>
              <w:rPr>
                <w:sz w:val="24"/>
              </w:rPr>
            </w:pPr>
            <w:r w:rsidRPr="000A358B">
              <w:rPr>
                <w:sz w:val="24"/>
              </w:rPr>
              <w:t xml:space="preserve">Для </w:t>
            </w:r>
            <w:r>
              <w:rPr>
                <w:sz w:val="24"/>
              </w:rPr>
              <w:t xml:space="preserve">выведения в консоль двоичного представления чисел типа </w:t>
            </w:r>
            <w:proofErr w:type="spellStart"/>
            <w:proofErr w:type="gramStart"/>
            <w:r w:rsidRPr="00521BBD">
              <w:rPr>
                <w:i/>
                <w:sz w:val="24"/>
              </w:rPr>
              <w:t>double</w:t>
            </w:r>
            <w:proofErr w:type="spellEnd"/>
            <w:r w:rsidRPr="00521BBD">
              <w:rPr>
                <w:i/>
                <w:sz w:val="24"/>
              </w:rPr>
              <w:t xml:space="preserve">  </w:t>
            </w:r>
            <w:r>
              <w:rPr>
                <w:sz w:val="24"/>
              </w:rPr>
              <w:t>используется</w:t>
            </w:r>
            <w:proofErr w:type="gramEnd"/>
            <w:r>
              <w:rPr>
                <w:sz w:val="24"/>
              </w:rPr>
              <w:t xml:space="preserve"> тот же прием, что и в задаче 3. Однако, числа типа </w:t>
            </w:r>
            <w:r w:rsidRPr="00BF2577">
              <w:rPr>
                <w:i/>
                <w:sz w:val="24"/>
                <w:lang w:val="en-US"/>
              </w:rPr>
              <w:t>double</w:t>
            </w:r>
            <w:r w:rsidRPr="00521BBD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занимают 8 байт, поэтому объединение c одним числом типа </w:t>
            </w:r>
            <w:proofErr w:type="spellStart"/>
            <w:r w:rsidRPr="00BF2577">
              <w:rPr>
                <w:i/>
                <w:sz w:val="24"/>
                <w:lang w:val="en-US"/>
              </w:rPr>
              <w:t>int</w:t>
            </w:r>
            <w:proofErr w:type="spellEnd"/>
            <w:r>
              <w:rPr>
                <w:sz w:val="24"/>
              </w:rPr>
              <w:t xml:space="preserve"> (4 байта) не позволяют вывести в консоль все число. Проблема решается с помощью массива из двух чисел типа </w:t>
            </w:r>
            <w:proofErr w:type="spellStart"/>
            <w:r w:rsidRPr="00BF2577">
              <w:rPr>
                <w:i/>
                <w:sz w:val="24"/>
                <w:lang w:val="en-US"/>
              </w:rPr>
              <w:t>int</w:t>
            </w:r>
            <w:proofErr w:type="spellEnd"/>
            <w:r w:rsidRPr="00521BBD">
              <w:rPr>
                <w:sz w:val="24"/>
              </w:rPr>
              <w:t xml:space="preserve">. </w:t>
            </w:r>
            <w:r>
              <w:rPr>
                <w:sz w:val="24"/>
              </w:rPr>
              <w:t xml:space="preserve">Как известно, данные любой линейной структуры записываются в память последовательно, поэтому выводя оба </w:t>
            </w:r>
            <w:r w:rsidR="00726EB7">
              <w:rPr>
                <w:sz w:val="24"/>
              </w:rPr>
              <w:t xml:space="preserve">элемента массива в консоль мы получаем полностью 8-байтовое представление числа </w:t>
            </w:r>
            <w:r w:rsidR="00726EB7" w:rsidRPr="00BF2577">
              <w:rPr>
                <w:i/>
                <w:sz w:val="24"/>
                <w:lang w:val="en-US"/>
              </w:rPr>
              <w:t>double</w:t>
            </w:r>
            <w:r w:rsidR="00726EB7" w:rsidRPr="00BF2577">
              <w:rPr>
                <w:i/>
                <w:sz w:val="24"/>
              </w:rPr>
              <w:t xml:space="preserve"> </w:t>
            </w:r>
            <w:r w:rsidR="00726EB7">
              <w:rPr>
                <w:sz w:val="24"/>
              </w:rPr>
              <w:t>в памяти. Стоит отметить, что порядок записи байтов на моем компьютере обратный (</w:t>
            </w:r>
            <w:r w:rsidR="00726EB7" w:rsidRPr="00BF2577">
              <w:rPr>
                <w:i/>
                <w:sz w:val="24"/>
                <w:lang w:val="en-US"/>
              </w:rPr>
              <w:t>little</w:t>
            </w:r>
            <w:r w:rsidR="00726EB7" w:rsidRPr="00BF2577">
              <w:rPr>
                <w:i/>
                <w:sz w:val="24"/>
              </w:rPr>
              <w:t xml:space="preserve"> </w:t>
            </w:r>
            <w:r w:rsidR="00726EB7" w:rsidRPr="00BF2577">
              <w:rPr>
                <w:i/>
                <w:sz w:val="24"/>
                <w:lang w:val="en-US"/>
              </w:rPr>
              <w:t>endian</w:t>
            </w:r>
            <w:r w:rsidR="00726EB7" w:rsidRPr="00726EB7">
              <w:rPr>
                <w:sz w:val="24"/>
              </w:rPr>
              <w:t>)</w:t>
            </w:r>
            <w:r w:rsidR="00726EB7">
              <w:rPr>
                <w:sz w:val="24"/>
              </w:rPr>
              <w:t>, поэтому массив выводится от последнего к первому элементу.</w:t>
            </w:r>
          </w:p>
          <w:p w:rsidR="00F51CE1" w:rsidRDefault="00F51CE1" w:rsidP="00110BEF">
            <w:pPr>
              <w:spacing w:line="276" w:lineRule="auto"/>
              <w:jc w:val="both"/>
            </w:pPr>
            <w:r>
              <w:rPr>
                <w:rFonts w:eastAsiaTheme="minorHAnsi" w:cstheme="minorBidi"/>
                <w:szCs w:val="22"/>
                <w:lang w:eastAsia="en-US"/>
              </w:rPr>
              <w:object w:dxaOrig="8124" w:dyaOrig="6384">
                <v:shape id="_x0000_i1030" type="#_x0000_t75" style="width:406.35pt;height:319.35pt" o:ole="">
                  <v:imagedata r:id="rId21" o:title=""/>
                </v:shape>
                <o:OLEObject Type="Embed" ProgID="PBrush" ShapeID="_x0000_i1030" DrawAspect="Content" ObjectID="_1754658836" r:id="rId22"/>
              </w:object>
            </w:r>
          </w:p>
          <w:p w:rsidR="00332A69" w:rsidRDefault="00332A69" w:rsidP="00110BEF">
            <w:pPr>
              <w:spacing w:line="276" w:lineRule="auto"/>
              <w:jc w:val="both"/>
            </w:pPr>
            <w:r>
              <w:rPr>
                <w:noProof/>
              </w:rPr>
              <w:drawing>
                <wp:inline distT="0" distB="0" distL="0" distR="0" wp14:anchorId="1304CD34" wp14:editId="0090FC01">
                  <wp:extent cx="5831205" cy="65595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1205" cy="65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1CE1" w:rsidRPr="00726EB7" w:rsidRDefault="00F51CE1" w:rsidP="00110BEF">
            <w:pPr>
              <w:spacing w:line="276" w:lineRule="auto"/>
              <w:jc w:val="both"/>
            </w:pPr>
          </w:p>
          <w:p w:rsidR="00521BBD" w:rsidRPr="004E0C1D" w:rsidRDefault="00521BBD" w:rsidP="00110BEF">
            <w:pPr>
              <w:spacing w:line="276" w:lineRule="auto"/>
              <w:jc w:val="both"/>
              <w:rPr>
                <w:sz w:val="24"/>
              </w:rPr>
            </w:pPr>
          </w:p>
          <w:p w:rsidR="00521BBD" w:rsidRPr="00762739" w:rsidRDefault="00521BBD" w:rsidP="00110BEF">
            <w:pPr>
              <w:spacing w:line="276" w:lineRule="auto"/>
              <w:jc w:val="both"/>
              <w:rPr>
                <w:rFonts w:eastAsia="Times New Roman"/>
                <w:color w:val="000000" w:themeColor="text1"/>
                <w:sz w:val="24"/>
              </w:rPr>
            </w:pPr>
          </w:p>
        </w:tc>
      </w:tr>
    </w:tbl>
    <w:p w:rsidR="00980C46" w:rsidRPr="008563B5" w:rsidRDefault="00980C46" w:rsidP="00980C4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980C46" w:rsidRDefault="00980C46" w:rsidP="00980C46"/>
    <w:p w:rsidR="00980C46" w:rsidRDefault="00980C46">
      <w:pPr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F51CE1" w:rsidRDefault="00F51CE1">
      <w:pPr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br w:type="page"/>
      </w:r>
    </w:p>
    <w:p w:rsidR="008563B5" w:rsidRPr="008563B5" w:rsidRDefault="008563B5" w:rsidP="008563B5">
      <w:pPr>
        <w:spacing w:after="120" w:line="360" w:lineRule="auto"/>
        <w:ind w:firstLine="567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332A69" w:rsidRDefault="00332A69" w:rsidP="00332A69">
      <w:pPr>
        <w:spacing w:after="0" w:line="360" w:lineRule="auto"/>
        <w:ind w:firstLine="567"/>
        <w:jc w:val="both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Выводы</w:t>
      </w:r>
    </w:p>
    <w:p w:rsidR="002D370A" w:rsidRDefault="00332A69" w:rsidP="00332A69">
      <w:pPr>
        <w:spacing w:after="0" w:line="36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данной практической работе </w:t>
      </w:r>
      <w:r w:rsidR="002D370A">
        <w:rPr>
          <w:rFonts w:eastAsia="Times New Roman" w:cs="Times New Roman"/>
          <w:szCs w:val="28"/>
          <w:lang w:eastAsia="ru-RU"/>
        </w:rPr>
        <w:t>рассмотрено представление в памяти различных типов данных</w:t>
      </w:r>
      <w:r w:rsidR="002B7A29">
        <w:rPr>
          <w:rFonts w:eastAsia="Times New Roman" w:cs="Times New Roman"/>
          <w:szCs w:val="28"/>
          <w:lang w:eastAsia="ru-RU"/>
        </w:rPr>
        <w:t xml:space="preserve"> и</w:t>
      </w:r>
      <w:r w:rsidR="002D370A">
        <w:rPr>
          <w:rFonts w:eastAsia="Times New Roman" w:cs="Times New Roman"/>
          <w:szCs w:val="28"/>
          <w:lang w:eastAsia="ru-RU"/>
        </w:rPr>
        <w:t xml:space="preserve"> объем памяти, отводимой под каждый тип данных.</w:t>
      </w:r>
    </w:p>
    <w:p w:rsidR="002D370A" w:rsidRDefault="002D370A" w:rsidP="00332A69">
      <w:pPr>
        <w:spacing w:after="0" w:line="360" w:lineRule="auto"/>
        <w:ind w:firstLine="567"/>
        <w:jc w:val="both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Также приведены приемы вывода в консоль двоичного представления чис</w:t>
      </w:r>
      <w:r w:rsidR="00EC1F9D">
        <w:rPr>
          <w:rFonts w:eastAsia="Times New Roman" w:cs="Times New Roman"/>
          <w:szCs w:val="28"/>
          <w:lang w:eastAsia="ru-RU"/>
        </w:rPr>
        <w:t>ел</w:t>
      </w:r>
      <w:bookmarkStart w:id="0" w:name="_GoBack"/>
      <w:bookmarkEnd w:id="0"/>
      <w:r>
        <w:rPr>
          <w:rFonts w:eastAsia="Times New Roman" w:cs="Times New Roman"/>
          <w:szCs w:val="28"/>
          <w:lang w:eastAsia="ru-RU"/>
        </w:rPr>
        <w:t xml:space="preserve"> всех типов, в том числе, чисел с плавающей точкой </w:t>
      </w:r>
      <w:r w:rsidRPr="002D370A">
        <w:rPr>
          <w:rFonts w:eastAsia="Times New Roman" w:cs="Times New Roman"/>
          <w:szCs w:val="28"/>
          <w:lang w:eastAsia="ru-RU"/>
        </w:rPr>
        <w:t xml:space="preserve">(стандарт </w:t>
      </w:r>
      <w:r w:rsidRPr="002D370A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IEEE </w:t>
      </w:r>
      <w:proofErr w:type="gramStart"/>
      <w:r w:rsidRPr="002D370A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754 )</w:t>
      </w:r>
      <w:proofErr w:type="gramEnd"/>
      <w:r w:rsidRPr="002D370A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.</w:t>
      </w:r>
    </w:p>
    <w:p w:rsidR="002D370A" w:rsidRDefault="002D370A" w:rsidP="00332A69">
      <w:pPr>
        <w:spacing w:after="0" w:line="360" w:lineRule="auto"/>
        <w:ind w:firstLine="567"/>
        <w:jc w:val="both"/>
        <w:rPr>
          <w:rFonts w:eastAsia="Times New Roman" w:cs="Times New Roman"/>
          <w:bCs/>
          <w:szCs w:val="28"/>
          <w:lang w:eastAsia="ru-RU"/>
        </w:rPr>
      </w:pPr>
    </w:p>
    <w:p w:rsidR="008563B5" w:rsidRPr="008563B5" w:rsidRDefault="008563B5" w:rsidP="00332A69">
      <w:pPr>
        <w:spacing w:after="0" w:line="360" w:lineRule="auto"/>
        <w:ind w:firstLine="567"/>
        <w:jc w:val="both"/>
        <w:rPr>
          <w:rFonts w:eastAsia="Times New Roman" w:cs="Times New Roman"/>
          <w:bCs/>
          <w:szCs w:val="28"/>
          <w:lang w:eastAsia="ru-RU"/>
        </w:rPr>
      </w:pPr>
      <w:r w:rsidRPr="008563B5">
        <w:rPr>
          <w:rFonts w:eastAsia="Times New Roman" w:cs="Times New Roman"/>
          <w:bCs/>
          <w:szCs w:val="28"/>
          <w:lang w:eastAsia="ru-RU"/>
        </w:rPr>
        <w:br w:type="page"/>
      </w:r>
    </w:p>
    <w:p w:rsidR="008563B5" w:rsidRPr="008563B5" w:rsidRDefault="008563B5" w:rsidP="008563B5">
      <w:pPr>
        <w:tabs>
          <w:tab w:val="left" w:pos="709"/>
        </w:tabs>
        <w:spacing w:after="0" w:line="360" w:lineRule="auto"/>
        <w:jc w:val="center"/>
        <w:rPr>
          <w:rFonts w:eastAsia="Times New Roman" w:cs="Times New Roman"/>
          <w:b/>
          <w:caps/>
          <w:smallCaps/>
          <w:spacing w:val="5"/>
          <w:szCs w:val="24"/>
          <w:lang w:eastAsia="ru-RU"/>
        </w:rPr>
      </w:pPr>
      <w:r w:rsidRPr="008563B5">
        <w:rPr>
          <w:rFonts w:eastAsia="Times New Roman" w:cs="Times New Roman"/>
          <w:b/>
          <w:caps/>
          <w:smallCaps/>
          <w:spacing w:val="5"/>
          <w:szCs w:val="24"/>
          <w:lang w:eastAsia="ru-RU"/>
        </w:rPr>
        <w:lastRenderedPageBreak/>
        <w:t>Приложение А</w:t>
      </w:r>
    </w:p>
    <w:p w:rsidR="008563B5" w:rsidRDefault="008563B5" w:rsidP="008563B5">
      <w:pPr>
        <w:tabs>
          <w:tab w:val="left" w:pos="709"/>
        </w:tabs>
        <w:spacing w:after="0" w:line="360" w:lineRule="auto"/>
        <w:jc w:val="center"/>
        <w:rPr>
          <w:rFonts w:eastAsia="Times New Roman" w:cs="Times New Roman"/>
          <w:b/>
          <w:caps/>
          <w:smallCaps/>
          <w:spacing w:val="5"/>
          <w:szCs w:val="24"/>
          <w:lang w:eastAsia="ru-RU"/>
        </w:rPr>
      </w:pPr>
      <w:r w:rsidRPr="008563B5">
        <w:rPr>
          <w:rFonts w:eastAsia="Times New Roman" w:cs="Times New Roman"/>
          <w:b/>
          <w:caps/>
          <w:smallCaps/>
          <w:spacing w:val="5"/>
          <w:szCs w:val="24"/>
          <w:lang w:eastAsia="ru-RU"/>
        </w:rPr>
        <w:t xml:space="preserve">рабочий код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114A4" w:rsidTr="00C114A4">
        <w:tc>
          <w:tcPr>
            <w:tcW w:w="9628" w:type="dxa"/>
          </w:tcPr>
          <w:p w:rsidR="00C114A4" w:rsidRPr="00FC0482" w:rsidRDefault="00C114A4" w:rsidP="00C114A4">
            <w:pPr>
              <w:jc w:val="both"/>
              <w:rPr>
                <w:rFonts w:eastAsia="Times New Roman"/>
                <w:b/>
                <w:i/>
                <w:caps/>
                <w:smallCaps/>
                <w:spacing w:val="5"/>
                <w:sz w:val="24"/>
              </w:rPr>
            </w:pPr>
            <w:r w:rsidRPr="00FC0482">
              <w:rPr>
                <w:i/>
                <w:sz w:val="24"/>
              </w:rPr>
              <w:t xml:space="preserve">1) Вывести, сколько памяти (в байтах) на вашем компьютере отводится под различные типы данных со спецификаторами и без: </w:t>
            </w:r>
            <w:proofErr w:type="spellStart"/>
            <w:r w:rsidRPr="00FC0482">
              <w:rPr>
                <w:i/>
                <w:sz w:val="24"/>
              </w:rPr>
              <w:t>int</w:t>
            </w:r>
            <w:proofErr w:type="spellEnd"/>
            <w:r w:rsidRPr="00FC0482">
              <w:rPr>
                <w:i/>
                <w:sz w:val="24"/>
              </w:rPr>
              <w:t xml:space="preserve">, </w:t>
            </w:r>
            <w:proofErr w:type="spellStart"/>
            <w:r w:rsidRPr="00FC0482">
              <w:rPr>
                <w:i/>
                <w:sz w:val="24"/>
              </w:rPr>
              <w:t>short</w:t>
            </w:r>
            <w:proofErr w:type="spellEnd"/>
            <w:r w:rsidRPr="00FC0482">
              <w:rPr>
                <w:i/>
                <w:sz w:val="24"/>
              </w:rPr>
              <w:t xml:space="preserve"> </w:t>
            </w:r>
            <w:proofErr w:type="spellStart"/>
            <w:r w:rsidRPr="00FC0482">
              <w:rPr>
                <w:i/>
                <w:sz w:val="24"/>
              </w:rPr>
              <w:t>int</w:t>
            </w:r>
            <w:proofErr w:type="spellEnd"/>
            <w:r w:rsidRPr="00FC0482">
              <w:rPr>
                <w:i/>
                <w:sz w:val="24"/>
              </w:rPr>
              <w:t xml:space="preserve">, </w:t>
            </w:r>
            <w:proofErr w:type="spellStart"/>
            <w:r w:rsidRPr="00FC0482">
              <w:rPr>
                <w:i/>
                <w:sz w:val="24"/>
              </w:rPr>
              <w:t>long</w:t>
            </w:r>
            <w:proofErr w:type="spellEnd"/>
            <w:r w:rsidRPr="00FC0482">
              <w:rPr>
                <w:i/>
                <w:sz w:val="24"/>
              </w:rPr>
              <w:t xml:space="preserve"> </w:t>
            </w:r>
            <w:proofErr w:type="spellStart"/>
            <w:r w:rsidRPr="00FC0482">
              <w:rPr>
                <w:i/>
                <w:sz w:val="24"/>
              </w:rPr>
              <w:t>int</w:t>
            </w:r>
            <w:proofErr w:type="spellEnd"/>
            <w:r w:rsidRPr="00FC0482">
              <w:rPr>
                <w:i/>
                <w:sz w:val="24"/>
              </w:rPr>
              <w:t xml:space="preserve">, </w:t>
            </w:r>
            <w:proofErr w:type="spellStart"/>
            <w:r w:rsidRPr="00FC0482">
              <w:rPr>
                <w:i/>
                <w:sz w:val="24"/>
              </w:rPr>
              <w:t>float</w:t>
            </w:r>
            <w:proofErr w:type="spellEnd"/>
            <w:r w:rsidRPr="00FC0482">
              <w:rPr>
                <w:i/>
                <w:sz w:val="24"/>
              </w:rPr>
              <w:t xml:space="preserve">, </w:t>
            </w:r>
            <w:proofErr w:type="spellStart"/>
            <w:r w:rsidRPr="00FC0482">
              <w:rPr>
                <w:i/>
                <w:sz w:val="24"/>
              </w:rPr>
              <w:t>double</w:t>
            </w:r>
            <w:proofErr w:type="spellEnd"/>
            <w:r w:rsidRPr="00FC0482">
              <w:rPr>
                <w:i/>
                <w:sz w:val="24"/>
              </w:rPr>
              <w:t xml:space="preserve">, </w:t>
            </w:r>
            <w:proofErr w:type="spellStart"/>
            <w:r w:rsidRPr="00FC0482">
              <w:rPr>
                <w:i/>
                <w:sz w:val="24"/>
              </w:rPr>
              <w:t>long</w:t>
            </w:r>
            <w:proofErr w:type="spellEnd"/>
            <w:r w:rsidRPr="00FC0482">
              <w:rPr>
                <w:i/>
                <w:sz w:val="24"/>
              </w:rPr>
              <w:t xml:space="preserve"> </w:t>
            </w:r>
            <w:proofErr w:type="spellStart"/>
            <w:r w:rsidRPr="00FC0482">
              <w:rPr>
                <w:i/>
                <w:sz w:val="24"/>
              </w:rPr>
              <w:t>double</w:t>
            </w:r>
            <w:proofErr w:type="spellEnd"/>
            <w:r w:rsidRPr="00FC0482">
              <w:rPr>
                <w:i/>
                <w:sz w:val="24"/>
              </w:rPr>
              <w:t xml:space="preserve">, </w:t>
            </w:r>
            <w:proofErr w:type="spellStart"/>
            <w:r w:rsidRPr="00FC0482">
              <w:rPr>
                <w:i/>
                <w:sz w:val="24"/>
              </w:rPr>
              <w:t>char</w:t>
            </w:r>
            <w:proofErr w:type="spellEnd"/>
            <w:r w:rsidRPr="00FC0482">
              <w:rPr>
                <w:i/>
                <w:sz w:val="24"/>
              </w:rPr>
              <w:t xml:space="preserve"> и </w:t>
            </w:r>
            <w:proofErr w:type="spellStart"/>
            <w:r w:rsidRPr="00FC0482">
              <w:rPr>
                <w:i/>
                <w:sz w:val="24"/>
              </w:rPr>
              <w:t>bool</w:t>
            </w:r>
            <w:proofErr w:type="spellEnd"/>
            <w:r w:rsidRPr="00FC0482">
              <w:rPr>
                <w:i/>
                <w:sz w:val="24"/>
              </w:rPr>
              <w:t>.</w:t>
            </w:r>
          </w:p>
        </w:tc>
      </w:tr>
      <w:tr w:rsidR="00C114A4" w:rsidTr="00C114A4">
        <w:tc>
          <w:tcPr>
            <w:tcW w:w="9628" w:type="dxa"/>
          </w:tcPr>
          <w:p w:rsidR="00C114A4" w:rsidRPr="00762739" w:rsidRDefault="00C114A4" w:rsidP="00C114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762739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#include</w:t>
            </w:r>
            <w:r w:rsidRPr="00762739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&lt;</w:t>
            </w:r>
            <w:proofErr w:type="spellStart"/>
            <w:r w:rsidRPr="00762739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iostream</w:t>
            </w:r>
            <w:proofErr w:type="spellEnd"/>
            <w:r w:rsidRPr="00762739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&gt;</w:t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:rsidR="00C114A4" w:rsidRPr="00762739" w:rsidRDefault="00C114A4" w:rsidP="00C114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762739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using</w:t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762739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namespace</w:t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std</w:t>
            </w:r>
            <w:proofErr w:type="spellEnd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:rsidR="00762739" w:rsidRDefault="00762739" w:rsidP="00C114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</w:pPr>
          </w:p>
          <w:p w:rsidR="00C114A4" w:rsidRPr="00C114A4" w:rsidRDefault="00C114A4" w:rsidP="00C114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proofErr w:type="spellStart"/>
            <w:r w:rsidRPr="00C114A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main()</w:t>
            </w:r>
          </w:p>
          <w:p w:rsidR="00C114A4" w:rsidRPr="00C114A4" w:rsidRDefault="00C114A4" w:rsidP="00C114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:rsidR="00C114A4" w:rsidRPr="00C114A4" w:rsidRDefault="00C114A4" w:rsidP="00C114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proofErr w:type="spellStart"/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setlocale</w:t>
            </w:r>
            <w:proofErr w:type="spellEnd"/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C114A4">
              <w:rPr>
                <w:rFonts w:ascii="Cascadia Mono" w:hAnsi="Cascadia Mono" w:cs="Cascadia Mono"/>
                <w:color w:val="6F008A"/>
                <w:sz w:val="16"/>
                <w:szCs w:val="16"/>
                <w:lang w:val="en-US"/>
              </w:rPr>
              <w:t>LC_ALL</w:t>
            </w:r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,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Rus</w:t>
            </w:r>
            <w:proofErr w:type="spellEnd"/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</w:p>
          <w:p w:rsidR="00C114A4" w:rsidRPr="00C114A4" w:rsidRDefault="00C114A4" w:rsidP="00C114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proofErr w:type="spellStart"/>
            <w:r w:rsidRPr="00C114A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value;</w:t>
            </w:r>
          </w:p>
          <w:p w:rsidR="00C114A4" w:rsidRPr="00E76764" w:rsidRDefault="00C114A4" w:rsidP="00C114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proofErr w:type="spellStart"/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6764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Размер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памяти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(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байт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)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для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хранения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типа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данных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int</w:t>
            </w:r>
            <w:proofErr w:type="spellEnd"/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: "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6764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114A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sizeof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value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) </w:t>
            </w:r>
            <w:r w:rsidRPr="00E76764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:rsidR="00C114A4" w:rsidRPr="00E76764" w:rsidRDefault="00C114A4" w:rsidP="00C114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proofErr w:type="spellStart"/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6764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Размер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памяти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(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байт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)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для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хранения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типа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данных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short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int</w:t>
            </w:r>
            <w:proofErr w:type="spellEnd"/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: "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6764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114A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sizeof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((</w:t>
            </w:r>
            <w:r w:rsidRPr="00C114A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short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114A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</w:t>
            </w:r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value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) </w:t>
            </w:r>
            <w:r w:rsidRPr="00E76764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:rsidR="00C114A4" w:rsidRPr="00E76764" w:rsidRDefault="00C114A4" w:rsidP="00C114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proofErr w:type="spellStart"/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6764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Размер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памяти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(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байт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)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для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хранения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типа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данных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long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int</w:t>
            </w:r>
            <w:proofErr w:type="spellEnd"/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: "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6764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114A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sizeof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((</w:t>
            </w:r>
            <w:r w:rsidRPr="00C114A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long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114A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</w:t>
            </w:r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value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) </w:t>
            </w:r>
            <w:r w:rsidRPr="00E76764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:rsidR="00C114A4" w:rsidRPr="00E76764" w:rsidRDefault="00C114A4" w:rsidP="00C114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proofErr w:type="spellStart"/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6764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Размер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памяти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(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байт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)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для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хранения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типа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данных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float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: "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6764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114A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sizeof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((</w:t>
            </w:r>
            <w:r w:rsidRPr="00C114A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float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</w:t>
            </w:r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value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) </w:t>
            </w:r>
            <w:r w:rsidRPr="00E76764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:rsidR="00C114A4" w:rsidRPr="00E76764" w:rsidRDefault="00C114A4" w:rsidP="00C114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proofErr w:type="spellStart"/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6764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Размер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памяти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(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байт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)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для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хранения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типа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данных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double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: "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6764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114A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sizeof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((</w:t>
            </w:r>
            <w:r w:rsidRPr="00C114A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double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</w:t>
            </w:r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value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) </w:t>
            </w:r>
            <w:r w:rsidRPr="00E76764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:rsidR="00C114A4" w:rsidRPr="00E76764" w:rsidRDefault="00C114A4" w:rsidP="00C114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proofErr w:type="spellStart"/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6764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Размер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памяти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(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байт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)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для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хранения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типа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данных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long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double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: "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6764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114A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sizeof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((</w:t>
            </w:r>
            <w:r w:rsidRPr="00C114A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long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double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</w:t>
            </w:r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value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) </w:t>
            </w:r>
            <w:r w:rsidRPr="00E76764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:rsidR="00C114A4" w:rsidRPr="00E76764" w:rsidRDefault="00C114A4" w:rsidP="00C114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proofErr w:type="spellStart"/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6764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Размер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памяти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(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байт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)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для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хранения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типа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данных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char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: "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6764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114A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sizeof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((</w:t>
            </w:r>
            <w:r w:rsidRPr="00C114A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char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</w:t>
            </w:r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value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) </w:t>
            </w:r>
            <w:r w:rsidRPr="00E76764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:rsidR="00C114A4" w:rsidRPr="00E76764" w:rsidRDefault="00C114A4" w:rsidP="00C114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proofErr w:type="spellStart"/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cout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6764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Размер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памяти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(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байт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)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для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хранения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типа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</w:rPr>
              <w:t>данных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 xml:space="preserve"> </w:t>
            </w:r>
            <w:r w:rsidRPr="00C114A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bool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: "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6764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114A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sizeof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((</w:t>
            </w:r>
            <w:r w:rsidRPr="00C114A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bool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</w:t>
            </w:r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value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) </w:t>
            </w:r>
            <w:r w:rsidRPr="00E76764">
              <w:rPr>
                <w:rFonts w:ascii="Cascadia Mono" w:hAnsi="Cascadia Mono" w:cs="Cascadia Mono"/>
                <w:color w:val="008080"/>
                <w:sz w:val="16"/>
                <w:szCs w:val="16"/>
                <w:lang w:val="en-US"/>
              </w:rPr>
              <w:t>&lt;&lt;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endl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:rsidR="00C114A4" w:rsidRDefault="00C114A4" w:rsidP="00FC0482">
            <w:pPr>
              <w:tabs>
                <w:tab w:val="left" w:pos="709"/>
              </w:tabs>
              <w:spacing w:line="360" w:lineRule="auto"/>
              <w:rPr>
                <w:rFonts w:eastAsia="Times New Roman"/>
                <w:b/>
                <w:caps/>
                <w:smallCaps/>
                <w:spacing w:val="5"/>
              </w:rPr>
            </w:pPr>
            <w:r w:rsidRPr="00C114A4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</w:tc>
      </w:tr>
      <w:tr w:rsidR="00E67D21" w:rsidRPr="00FC0482" w:rsidTr="00E67D21">
        <w:tc>
          <w:tcPr>
            <w:tcW w:w="9628" w:type="dxa"/>
          </w:tcPr>
          <w:p w:rsidR="00E67D21" w:rsidRPr="00762739" w:rsidRDefault="00E67D21" w:rsidP="00980C46">
            <w:pPr>
              <w:jc w:val="both"/>
              <w:rPr>
                <w:rFonts w:eastAsia="Times New Roman"/>
                <w:b/>
                <w:i/>
                <w:caps/>
                <w:smallCaps/>
                <w:spacing w:val="5"/>
                <w:sz w:val="24"/>
              </w:rPr>
            </w:pPr>
            <w:r w:rsidRPr="00762739">
              <w:rPr>
                <w:i/>
                <w:color w:val="222222"/>
                <w:sz w:val="24"/>
                <w:shd w:val="clear" w:color="auto" w:fill="FFFFFF"/>
              </w:rPr>
              <w:t>2) 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      </w:r>
          </w:p>
        </w:tc>
      </w:tr>
      <w:tr w:rsidR="00E67D21" w:rsidTr="00E67D21">
        <w:tc>
          <w:tcPr>
            <w:tcW w:w="9628" w:type="dxa"/>
          </w:tcPr>
          <w:p w:rsidR="002554DE" w:rsidRPr="00762739" w:rsidRDefault="002554DE" w:rsidP="002554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762739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#include</w:t>
            </w:r>
            <w:r w:rsidRPr="00762739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&lt;</w:t>
            </w:r>
            <w:proofErr w:type="spellStart"/>
            <w:r w:rsidRPr="00762739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iostream</w:t>
            </w:r>
            <w:proofErr w:type="spellEnd"/>
            <w:r w:rsidRPr="00762739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&gt;</w:t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:rsidR="002554DE" w:rsidRPr="00762739" w:rsidRDefault="002554DE" w:rsidP="002554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762739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using</w:t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762739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namespace</w:t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std</w:t>
            </w:r>
            <w:proofErr w:type="spellEnd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:rsidR="002554DE" w:rsidRPr="002554DE" w:rsidRDefault="002554DE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</w:pP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proofErr w:type="spellStart"/>
            <w:r w:rsidRPr="00E7676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main()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setlocale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E76764">
              <w:rPr>
                <w:rFonts w:ascii="Cascadia Mono" w:hAnsi="Cascadia Mono" w:cs="Cascadia Mono"/>
                <w:color w:val="6F008A"/>
                <w:sz w:val="16"/>
                <w:szCs w:val="16"/>
                <w:lang w:val="en-US"/>
              </w:rPr>
              <w:t>LC_ALL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, 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Rus</w:t>
            </w:r>
            <w:proofErr w:type="spellEnd"/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E7676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value = -127;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E7676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temp;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E7676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placeCount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, k;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7676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unsigned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7676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order = 32;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7676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unsigned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7676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mask = 1 &lt;&lt; order - 1;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k = 0;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7676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(value &lt; 0)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k = 1;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temp = value;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7676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do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placeCount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temp / 2;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 xml:space="preserve">temp = </w:t>
            </w:r>
            <w:proofErr w:type="spellStart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placeCount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k = k + 1;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7676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while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(abs(</w:t>
            </w:r>
            <w:proofErr w:type="spellStart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placeCount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 &gt; 0);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</w:rPr>
              <w:t>cout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E76764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proofErr w:type="gramEnd"/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</w:rPr>
              <w:t>Число значащих разрядов: "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E76764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k </w:t>
            </w:r>
            <w:r w:rsidRPr="00E76764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</w:rPr>
              <w:t>endl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E7676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for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E7676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1; </w:t>
            </w:r>
            <w:proofErr w:type="spellStart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&lt;= order; </w:t>
            </w:r>
            <w:proofErr w:type="spellStart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++)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putchar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value &amp; mask ? 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'1'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: 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'0'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value &lt;&lt;= 1;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7676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== 1)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putchar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' '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76764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== (order - k))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putchar</w:t>
            </w:r>
            <w:proofErr w:type="spellEnd"/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E76764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' '</w:t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:rsidR="00E76764" w:rsidRPr="00E76764" w:rsidRDefault="00E76764" w:rsidP="00E76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  <w:t>}</w:t>
            </w:r>
          </w:p>
          <w:p w:rsidR="00E67D21" w:rsidRPr="00E67D21" w:rsidRDefault="00E76764" w:rsidP="00E76764">
            <w:pPr>
              <w:tabs>
                <w:tab w:val="left" w:pos="709"/>
              </w:tabs>
              <w:spacing w:line="360" w:lineRule="auto"/>
              <w:rPr>
                <w:rFonts w:eastAsia="Times New Roman"/>
                <w:b/>
                <w:caps/>
                <w:smallCaps/>
                <w:spacing w:val="5"/>
                <w:sz w:val="16"/>
                <w:szCs w:val="16"/>
              </w:rPr>
            </w:pPr>
            <w:r w:rsidRPr="00E76764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</w:tc>
      </w:tr>
    </w:tbl>
    <w:p w:rsidR="00762739" w:rsidRDefault="00762739"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1465F" w:rsidRPr="00E67D21" w:rsidTr="0091465F">
        <w:tc>
          <w:tcPr>
            <w:tcW w:w="9628" w:type="dxa"/>
          </w:tcPr>
          <w:p w:rsidR="0091465F" w:rsidRPr="0091465F" w:rsidRDefault="0091465F" w:rsidP="00980C46">
            <w:pPr>
              <w:jc w:val="both"/>
              <w:rPr>
                <w:rFonts w:eastAsia="Times New Roman"/>
                <w:b/>
                <w:i/>
                <w:caps/>
                <w:smallCaps/>
                <w:spacing w:val="5"/>
                <w:sz w:val="24"/>
              </w:rPr>
            </w:pPr>
            <w:r w:rsidRPr="0091465F">
              <w:rPr>
                <w:i/>
                <w:color w:val="222222"/>
                <w:sz w:val="24"/>
                <w:shd w:val="clear" w:color="auto" w:fill="FFFFFF"/>
              </w:rPr>
              <w:lastRenderedPageBreak/>
              <w:t xml:space="preserve">3) Вывести на экран двоичное представление в памяти (все разряды) типа </w:t>
            </w:r>
            <w:proofErr w:type="spellStart"/>
            <w:r w:rsidRPr="0091465F">
              <w:rPr>
                <w:i/>
                <w:color w:val="222222"/>
                <w:sz w:val="24"/>
                <w:shd w:val="clear" w:color="auto" w:fill="FFFFFF"/>
              </w:rPr>
              <w:t>float</w:t>
            </w:r>
            <w:proofErr w:type="spellEnd"/>
            <w:r w:rsidRPr="0091465F">
              <w:rPr>
                <w:i/>
                <w:color w:val="222222"/>
                <w:sz w:val="24"/>
                <w:shd w:val="clear" w:color="auto" w:fill="FFFFFF"/>
              </w:rPr>
              <w:t>. При выводе необходимо визуально обозначить знаковый разряд мантиссы, знаковый разряд порядка (если есть), мантиссу и порядок.</w:t>
            </w:r>
          </w:p>
        </w:tc>
      </w:tr>
      <w:tr w:rsidR="0091465F" w:rsidRPr="00E67D21" w:rsidTr="0091465F">
        <w:trPr>
          <w:trHeight w:val="1702"/>
        </w:trPr>
        <w:tc>
          <w:tcPr>
            <w:tcW w:w="9628" w:type="dxa"/>
          </w:tcPr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1465F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#include</w:t>
            </w:r>
            <w:r w:rsidRPr="0091465F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&lt;</w:t>
            </w:r>
            <w:proofErr w:type="spellStart"/>
            <w:r w:rsidRPr="0091465F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iostream</w:t>
            </w:r>
            <w:proofErr w:type="spellEnd"/>
            <w:r w:rsidRPr="0091465F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&gt;</w:t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1465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using</w:t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91465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namespace</w:t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std</w:t>
            </w:r>
            <w:proofErr w:type="spellEnd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proofErr w:type="spellStart"/>
            <w:r w:rsidRPr="0091465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main()</w:t>
            </w: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setlocale</w:t>
            </w:r>
            <w:proofErr w:type="spellEnd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91465F">
              <w:rPr>
                <w:rFonts w:ascii="Cascadia Mono" w:hAnsi="Cascadia Mono" w:cs="Cascadia Mono"/>
                <w:color w:val="6F008A"/>
                <w:sz w:val="16"/>
                <w:szCs w:val="16"/>
                <w:lang w:val="en-US"/>
              </w:rPr>
              <w:t>LC_ALL</w:t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1465F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91465F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Rus</w:t>
            </w:r>
            <w:proofErr w:type="spellEnd"/>
            <w:r w:rsidRPr="0091465F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91465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unsigned</w:t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465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order = 32;</w:t>
            </w: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91465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unsigned</w:t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465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mask = 1 &lt;&lt; order - 1;</w:t>
            </w: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91465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union</w:t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91465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tool;</w:t>
            </w: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91465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float</w:t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numb_f</w:t>
            </w:r>
            <w:proofErr w:type="spellEnd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-2.718;</w:t>
            </w: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</w:rPr>
              <w:t>};</w:t>
            </w: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  <w:t xml:space="preserve"> </w:t>
            </w: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proofErr w:type="spellStart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</w:rPr>
              <w:t>cout</w:t>
            </w:r>
            <w:proofErr w:type="spellEnd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91465F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91465F">
              <w:rPr>
                <w:rFonts w:ascii="Cascadia Mono" w:hAnsi="Cascadia Mono" w:cs="Cascadia Mono"/>
                <w:color w:val="A31515"/>
                <w:sz w:val="16"/>
                <w:szCs w:val="16"/>
              </w:rPr>
              <w:t>"Число в десятичной системе счисления: "</w:t>
            </w:r>
            <w:r w:rsidRPr="0091465F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proofErr w:type="spellStart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</w:rPr>
              <w:t>numb_f</w:t>
            </w:r>
            <w:proofErr w:type="spellEnd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91465F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</w:rPr>
              <w:t>endl</w:t>
            </w:r>
            <w:proofErr w:type="spellEnd"/>
            <w:proofErr w:type="gramEnd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proofErr w:type="spellStart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</w:rPr>
              <w:t>cout</w:t>
            </w:r>
            <w:proofErr w:type="spellEnd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91465F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91465F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proofErr w:type="gramEnd"/>
            <w:r w:rsidRPr="0091465F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 Число, записанное согласно стандарту ieee-754: "</w:t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91465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for</w:t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91465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1; </w:t>
            </w:r>
            <w:proofErr w:type="spellStart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&lt;= order; </w:t>
            </w:r>
            <w:proofErr w:type="spellStart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++)</w:t>
            </w: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putchar</w:t>
            </w:r>
            <w:proofErr w:type="spellEnd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tool &amp; mask ? </w:t>
            </w:r>
            <w:r w:rsidRPr="0091465F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'1'</w:t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: </w:t>
            </w:r>
            <w:r w:rsidRPr="0091465F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'0'</w:t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tool &lt;&lt;= 1;</w:t>
            </w: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91465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==1)</w:t>
            </w: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putchar</w:t>
            </w:r>
            <w:proofErr w:type="spellEnd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91465F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' '</w:t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91465F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== 9)</w:t>
            </w: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putchar</w:t>
            </w:r>
            <w:proofErr w:type="spellEnd"/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91465F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' '</w:t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  <w:p w:rsidR="0091465F" w:rsidRPr="0091465F" w:rsidRDefault="0091465F" w:rsidP="009146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  <w:t>}</w:t>
            </w:r>
          </w:p>
          <w:p w:rsidR="0091465F" w:rsidRPr="0091465F" w:rsidRDefault="0091465F" w:rsidP="0091465F">
            <w:pPr>
              <w:tabs>
                <w:tab w:val="left" w:pos="709"/>
              </w:tabs>
              <w:spacing w:line="360" w:lineRule="auto"/>
              <w:rPr>
                <w:rFonts w:eastAsia="Times New Roman"/>
                <w:b/>
                <w:caps/>
                <w:smallCaps/>
                <w:spacing w:val="5"/>
                <w:sz w:val="16"/>
                <w:szCs w:val="16"/>
              </w:rPr>
            </w:pPr>
            <w:r w:rsidRPr="0091465F">
              <w:rPr>
                <w:rFonts w:ascii="Cascadia Mono" w:hAnsi="Cascadia Mono" w:cs="Cascadia Mono"/>
                <w:color w:val="000000"/>
                <w:sz w:val="16"/>
                <w:szCs w:val="16"/>
              </w:rPr>
              <w:t>}</w:t>
            </w:r>
          </w:p>
        </w:tc>
      </w:tr>
      <w:tr w:rsidR="003630DC" w:rsidRPr="0091465F" w:rsidTr="00980C46">
        <w:tc>
          <w:tcPr>
            <w:tcW w:w="9628" w:type="dxa"/>
          </w:tcPr>
          <w:p w:rsidR="003630DC" w:rsidRPr="00762739" w:rsidRDefault="003630DC" w:rsidP="00980C46">
            <w:pPr>
              <w:jc w:val="both"/>
              <w:rPr>
                <w:rFonts w:eastAsia="Times New Roman"/>
                <w:b/>
                <w:i/>
                <w:caps/>
                <w:smallCaps/>
                <w:spacing w:val="5"/>
                <w:sz w:val="24"/>
              </w:rPr>
            </w:pPr>
            <w:r w:rsidRPr="00762739">
              <w:rPr>
                <w:i/>
                <w:color w:val="222222"/>
                <w:sz w:val="24"/>
                <w:shd w:val="clear" w:color="auto" w:fill="FFFFFF"/>
              </w:rPr>
              <w:t xml:space="preserve">4) Вывести на экран двоичное представление в памяти (все разряды) типа </w:t>
            </w:r>
            <w:proofErr w:type="spellStart"/>
            <w:r w:rsidRPr="00762739">
              <w:rPr>
                <w:i/>
                <w:color w:val="222222"/>
                <w:sz w:val="24"/>
                <w:shd w:val="clear" w:color="auto" w:fill="FFFFFF"/>
              </w:rPr>
              <w:t>double</w:t>
            </w:r>
            <w:proofErr w:type="spellEnd"/>
            <w:r w:rsidRPr="00762739">
              <w:rPr>
                <w:i/>
                <w:color w:val="222222"/>
                <w:sz w:val="24"/>
                <w:shd w:val="clear" w:color="auto" w:fill="FFFFFF"/>
              </w:rPr>
              <w:t>. При выводе необходимо визуально обозначить знаковый разряд мантиссы, знаковый разряд порядка (если есть), мантиссу и порядок. (*)</w:t>
            </w:r>
          </w:p>
        </w:tc>
      </w:tr>
      <w:tr w:rsidR="003630DC" w:rsidRPr="003905E4" w:rsidTr="00980C46">
        <w:trPr>
          <w:trHeight w:val="1702"/>
        </w:trPr>
        <w:tc>
          <w:tcPr>
            <w:tcW w:w="9628" w:type="dxa"/>
          </w:tcPr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762739">
              <w:rPr>
                <w:rFonts w:ascii="Cascadia Mono" w:hAnsi="Cascadia Mono" w:cs="Cascadia Mono"/>
                <w:color w:val="808080"/>
                <w:sz w:val="16"/>
                <w:szCs w:val="16"/>
                <w:lang w:val="en-US"/>
              </w:rPr>
              <w:t>#include</w:t>
            </w:r>
            <w:r w:rsidRPr="00762739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&lt;</w:t>
            </w:r>
            <w:proofErr w:type="spellStart"/>
            <w:r w:rsidRPr="00762739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iostream</w:t>
            </w:r>
            <w:proofErr w:type="spellEnd"/>
            <w:r w:rsidRPr="00762739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&gt;</w:t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762739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using</w:t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762739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namespace</w:t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std</w:t>
            </w:r>
            <w:proofErr w:type="spellEnd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;</w:t>
            </w: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proofErr w:type="spellStart"/>
            <w:r w:rsidRPr="00762739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main()</w:t>
            </w: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setlocale</w:t>
            </w:r>
            <w:proofErr w:type="spellEnd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762739">
              <w:rPr>
                <w:rFonts w:ascii="Cascadia Mono" w:hAnsi="Cascadia Mono" w:cs="Cascadia Mono"/>
                <w:color w:val="6F008A"/>
                <w:sz w:val="16"/>
                <w:szCs w:val="16"/>
                <w:lang w:val="en-US"/>
              </w:rPr>
              <w:t>LC_ALL</w:t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, </w:t>
            </w:r>
            <w:r w:rsidRPr="00762739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762739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Rus</w:t>
            </w:r>
            <w:proofErr w:type="spellEnd"/>
            <w:r w:rsidRPr="00762739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</w:t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unsigned</w:t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739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order = 64;</w:t>
            </w: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unsigned</w:t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739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mask = 1 &lt;&lt; order - 1;</w:t>
            </w: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union</w:t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762739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arr</w:t>
            </w:r>
            <w:proofErr w:type="spellEnd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[2];</w:t>
            </w: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double</w:t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numb_f</w:t>
            </w:r>
            <w:proofErr w:type="spellEnd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228;</w:t>
            </w: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</w:rPr>
              <w:t>};</w:t>
            </w: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proofErr w:type="spellStart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</w:rPr>
              <w:t>cout</w:t>
            </w:r>
            <w:proofErr w:type="spellEnd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62739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762739">
              <w:rPr>
                <w:rFonts w:ascii="Cascadia Mono" w:hAnsi="Cascadia Mono" w:cs="Cascadia Mono"/>
                <w:color w:val="A31515"/>
                <w:sz w:val="16"/>
                <w:szCs w:val="16"/>
              </w:rPr>
              <w:t>"Число в десятичной системе счисления: "</w:t>
            </w:r>
            <w:r w:rsidRPr="00762739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proofErr w:type="spellStart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</w:rPr>
              <w:t>numb_f</w:t>
            </w:r>
            <w:proofErr w:type="spellEnd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762739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</w:rPr>
              <w:t>endl</w:t>
            </w:r>
            <w:proofErr w:type="spellEnd"/>
            <w:proofErr w:type="gramEnd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</w:rPr>
            </w:pP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proofErr w:type="spellStart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</w:rPr>
              <w:t>cout</w:t>
            </w:r>
            <w:proofErr w:type="spellEnd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762739">
              <w:rPr>
                <w:rFonts w:ascii="Cascadia Mono" w:hAnsi="Cascadia Mono" w:cs="Cascadia Mono"/>
                <w:color w:val="008080"/>
                <w:sz w:val="16"/>
                <w:szCs w:val="16"/>
              </w:rPr>
              <w:t>&lt;&lt;</w:t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</w:rPr>
              <w:t xml:space="preserve"> </w:t>
            </w:r>
            <w:r w:rsidRPr="00762739">
              <w:rPr>
                <w:rFonts w:ascii="Cascadia Mono" w:hAnsi="Cascadia Mono" w:cs="Cascadia Mono"/>
                <w:color w:val="A31515"/>
                <w:sz w:val="16"/>
                <w:szCs w:val="16"/>
              </w:rPr>
              <w:t>"</w:t>
            </w:r>
            <w:proofErr w:type="gramEnd"/>
            <w:r w:rsidRPr="00762739">
              <w:rPr>
                <w:rFonts w:ascii="Cascadia Mono" w:hAnsi="Cascadia Mono" w:cs="Cascadia Mono"/>
                <w:color w:val="A31515"/>
                <w:sz w:val="16"/>
                <w:szCs w:val="16"/>
              </w:rPr>
              <w:t xml:space="preserve"> Число, записанное согласно стандарту ieee-754: "</w:t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</w:rPr>
              <w:t>;</w:t>
            </w: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</w:rPr>
              <w:tab/>
            </w:r>
            <w:r w:rsidRPr="00762739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for</w:t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762739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n = 1; n &gt;=0; n--)</w:t>
            </w: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for</w:t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762739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 1; </w:t>
            </w:r>
            <w:proofErr w:type="spellStart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&lt;= order / 2; </w:t>
            </w:r>
            <w:proofErr w:type="spellStart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++)</w:t>
            </w: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proofErr w:type="gramStart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putchar</w:t>
            </w:r>
            <w:proofErr w:type="spellEnd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arr</w:t>
            </w:r>
            <w:proofErr w:type="spellEnd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[n] &amp; mask ? </w:t>
            </w:r>
            <w:r w:rsidRPr="00762739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'1'</w:t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: </w:t>
            </w:r>
            <w:r w:rsidRPr="00762739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'0'</w:t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arr</w:t>
            </w:r>
            <w:proofErr w:type="spellEnd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[n] &lt;&lt;= 1;</w:t>
            </w: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((n==1) &amp;&amp; (</w:t>
            </w:r>
            <w:proofErr w:type="spellStart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== 1))</w:t>
            </w: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putchar</w:t>
            </w:r>
            <w:proofErr w:type="spellEnd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762739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' '</w:t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if</w:t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((n==1) &amp;&amp; (</w:t>
            </w:r>
            <w:proofErr w:type="spellStart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== 12))</w:t>
            </w: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{</w:t>
            </w: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proofErr w:type="spellStart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putchar</w:t>
            </w:r>
            <w:proofErr w:type="spellEnd"/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(</w:t>
            </w:r>
            <w:r w:rsidRPr="00762739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' '</w:t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</w: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3905E4" w:rsidRPr="00762739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:rsidR="003630DC" w:rsidRPr="003905E4" w:rsidRDefault="003905E4" w:rsidP="003905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62739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:rsidR="008563B5" w:rsidRPr="003905E4" w:rsidRDefault="008563B5" w:rsidP="008563B5">
      <w:pPr>
        <w:spacing w:after="0" w:line="276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</w:p>
    <w:p w:rsidR="008563B5" w:rsidRPr="003905E4" w:rsidRDefault="008563B5" w:rsidP="008563B5">
      <w:pPr>
        <w:spacing w:after="0" w:line="276" w:lineRule="auto"/>
        <w:ind w:firstLine="709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</w:p>
    <w:sectPr w:rsidR="008563B5" w:rsidRPr="003905E4" w:rsidSect="00980C46">
      <w:headerReference w:type="default" r:id="rId24"/>
      <w:footerReference w:type="default" r:id="rId2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AD2" w:rsidRDefault="00F85AD2">
      <w:pPr>
        <w:spacing w:after="0" w:line="240" w:lineRule="auto"/>
      </w:pPr>
      <w:r>
        <w:separator/>
      </w:r>
    </w:p>
  </w:endnote>
  <w:endnote w:type="continuationSeparator" w:id="0">
    <w:p w:rsidR="00F85AD2" w:rsidRDefault="00F85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7CA" w:rsidRDefault="00C947CA" w:rsidP="00980C46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EC1F9D">
      <w:rPr>
        <w:noProof/>
      </w:rPr>
      <w:t>10</w:t>
    </w:r>
    <w:r>
      <w:fldChar w:fldCharType="end"/>
    </w:r>
  </w:p>
  <w:p w:rsidR="00C947CA" w:rsidRDefault="00C947C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AD2" w:rsidRDefault="00F85AD2">
      <w:pPr>
        <w:spacing w:after="0" w:line="240" w:lineRule="auto"/>
      </w:pPr>
      <w:r>
        <w:separator/>
      </w:r>
    </w:p>
  </w:footnote>
  <w:footnote w:type="continuationSeparator" w:id="0">
    <w:p w:rsidR="00F85AD2" w:rsidRDefault="00F85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47CA" w:rsidRDefault="00C947CA" w:rsidP="00980C46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62FE"/>
    <w:multiLevelType w:val="hybridMultilevel"/>
    <w:tmpl w:val="AF06F0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4E3"/>
    <w:rsid w:val="000728E0"/>
    <w:rsid w:val="00080B8A"/>
    <w:rsid w:val="000A358B"/>
    <w:rsid w:val="000C2E73"/>
    <w:rsid w:val="00180CF5"/>
    <w:rsid w:val="001A7648"/>
    <w:rsid w:val="001B58FE"/>
    <w:rsid w:val="001C45F7"/>
    <w:rsid w:val="001D24E3"/>
    <w:rsid w:val="002554DE"/>
    <w:rsid w:val="002B7A29"/>
    <w:rsid w:val="002D370A"/>
    <w:rsid w:val="00332A69"/>
    <w:rsid w:val="003622BC"/>
    <w:rsid w:val="003630DC"/>
    <w:rsid w:val="00367B58"/>
    <w:rsid w:val="00381B59"/>
    <w:rsid w:val="003905E4"/>
    <w:rsid w:val="003B3A6F"/>
    <w:rsid w:val="003D48B5"/>
    <w:rsid w:val="0043482C"/>
    <w:rsid w:val="004377F6"/>
    <w:rsid w:val="004D3E51"/>
    <w:rsid w:val="004E0C1D"/>
    <w:rsid w:val="004F5FCD"/>
    <w:rsid w:val="00521BBD"/>
    <w:rsid w:val="005329B8"/>
    <w:rsid w:val="005B3DAF"/>
    <w:rsid w:val="00605CE4"/>
    <w:rsid w:val="00624A5D"/>
    <w:rsid w:val="00726EB7"/>
    <w:rsid w:val="00762739"/>
    <w:rsid w:val="007F0B93"/>
    <w:rsid w:val="00813059"/>
    <w:rsid w:val="008563B5"/>
    <w:rsid w:val="0091465F"/>
    <w:rsid w:val="00944A51"/>
    <w:rsid w:val="00980C46"/>
    <w:rsid w:val="00AE18CF"/>
    <w:rsid w:val="00B573E8"/>
    <w:rsid w:val="00B81716"/>
    <w:rsid w:val="00BD4409"/>
    <w:rsid w:val="00BF2577"/>
    <w:rsid w:val="00C114A4"/>
    <w:rsid w:val="00C352E4"/>
    <w:rsid w:val="00C947CA"/>
    <w:rsid w:val="00D30071"/>
    <w:rsid w:val="00D86827"/>
    <w:rsid w:val="00E67D21"/>
    <w:rsid w:val="00E76764"/>
    <w:rsid w:val="00EC1F9D"/>
    <w:rsid w:val="00F3299C"/>
    <w:rsid w:val="00F51CE1"/>
    <w:rsid w:val="00F51F6C"/>
    <w:rsid w:val="00F71723"/>
    <w:rsid w:val="00F85AD2"/>
    <w:rsid w:val="00FB67FD"/>
    <w:rsid w:val="00FC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B9A75"/>
  <w15:chartTrackingRefBased/>
  <w15:docId w15:val="{A6C5D479-EEC9-44C8-8F31-C5DB840F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73E8"/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B573E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563B5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8563B5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8563B5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rsid w:val="008563B5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8563B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3622B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C114A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573E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oleObject" Target="embeddings/oleObject4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3331</TotalTime>
  <Pages>12</Pages>
  <Words>1545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postprostakov</dc:creator>
  <cp:keywords/>
  <dc:description/>
  <cp:lastModifiedBy>postprostakov</cp:lastModifiedBy>
  <cp:revision>38</cp:revision>
  <dcterms:created xsi:type="dcterms:W3CDTF">2023-08-13T20:18:00Z</dcterms:created>
  <dcterms:modified xsi:type="dcterms:W3CDTF">2023-08-27T13:27:00Z</dcterms:modified>
</cp:coreProperties>
</file>