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Python模块 教案</w:t>
      </w:r>
    </w:p>
    <w:p w14:paraId="4F30DBE3">
      <w:r>
        <w:t>周次：5</w:t>
      </w:r>
    </w:p>
    <w:p w14:paraId="35AD9D96">
      <w:r>
        <w:t>课次：2</w:t>
      </w:r>
    </w:p>
    <w:p w14:paraId="69153173">
      <w:r>
        <w:t>章节内容：标准库介绍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知识目标：掌握标准库中的os模块基本功能及常用方法，能正确识别其作用域（如os.path.join、os.listdir）  </w:t>
        <w:br/>
        <w:t xml:space="preserve">- 技能目标：能够使用os模块处理文件路径并完成目录遍历任务，独立编写包含路径处理逻辑的Python脚本  </w:t>
        <w:br/>
        <w:t>- 素养目标：通过小组协作完成标准库项目任务，培养规范的代码注释习惯与模块化编程思维</w:t>
      </w:r>
    </w:p>
    <w:p w14:paraId="49271D90">
      <w:pPr>
        <w:pStyle w:val="4"/>
      </w:pPr>
      <w:r>
        <w:t>教学重点</w:t>
      </w:r>
    </w:p>
    <w:p w14:paraId="5F92EB18">
      <w:r>
        <w:t xml:space="preserve">• 标准库的核心模块包括os、sys、datetime、random等，是Python程序开发的基础支撑  </w:t>
        <w:br/>
        <w:t xml:space="preserve">• os模块用于处理操作系统相关操作（如路径操作、环境变量获取），是交互式编程的重要工具  </w:t>
        <w:br/>
        <w:t>• sys模块提供程序控制功能（如获取参数、退出程序），是脚本开发的核心支持模块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学生可能难以区分标准库模块的分类和用途，例如不清楚哪些模块属于系统操作（如os、sys）、哪些属于日期时间（如datetime）、哪些属于文件处理（如fileio）等，导致在实际应用中混淆模块功能。  </w:t>
        <w:br/>
        <w:t>• 学生可能难以掌握模块的正确导入方式，例如忘记在代码开头使用`import`语句，或误将模块直接作为全局变量使用（如`os`而非`import os`），导致运行时错误。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新课导入【5分钟】  </w:t>
        <w:br/>
        <w:t xml:space="preserve">教师通过生动案例引入：展示程序员使用`os`模块删除文件的场景，提问“为什么Python需要标准库？”，激发兴趣。结合故事导入，用“小明遇到文件权限问题”引发学生思考，引导学生关注模块实用性。  </w:t>
        <w:br/>
        <w:br/>
        <w:t xml:space="preserve">讲授新课【20分钟】  </w:t>
        <w:br/>
        <w:t xml:space="preserve">1. **讲授法**：讲解标准库定义，分模块介绍（os、sys、datetime、random、re等）。  </w:t>
        <w:br/>
        <w:t xml:space="preserve">2. **案例分析法**：  </w:t>
        <w:br/>
        <w:t xml:space="preserve">   - **os模块**：演示`os.listdir()`读取目录内容，学生动手操作练习。  </w:t>
        <w:br/>
        <w:t xml:space="preserve">   - **sys模块**：通过`sys.exit()`终止程序，讨论异常处理。  </w:t>
        <w:br/>
        <w:t xml:space="preserve">   - **datetime模块**：用`datetime.now()`获取当前时间，学生配合作业生成日期报告。  </w:t>
        <w:br/>
        <w:t xml:space="preserve">3. **讨论法**：分组讨论“标准库与第三方库的区别”，教师引导提炼重点。  </w:t>
        <w:br/>
        <w:t xml:space="preserve">4. **角色扮演**：学生模拟开发者场景，用`random`模块生成随机数，体验实际应用。  </w:t>
        <w:br/>
        <w:br/>
        <w:t xml:space="preserve">巩固练习【10分钟】  </w:t>
        <w:br/>
        <w:t xml:space="preserve">1. **基础练习**：学生独立完成`os`模块文件操作任务（如创建目录、读取文件）。  </w:t>
        <w:br/>
        <w:t xml:space="preserve">2. **进阶练习**：小组合作使用`datetime`模块生成日期报告，并解释逻辑流程。  </w:t>
        <w:br/>
        <w:t xml:space="preserve">3. **综合应用**：设计程序实现“文件备份+日期统计”，要求使用至少3个模块。  </w:t>
        <w:br/>
        <w:br/>
        <w:t xml:space="preserve">归纳总结【5分钟】  </w:t>
        <w:br/>
        <w:t xml:space="preserve">教师用头脑风暴法总结重点：  </w:t>
        <w:br/>
        <w:t xml:space="preserve">- 标准库分类（基础、系统、日期时间、随机、正则）；  </w:t>
        <w:br/>
        <w:t xml:space="preserve">- 常用模块功能及示例；  </w:t>
        <w:br/>
        <w:t xml:space="preserve">- 强调模块间协作（如`os`与`datetime`结合使用）。  </w:t>
        <w:br/>
        <w:t>学生分组分享学习收获，教师点评并补充关键点。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教学设备和工具  </w:t>
        <w:br/>
        <w:t xml:space="preserve">  - 电脑（安装Python解释器及开发工具）  </w:t>
        <w:br/>
        <w:t xml:space="preserve">  - 投影仪/白板（用于展示演示内容）  </w:t>
        <w:br/>
        <w:t xml:space="preserve">  - 高清屏幕（支持多窗口分屏显示代码/文档）  </w:t>
        <w:br/>
        <w:t xml:space="preserve">  - Python开发环境（如PyCharm、VS Code、Jupyter Notebook）  </w:t>
        <w:br/>
        <w:t xml:space="preserve">  - 网络设备（确保学生可访问Python官方文档及在线资源）  </w:t>
        <w:br/>
        <w:br/>
        <w:t xml:space="preserve">• 推荐的参考资料或网站  </w:t>
        <w:br/>
        <w:t xml:space="preserve">  - **Python官方文档**：https://docs.python.org/3/（标准库详解）  </w:t>
        <w:br/>
        <w:t xml:space="preserve">  - **书籍推荐**：  </w:t>
        <w:br/>
        <w:t xml:space="preserve">    - 《Python核心编程》（第3版）  </w:t>
        <w:br/>
        <w:t xml:space="preserve">    - 《Python编程：从入门到实践》  </w:t>
        <w:br/>
        <w:t xml:space="preserve">  - **在线资源**：  </w:t>
        <w:br/>
        <w:t xml:space="preserve">    - Real Python（https://realpython.com）：标准库深度教程  </w:t>
        <w:br/>
        <w:t xml:space="preserve">    - The Python Blog（https://www.python.org/blog/）：技术文章与案例  </w:t>
        <w:br/>
        <w:t xml:space="preserve">  - **学习平台**：  </w:t>
        <w:br/>
        <w:t xml:space="preserve">    - Coursera《Python for Everybody》  </w:t>
        <w:br/>
        <w:t xml:space="preserve">    - Udemy《Python Standard Library》课程  </w:t>
        <w:br/>
        <w:t xml:space="preserve">  - **实践工具**：  </w:t>
        <w:br/>
        <w:t xml:space="preserve">    - GitHub（搜索“python standard library”）  </w:t>
        <w:br/>
        <w:t xml:space="preserve">    - Exercism（https://exercism.org）：代码练习与验证  </w:t>
        <w:br/>
        <w:br/>
        <w:t xml:space="preserve">• 其他补充资源  </w:t>
        <w:br/>
        <w:t xml:space="preserve">  - **标准库核心模块列表**：  </w:t>
        <w:br/>
        <w:t xml:space="preserve">    - `os`（文件系统操作）  </w:t>
        <w:br/>
        <w:t xml:space="preserve">    - `sys`（系统交互）  </w:t>
        <w:br/>
        <w:t xml:space="preserve">    - `datetime`（日期时间处理）  </w:t>
        <w:br/>
        <w:t xml:space="preserve">    - `random`（随机数生成）  </w:t>
        <w:br/>
        <w:t xml:space="preserve">    - `math`（数学函数）  </w:t>
        <w:br/>
        <w:t xml:space="preserve">    - `re`（正则表达式）  </w:t>
        <w:br/>
        <w:t xml:space="preserve">    - `json`（数据序列化）  </w:t>
        <w:br/>
        <w:t xml:space="preserve">    - `csv`（CSV文件处理）  </w:t>
        <w:br/>
        <w:t xml:space="preserve">    - `collections`（集合工具）  </w:t>
        <w:br/>
        <w:t xml:space="preserve">  - **示例代码片段**：  </w:t>
        <w:br/>
        <w:t xml:space="preserve">    - `import os; os.listdir('.')`  </w:t>
        <w:br/>
        <w:t xml:space="preserve">    - `import random; random.choice(['A', 'B', 'C'])`  </w:t>
        <w:br/>
        <w:t xml:space="preserve">    - `from datetime import datetime; print(datetime.now())`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教学效果：学生能否准确理解标准库模块的分类（如文件处理、网络请求等）及常见用途？是否能独立完成简单模块调用（如`open()`或`requests.get()`）？  </w:t>
        <w:br/>
        <w:t xml:space="preserve">• 学生反馈：部分学生反映模块使用逻辑复杂，需更直观的对比（如`os`与`path`模块的区别）；或对模块安装、版本兼容性存在困惑。  </w:t>
        <w:br/>
        <w:t xml:space="preserve">• 教学内容：是否覆盖了核心模块（如`datetime`、`random`）与常见应用场景？是否遗漏了学生高频需求的模块（如`json`或`csv`）？  </w:t>
        <w:br/>
        <w:t xml:space="preserve">• 技术难点：是否因模块数量庞大导致学生分心？是否需通过分组任务（如开发简易爬虫）强化实践能力？  </w:t>
        <w:br/>
        <w:t xml:space="preserve">• 时间安排：是否在有限课时内兼顾深度与广度？是否需调整内容优先级（如聚焦核心模块，减少冗余讲解）？  </w:t>
        <w:br/>
        <w:t xml:space="preserve">• 教学方法：是否通过代码示例（如`import sys`）或可视化工具（如模块图谱）提升理解？是否需增加互动环节（如学生提问、小组竞赛）？  </w:t>
        <w:br/>
        <w:t xml:space="preserve">• 学生参与度：是否通过案例对比（如`time`与`datetime`）激发兴趣？是否需设计分层任务（如基础题与挑战题）满足不同需求？  </w:t>
        <w:br/>
        <w:t xml:space="preserve">• 资源支持：是否提供模块文档链接或示例代码库？是否需补充学习资源（如GitHub开源项目）辅助后续学习？  </w:t>
        <w:br/>
        <w:t xml:space="preserve">• 教学评估：是否通过小测验或实践任务检验掌握程度？是否需设计针对性练习（如模块调用错误排查）巩固知识？  </w:t>
        <w:br/>
        <w:t>• 教学改进：是否需增加模块分类（如按功能/用途）或提供模块使用场景（如数据处理、网络请求）的示例？是否建议结合实际项目（如开发简易工具）深化理解？</w:t>
      </w:r>
    </w:p>
    <w:p w14:paraId="43D9E519">
      <w:pPr>
        <w:pStyle w:val="4"/>
      </w:pPr>
      <w:r>
        <w:t>教学评价</w:t>
      </w:r>
    </w:p>
    <w:p w14:paraId="1B70CF2C">
      <w:r>
        <w:t xml:space="preserve">• 评价标准与方式  </w:t>
        <w:br/>
        <w:t xml:space="preserve">   - **过程性评价**  </w:t>
        <w:br/>
        <w:t xml:space="preserve">     1. 课堂参与（30%）：观察学生是否积极回答问题、参与小组讨论、完成课堂练习，记录参与度（如：发言次数、互动频率）。  </w:t>
        <w:br/>
        <w:t xml:space="preserve">     2. 小组合作（20%）：评估小组分工是否明确、任务完成质量、协作是否有效（如：是否按时提交任务、是否解决共同问题）。  </w:t>
        <w:br/>
        <w:t xml:space="preserve">     3. 课堂练习（20%）：检查学生是否按时完成课后练习题，正确率及完成质量。  </w:t>
        <w:br/>
        <w:t xml:space="preserve">     4. 课堂笔记（10%）：评估学生是否认真记录关键知识点（如：标准库模块的名称、功能、使用场景）。  </w:t>
        <w:br/>
        <w:br/>
        <w:t xml:space="preserve">   - **结果性评价**  </w:t>
        <w:br/>
        <w:t xml:space="preserve">     1. 课后测试（40%）：通过选择题或简答题考查对标准库核心模块（如`os`、`sys`、`datetime`）的理解与应用。  </w:t>
        <w:br/>
        <w:t xml:space="preserve">     2. 项目作业（30%）：要求学生用标准库完成一个小项目（如：用`random`生成随机数、用`datetime`处理日期），提交代码并说明实现思路。  </w:t>
        <w:br/>
        <w:t xml:space="preserve">     3. 课堂展示（30%）：学生通过PPT或口头汇报展示学习成果，包括标准库模块的使用场景、代码示例及学习收获。  </w:t>
        <w:br/>
        <w:br/>
        <w:t xml:space="preserve">• 评价工具与实施  </w:t>
        <w:br/>
        <w:t xml:space="preserve">   - 使用评分表（如：参与度评分表、项目完成度评分表）量化评价。  </w:t>
        <w:br/>
        <w:t xml:space="preserve">   - 结合观察记录（如课堂行为日志）、作业提交情况、测试成绩综合评估。  </w:t>
        <w:br/>
        <w:t xml:space="preserve">   - 对学生进行个性化反馈，指出优势与改进方向（如：在项目作业中需加强模块化设计）。  </w:t>
        <w:br/>
        <w:br/>
        <w:t xml:space="preserve">• 评价维度与权重  </w:t>
        <w:br/>
        <w:t xml:space="preserve">   - 知识掌握（40%）：通过测试和课堂笔记体现。  </w:t>
        <w:br/>
        <w:t xml:space="preserve">   - 应用能力（30%）：通过项目作业和课堂展示展示。  </w:t>
        <w:br/>
        <w:t xml:space="preserve">   - 团队合作（20%）：通过小组讨论和任务完成情况评估。  </w:t>
        <w:br/>
        <w:br/>
        <w:t xml:space="preserve">• 评价周期与反馈  </w:t>
        <w:br/>
        <w:t xml:space="preserve">   - 课时结束后即时反馈（如：课堂练习正确率、项目作业完成度）。  </w:t>
        <w:br/>
        <w:t xml:space="preserve">   - 课后发放评价报告，标注学生在过程性评价中的表现及结果性评价的得分。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