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Python网络编程 教案</w:t>
      </w:r>
    </w:p>
    <w:p w14:paraId="4F30DBE3">
      <w:r>
        <w:t>周次：6</w:t>
      </w:r>
    </w:p>
    <w:p w14:paraId="35AD9D96">
      <w:r>
        <w:t>课次：2</w:t>
      </w:r>
    </w:p>
    <w:p w14:paraId="69153173">
      <w:r>
        <w:t>章节内容：HTTP请求处理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知识目标：能够描述HTTP请求的各个组成部分，包括请求方法、请求行、请求头和请求体  </w:t>
        <w:br/>
        <w:t xml:space="preserve">- 技能目标：能够使用Python发送HTTP请求并获取响应数据，包括发送GET/POST请求及解析响应内容  </w:t>
        <w:br/>
        <w:t>- 素养目标：能够遵守网络伦理规范，确保请求符合法律法规，避免恶意请求行为</w:t>
      </w:r>
    </w:p>
    <w:p w14:paraId="49271D90">
      <w:pPr>
        <w:pStyle w:val="4"/>
      </w:pPr>
      <w:r>
        <w:t>教学重点</w:t>
      </w:r>
    </w:p>
    <w:p w14:paraId="5F92EB18">
      <w:r>
        <w:t xml:space="preserve">• 使用requests库发送HTTP请求并解析响应数据  </w:t>
        <w:br/>
        <w:t xml:space="preserve">• 区分GET和POST请求的差异及对应数据格式  </w:t>
        <w:br/>
        <w:t>• 掌握HTTP响应状态码的含义及常见错误处理机制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HTTP请求的构造方法，尤其是GET和POST请求的参数传递方式差异。GET请求通过URL参数传递数据（如`?key=value`），而POST请求需通过请求体（body）传递数据，需正确使用`requests`库的`params`和`data`参数，并注意编码格式（如URL编码与JSON编码的区别）。  </w:t>
        <w:br/>
        <w:br/>
        <w:t>• 如何正确设置请求头（如`User-Agent`）并理解其作用是难点。学生可能误以为请求头与请求体无关，或不清楚如何通过`requests`库的`headers`参数灵活配置，导致请求被服务器拒绝或返回错误响应。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用故事导入：讲述外卖平台用户反馈系统案例，提出问题：“如何用Python模拟用户下单的HTTP请求？”引导学生思考网络编程在实际生活中的应用场景，激发学习兴趣。通过提问引发学生讨论，激活原有认知。  </w:t>
        <w:br/>
        <w:br/>
        <w:t xml:space="preserve">讲授新课【15分钟】  </w:t>
        <w:br/>
        <w:t xml:space="preserve">1. **讲授法**（5分钟）：讲解HTTP请求的基本结构（GET/POST）、请求头（Host、Content-Type）、响应码（200/404）及响应体（JSON格式）。  </w:t>
        <w:br/>
        <w:t xml:space="preserve">2. **案例分析法**（5分钟）：用Python requests库示例演示发送GET请求，分析代码逻辑，强调参数传递与响应解析。  </w:t>
        <w:br/>
        <w:t xml:space="preserve">3. **讨论法**（3分钟）：分组讨论“如何处理跨域请求”问题，教师引导学生思考CORS机制与Python代码的关联。  </w:t>
        <w:br/>
        <w:t xml:space="preserve">4. **角色扮演法**（2分钟）：学生分角色扮演开发者（需求分析）与测试员（响应验证），模拟实际开发场景。  </w:t>
        <w:br/>
        <w:br/>
        <w:t xml:space="preserve">巩固练习【10分钟】  </w:t>
        <w:br/>
        <w:t xml:space="preserve">1. **基础练习**（3分钟）：编写Python脚本发送GET请求获取网页数据，要求输出响应内容。  </w:t>
        <w:br/>
        <w:t xml:space="preserve">2. **进阶练习**（4分钟）：用POST请求提交表单数据，解析JSON响应并验证成功与否。  </w:t>
        <w:br/>
        <w:t xml:space="preserve">3. **小组合作**（3分钟）：学生分组完成任务，教师巡视指导，确保不同水平学生参与。  </w:t>
        <w:br/>
        <w:br/>
        <w:t xml:space="preserve">归纳总结【5分钟】  </w:t>
        <w:br/>
        <w:t>教师总结HTTP请求的核心要点：请求方法、参数传递、响应结构，强调代码调试与异常处理的重要性。学生用5分钟时间复述课堂重点，教师补充关键术语（如HTTP状态码、CORS），布置课后作业：编写一个简易的HTTP请求程序并记录运行结果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**教学设备**：  </w:t>
        <w:br/>
        <w:t xml:space="preserve">  - 计算机（用于运行Python环境）  </w:t>
        <w:br/>
        <w:t xml:space="preserve">  - 展示设备（如投影仪或屏幕）  </w:t>
        <w:br/>
        <w:t xml:space="preserve">  - Python开发环境（如PyCharm、VS Code、Jupyter Notebook）  </w:t>
        <w:br/>
        <w:t xml:space="preserve">  - 网络连接设备（用于测试HTTP请求）  </w:t>
        <w:br/>
        <w:t xml:space="preserve">  - 互联网接入（用于访问相关网站和文档）  </w:t>
        <w:br/>
        <w:br/>
        <w:t xml:space="preserve">• **推荐参考资料或网站**：  </w:t>
        <w:br/>
        <w:t xml:space="preserve">  - 《Python网络编程》（书籍）  </w:t>
        <w:br/>
        <w:t xml:space="preserve">  - Python官方文档（https://docs.python.org/3/library/requests.html）  </w:t>
        <w:br/>
        <w:t xml:space="preserve">  - W3Schools（https://www.w3schools.com/python/）  </w:t>
        <w:br/>
        <w:t xml:space="preserve">  - MDN Web Docs（https://developer.mozilla.org/zh-CN/docs/Web）  </w:t>
        <w:br/>
        <w:t xml:space="preserve">  - GitHub（https://github.com/PythonWeb）  </w:t>
        <w:br/>
        <w:t xml:space="preserve">  - 网络请求工具：`requests` 库的官方文档和示例  </w:t>
        <w:br/>
        <w:t xml:space="preserve">  - 互动式学习平台：Codecademy、Coursera、Udemy（Python网络编程课程）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教学效果方面：学生是否能准确区分GET和POST请求的区别？是否掌握请求头、响应头的基本结构？实践环节是否达到预期目标？  </w:t>
        <w:br/>
        <w:t xml:space="preserve">• 学生反馈方面：是否对HTTP协议的底层机制（如TCP/IP、SSL/TLS）产生兴趣？是否因理论抽象或实践难度导致理解困难？  </w:t>
        <w:br/>
        <w:t xml:space="preserve">• 实践环节设计：是否提供足够清晰的代码示例？学生是否能独立完成HTTP请求的发送与解析？是否需要增加更多案例（如API调用、网页爬虫）？  </w:t>
        <w:br/>
        <w:t xml:space="preserve">• 理论与实践结合：是否在讲解理论后立即安排实践任务？是否通过代码调试帮助学生理解HTTP响应的结构（如status_code、headers、body）？  </w:t>
        <w:br/>
        <w:t xml:space="preserve">• 分层次教学：是否针对不同水平的学生设计差异化练习（如基础练习与进阶项目）？是否对理解能力较弱的学生提供额外支持？  </w:t>
        <w:br/>
        <w:t xml:space="preserve">• 技术细节准确性：是否正确讲解HTTP版本（如HTTP/1.1）的特性？是否强调安全机制（如HTTPS）的重要性？  </w:t>
        <w:br/>
        <w:t xml:space="preserve">• 时间安排合理性：是否在2小时内完成所有教学内容？是否需要调整节奏（如增加案例讲解或预留时间答疑）？  </w:t>
        <w:br/>
        <w:t>• 实际应用场景：是否结合真实案例（如调用公开API、分析网页数据）提升学生兴趣？是否引导学生思考HTTP在实际开发中的作用？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课堂参与度：通过观察学生在实验课中的发言频率、提问积极性及小组讨论表现，记录参与度评分（1-5分）  </w:t>
        <w:br/>
        <w:t xml:space="preserve">• 作业与实验完成情况：评估学生是否按时提交实验报告，代码是否符合规范，是否存在错误或遗漏（1-5分）  </w:t>
        <w:br/>
        <w:t xml:space="preserve">• 小组合作表现：观察小组分工是否合理，沟通是否顺畅，任务完成度是否达标（1-5分）  </w:t>
        <w:br/>
        <w:t xml:space="preserve">• 学习反思：通过学生提交的反思日志或课堂总结，评估其对HTTP请求流程的理解程度及问题解决能力（1-5分）  </w:t>
        <w:br/>
        <w:br/>
        <w:t xml:space="preserve">• 结果性评价  </w:t>
        <w:br/>
        <w:t xml:space="preserve">• 项目成果：根据学生完成的HTTP请求处理项目（如爬虫、API调用等）的完整性、正确性及创新性进行评分（1-5分）  </w:t>
        <w:br/>
        <w:t xml:space="preserve">• 测试成绩：通过单元测试或编程作业得分，评估学生对HTTP请求基础概念（如GET/POST、URL解析、响应码等）的掌握程度（1-5分）  </w:t>
        <w:br/>
        <w:t xml:space="preserve">• 项目展示：观察学生在课堂展示中的表现，包括内容逻辑性、技术细节准确性及表达清晰度（1-5分）  </w:t>
        <w:br/>
        <w:t xml:space="preserve">• 学习成果：通过问卷调查或小测验，评估学生是否能独立完成HTTP请求的实现，并理解其实际应用场景（1-5分）  </w:t>
        <w:br/>
        <w:br/>
        <w:t xml:space="preserve">• 评价方式  </w:t>
        <w:br/>
        <w:t xml:space="preserve">• 过程性评价：结合课堂观察、作业提交、实验记录等实时数据动态反馈  </w:t>
        <w:br/>
        <w:t>• 结果性评价：采用项目评分表、测试成绩、展示评分及学习成果问卷综合判定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