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Python数据处理 教案</w:t>
      </w:r>
    </w:p>
    <w:p/>
    <w:tbl>
      <w:tblPr>
        <w:tblW w:type="auto" w:w="0"/>
        <w:jc w:val="center"/>
        <w:tblLayout w:type="autofi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2160"/>
        <w:gridCol w:w="2160"/>
        <w:gridCol w:w="2160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周次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课次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>章节内容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课时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Pandas数据分析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单元教学目标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- 知识目标：掌握Pandas数据结构DataFrame的基本特性，包括行、列、索引的定义与操作原理。  </w:t>
              <w:br/>
              <w:t xml:space="preserve">- 技能目标：能够使用pandas读取CSV/Excel文件，并完成数据的筛选、合并与初步可视化操作。  </w:t>
              <w:br/>
              <w:t>- 素养目标：养成数据隐私保护意识，遵守代码规范，具备团队协作能力，能独立完成数据处理任务。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教学重点</w:t>
            </w:r>
          </w:p>
        </w:tc>
        <w:tc>
          <w:tcPr>
            <w:tcW w:type="dxa" w:w="6048"/>
            <w:gridSpan w:val="2"/>
          </w:tcPr>
          <w:p>
            <w:pPr>
              <w:jc w:val="center"/>
            </w:pPr>
            <w:r>
              <w:rPr>
                <w:b/>
                <w:sz w:val="26"/>
              </w:rPr>
              <w:t>教学难点</w:t>
            </w:r>
          </w:p>
        </w:tc>
      </w:tr>
      <w:tr>
        <w:tc>
          <w:tcPr>
            <w:tcW w:type="dxa" w:w="3456"/>
            <w:gridSpan w:val="2"/>
          </w:tcPr>
          <w:p>
            <w:pPr>
              <w:jc w:val="left"/>
            </w:pPr>
            <w:r>
              <w:t xml:space="preserve">• 数据的加载与读取：掌握使用`pandas.read_csv()`等方法加载CSV文件，并理解数据结构（DataFrame）的基本操作  </w:t>
              <w:br/>
              <w:t xml:space="preserve">• 数据的清洗与处理：熟练运用`dropna()`、`fillna()`、`drop_duplicates()`等方法处理缺失值、重复数据和异常值  </w:t>
              <w:br/>
              <w:t>• 数据的聚合与分析：熟练使用`groupby()`进行分组统计，结合`agg()`函数实现多维度数据聚合分析</w:t>
            </w:r>
          </w:p>
        </w:tc>
        <w:tc>
          <w:tcPr>
            <w:tcW w:type="dxa" w:w="6048"/>
            <w:gridSpan w:val="2"/>
          </w:tcPr>
          <w:p>
            <w:pPr>
              <w:jc w:val="left"/>
            </w:pPr>
            <w:r>
              <w:t xml:space="preserve">• 学生可能难以掌握如何正确加载和处理不同格式的数据（如CSV、Excel、JSON），尤其是处理编码问题（如非UTF-8编码文件）时，容易出现数据读取失败或格式错误。  </w:t>
              <w:br/>
              <w:t>• 数据清洗过程中，学生可能对如何处理缺失值（如`dropna()`、`fillna()`）和异常值（如`replace()`）缺乏系统性理解，导致数据质量不高或分析结果偏差。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教学活动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新课导入【5分钟】  </w:t>
              <w:br/>
              <w:t xml:space="preserve">教师用真实案例导入：播放某电商公司销售数据的可视化图表，提问“如何用Python快速分析该数据？”引导学生思考，结合故事导入，激发兴趣。  </w:t>
              <w:br/>
              <w:t xml:space="preserve">教学方法：案例分析法、提问法  </w:t>
              <w:br/>
              <w:br/>
              <w:t xml:space="preserve">讲授新课【20分钟】  </w:t>
              <w:br/>
              <w:t xml:space="preserve">1. **安装与导入（3分钟）**  </w:t>
              <w:br/>
              <w:t xml:space="preserve">   - 讲授Pandas安装命令（`pip install pandas`）  </w:t>
              <w:br/>
              <w:t xml:space="preserve">   - 使用角色扮演法，分组模拟安装过程，教师点评  </w:t>
              <w:br/>
              <w:t xml:space="preserve">   - 教学方法：讲授法、角色扮演法  </w:t>
              <w:br/>
              <w:br/>
              <w:t xml:space="preserve">2. **数据加载与基本结构（5分钟）**  </w:t>
              <w:br/>
              <w:t xml:space="preserve">   - 通过代码演示加载CSV数据（`pd.read_csv('sales_data.csv')`）  </w:t>
              <w:br/>
              <w:t xml:space="preserve">   - 使用案例分析法，分析数据结构（DataFrame）的列名、索引等  </w:t>
              <w:br/>
              <w:t xml:space="preserve">   - 教学方法：讲授法、案例分析法  </w:t>
              <w:br/>
              <w:br/>
              <w:t xml:space="preserve">3. **数据清洗与处理（7分钟）**  </w:t>
              <w:br/>
              <w:t xml:space="preserve">   - 讲授数据清洗步骤（缺失值处理、重复值去除）  </w:t>
              <w:br/>
              <w:t xml:space="preserve">   - 使用头脑风暴法，学生讨论“如何处理数据中的异常值”  </w:t>
              <w:br/>
              <w:t xml:space="preserve">   - 教学方法：讲授法、讨论法  </w:t>
              <w:br/>
              <w:br/>
              <w:t xml:space="preserve">4. **数据聚合与可视化（6分钟）**  </w:t>
              <w:br/>
              <w:t xml:space="preserve">   - 用代码演示计算销售额总和（`df['sales'].sum()`）  </w:t>
              <w:br/>
              <w:t xml:space="preserve">   - 通过游戏法设计“数据聚合竞赛”，学生分组完成任务  </w:t>
              <w:br/>
              <w:t xml:space="preserve">   - 教学方法：讲授法、游戏法  </w:t>
              <w:br/>
              <w:br/>
              <w:t xml:space="preserve">巩固练习【15分钟】  </w:t>
              <w:br/>
              <w:t xml:space="preserve">1. **基础练习（5分钟）**  </w:t>
              <w:br/>
              <w:t xml:space="preserve">   - 学生完成简单数据清洗任务（如去除空值）  </w:t>
              <w:br/>
              <w:t xml:space="preserve">   - 教学方法：练习法  </w:t>
              <w:br/>
              <w:br/>
              <w:t xml:space="preserve">2. **进阶练习（5分钟）**  </w:t>
              <w:br/>
              <w:t xml:space="preserve">   - 分组完成销售额统计（如总金额、月均值）  </w:t>
              <w:br/>
              <w:t xml:space="preserve">   - 教学方法：练习法、小组合作  </w:t>
              <w:br/>
              <w:br/>
              <w:t xml:space="preserve">3. **挑战练习（5分钟）**  </w:t>
              <w:br/>
              <w:t xml:space="preserve">   - 设计数据可视化任务（如用Matplotlib绘制销售趋势图）  </w:t>
              <w:br/>
              <w:t xml:space="preserve">   - 教学方法：练习法、游戏法（竞赛形式）  </w:t>
              <w:br/>
              <w:br/>
              <w:t xml:space="preserve">归纳总结【5分钟】  </w:t>
              <w:br/>
              <w:t xml:space="preserve">教师总结Pandas的核心功能（数据加载、清洗、聚合、可视化），学生通过讨论复述关键点，教师补充课堂重点。  </w:t>
              <w:br/>
              <w:t>教学方法：讲授法、讨论法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教学资源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教学设备：高性能计算机（用于运行Python环境）、投影仪（用于展示演示内容）、网络环境（确保可访问在线资源如Pandas官方文档）、白板或电子白板（用于板书讲解）  </w:t>
              <w:br/>
              <w:t xml:space="preserve">• 推荐参考资料：  </w:t>
              <w:br/>
              <w:t xml:space="preserve">- Python官方文档（https://docs.python.org/zh-cn/3/）  </w:t>
              <w:br/>
              <w:t xml:space="preserve">- Pandas官方文档（https://pandas.pydata.org/）  </w:t>
              <w:br/>
              <w:t xml:space="preserve">- 书籍：《Python数据科学手册》（https://www.oreilly.com/library/view/Python/DataScience/9781787784029/4371b270-335c-453e-8a3c-508851786a33.html）  </w:t>
              <w:br/>
              <w:t xml:space="preserve">- 在线课程：Coursera《Python for Data Analysis》（https://www.coursera.org/learn/python-for-data-analysis）  </w:t>
              <w:br/>
              <w:t xml:space="preserve">- 实践平台：Jupyter Notebook（https://jupyter.org/）、Colab（https://colab.research.google.com/）  </w:t>
              <w:br/>
              <w:t xml:space="preserve">• 工具推荐：  </w:t>
              <w:br/>
              <w:t xml:space="preserve">- Python编程环境（建议使用Anaconda发行版）  </w:t>
              <w:br/>
              <w:t xml:space="preserve">- 数据分析工具：Excel（基础操作）、Tableau（可视化）  </w:t>
              <w:br/>
              <w:t xml:space="preserve">- 数据集：Kaggle（https://www.kaggle.com/）提供公开数据集（如Titanic、Adult）  </w:t>
              <w:br/>
              <w:t>- 交互式工具：Plotly（可视化）、Matplotlib（图表生成）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教学反思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教学效果方面：需评估学生是否能独立完成数据清洗、筛选、聚合等核心操作，是否掌握Pandas基础语法（如df.loc、df.groupby等），以及是否能将知识应用于实际数据处理场景。  </w:t>
              <w:br/>
              <w:t xml:space="preserve">• 学生反馈方面：需关注学生对Pandas数据结构（DataFrame）的理解程度，是否能区分Series与DataFrame的使用场景，以及对数据处理流程（如缺失值处理、分组聚合）的掌握情况。  </w:t>
              <w:br/>
              <w:t xml:space="preserve">• 教学节奏与难度：需判断课堂时间分配是否合理，是否在保证基础教学的同时留出时间进行实践练习，是否存在“讲得快、练得少”的现象。  </w:t>
              <w:br/>
              <w:t xml:space="preserve">• 互动与参与度：需观察学生在课堂讨论、小组任务中的参与情况，是否通过提问、案例分析等方式有效激发学习兴趣，是否存在部分学生被动接受知识的情况。  </w:t>
              <w:br/>
              <w:t xml:space="preserve">• 实践环节的深度与广度：需评估是否提供了足够的实践任务（如数据清洗实战、多步骤分析），是否覆盖了数据导入（如CSV、Excel）、导出（如CSV、Excel）等实际需求，是否鼓励学生使用Jupyter Notebook等工具进行探索。  </w:t>
              <w:br/>
              <w:t xml:space="preserve">• 学生知识迁移能力：需分析学生能否将Pandas技能迁移到其他数据分析工具（如NumPy、Matplotlib）或实际项目中，是否需要补充跨工具的衔接内容。  </w:t>
              <w:br/>
              <w:t xml:space="preserve">• 教学资源的适配性：需检查课程内容是否符合不同学习水平的学生需求，是否为初学者设计了基础案例，是否为进阶学生提供了复杂任务（如时间序列分析、数据可视化）。  </w:t>
              <w:br/>
              <w:t xml:space="preserve">• 课堂反馈的及时性：需评估教师是否通过提问、小测验等方式实时了解学生掌握情况，是否能在课堂后通过作业或测验反馈学习成果。  </w:t>
              <w:br/>
              <w:t xml:space="preserve">• 技术工具的应用：需检查是否充分利用了Pandas的可视化功能（如plot、aggplot等）和文档资源（如官方文档、教程），是否通过代码示例帮助学生理解抽象概念。  </w:t>
              <w:br/>
              <w:t>• 个性化辅导的实施：需判断是否针对不同学习进度的学生提供差异化指导，如为理解困难的学生提供分步讲解，为高效学习者设计挑战性任务。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center"/>
            </w:pPr>
            <w:r>
              <w:rPr>
                <w:b/>
                <w:sz w:val="28"/>
              </w:rPr>
              <w:t>教学评价</w:t>
            </w:r>
          </w:p>
        </w:tc>
      </w:tr>
      <w:tr>
        <w:tc>
          <w:tcPr>
            <w:tcW w:type="dxa" w:w="9504"/>
            <w:gridSpan w:val="4"/>
          </w:tcPr>
          <w:p>
            <w:pPr>
              <w:jc w:val="left"/>
            </w:pPr>
            <w:r>
              <w:t xml:space="preserve">• 过程性评价  </w:t>
              <w:br/>
              <w:t xml:space="preserve">• 课堂参与度：观察学生在课堂讨论、代码实践中的主动性和参与情况（如提问、协作、代码调试），评分标准：10分（完全参与/积极发言/有效协作）  </w:t>
              <w:br/>
              <w:t xml:space="preserve">• 作业完成质量：检查学生提交的代码是否规范、是否正确应用Pandas功能（如数据读取、清洗、筛选、聚合），评分标准：10分（代码逻辑清晰/功能完整/语法正确）  </w:t>
              <w:br/>
              <w:t xml:space="preserve">• 小组合作表现：评估小组任务中的分工协作、沟通效率（如是否完成任务、是否提出问题、是否解决冲突），评分标准：10分（协作高效/任务完成/问题解决）  </w:t>
              <w:br/>
              <w:br/>
              <w:t xml:space="preserve">• 结果性评价  </w:t>
              <w:br/>
              <w:t xml:space="preserve">• 知识掌握测试：通过选择题/填空题考查对Pandas基础概念（如DataFrame、Series、索引、分组）的掌握，评分标准：10分（全对/无错误）  </w:t>
              <w:br/>
              <w:t xml:space="preserve">• 项目任务完成度：评估学生是否独立完成数据处理任务（如数据清洗、可视化、分析），评分标准：10分（任务完整/逻辑清晰/结果正确）  </w:t>
              <w:br/>
              <w:t xml:space="preserve">• 代码质量评分：根据代码的可读性、规范性、效率（如使用高效函数、注释完整），评分标准：10分（代码规范/逻辑严谨/功能完善）  </w:t>
              <w:br/>
              <w:br/>
              <w:t xml:space="preserve">• 评价方式  </w:t>
              <w:br/>
              <w:t xml:space="preserve">• 课堂观察：教师记录学生行为并赋分  </w:t>
              <w:br/>
              <w:t xml:space="preserve">• 作业批改：教师批改代码并给出反馈  </w:t>
              <w:br/>
              <w:t xml:space="preserve">• 小组互评：学生互评任务完成情况  </w:t>
              <w:br/>
              <w:t xml:space="preserve">• 测试成绩：通过考试或项目任务得分  </w:t>
              <w:br/>
              <w:t>• 项目答辩：学生展示分析过程并回答问题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