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Python基础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变量与数据类型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知识目标：能够区分变量和常量，并掌握基本的数据类型如整数、浮点数、字符串等的定义与特点  </w:t>
              <w:br/>
              <w:t xml:space="preserve">- 技能目标：能够使用Python语法正确赋值并打印变量，完成简单数据类型的转换与输出操作  </w:t>
              <w:br/>
              <w:t>- 素养目标：养成规范书写变量名和数据类型声明的习惯，注重代码可读性与逻辑性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变量的定义与赋值：掌握变量的声明方式（如`x = 10`）及命名规则（如不能有空格、首字母大写），理解变量赋值的语法基础。  </w:t>
              <w:br/>
              <w:t xml:space="preserve">• 数据类型的基本分类：明确整数（int）、浮点数（float）、字符串（str）、布尔值（bool）等基本类型，并理解其存储形式与操作规则。  </w:t>
              <w:br/>
              <w:t>• 类型转换的常用方法：掌握`int()`、`float()`、`str()`等函数的使用场景，理解如何将不同类型数据转换为目标类型。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变量引用特性难以掌握：学生容易混淆变量的赋值与引用关系，例如在Python中变量是引用类型，修改一个变量会影响另一个变量，但实际教学中常以“变量是容器”简化解释，导致学生误以为变量独立存在。  </w:t>
              <w:br/>
              <w:br/>
              <w:t>• 类型转换的隐含规则不清：学生可能对`int()`、`str()`等函数的使用场景和结果产生困惑，例如将字符串“123”直接转换为整数时，需明确隐式转换（如`123`）与显式转换（如`int("123")`）的区别，以及如何处理无法转换的异常（如`str()`转换整数时的`ValueError`）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新课导入【10分钟】  </w:t>
              <w:br/>
              <w:t>教师通过生活场景引入，讲述"变量就像天气预报中的温度计"，用故事导入激发兴趣。播放短视频展示变量在购物清单、天气预报中的应用，提问："如何用变量记录温度变化？"引导学生思考，设置悬念为后续学习铺垫。</w:t>
              <w:br/>
              <w:br/>
              <w:t xml:space="preserve">讲授新课【120分钟】  </w:t>
              <w:br/>
              <w:t xml:space="preserve">1. 变量基础（20分钟）  </w:t>
              <w:br/>
              <w:t xml:space="preserve">   - 讲授法：定义变量为存储数据的容器，举例说明变量名命名规则（如age、user_name）  </w:t>
              <w:br/>
              <w:t xml:space="preserve">   - 案例分析：用Python代码演示变量赋值（x = 10，y = "Hello"）  </w:t>
              <w:br/>
              <w:t xml:space="preserve">   - 讨论法：分组讨论变量与常量的区别，教师点评  </w:t>
              <w:br/>
              <w:br/>
              <w:t xml:space="preserve">2. 数据类型（40分钟）  </w:t>
              <w:br/>
              <w:t xml:space="preserve">   - 讲授法：分模块讲解整数（int）、浮点数（float）、字符串（str）、布尔（bool）  </w:t>
              <w:br/>
              <w:t xml:space="preserve">   - 案例分析：用代码展示不同类型数据的转换（如float(10)、"10" + "2"）  </w:t>
              <w:br/>
              <w:t xml:space="preserve">   - 练习法：设计填空题检测理解（如"3.14"是____类型）  </w:t>
              <w:br/>
              <w:t xml:space="preserve">   - 头脑风暴：小组列举生活中常见的数据类型（如年龄、身高、天气）  </w:t>
              <w:br/>
              <w:br/>
              <w:t xml:space="preserve">3. 交互练习（20分钟）  </w:t>
              <w:br/>
              <w:t xml:space="preserve">   - 教师示范：用if-else判断变量类型  </w:t>
              <w:br/>
              <w:t xml:space="preserve">   - 学生实践：分组完成"数据类型分类游戏"，用卡片匹配数据类型  </w:t>
              <w:br/>
              <w:t xml:space="preserve">   - 游戏法：设计"数据类型大挑战"，学生用代码验证分类结果  </w:t>
              <w:br/>
              <w:br/>
              <w:t xml:space="preserve">巩固练习【30分钟】  </w:t>
              <w:br/>
              <w:t xml:space="preserve">1. 基础练习（10分钟）  </w:t>
              <w:br/>
              <w:t xml:space="preserve">   - 用Python编写程序输出变量值（如print(age)）  </w:t>
              <w:br/>
              <w:t xml:space="preserve">   - 教师巡视指导，重点检查命名规范  </w:t>
              <w:br/>
              <w:br/>
              <w:t xml:space="preserve">2. 进阶练习（15分钟）  </w:t>
              <w:br/>
              <w:t xml:space="preserve">   - 学生用if-else判断变量类型，完成"数据类型判断表"  </w:t>
              <w:br/>
              <w:t xml:space="preserve">   - 教师点评，指出常见错误（如将字符串误写成整数）  </w:t>
              <w:br/>
              <w:br/>
              <w:t xml:space="preserve">3. 综合练习（15分钟）  </w:t>
              <w:br/>
              <w:t xml:space="preserve">   - 分组完成"数据类型应用场景"项目，用代码模拟天气预报系统  </w:t>
              <w:br/>
              <w:t xml:space="preserve">   - 教师指导小组协作，强调数据类型在实际中的重要性  </w:t>
              <w:br/>
              <w:br/>
              <w:t xml:space="preserve">归纳总结【10分钟】  </w:t>
              <w:br/>
              <w:t>教师用思维导图总结变量与数据类型的核心概念，重点强调类型转换的注意事项。学生自述学习收获，教师补充课堂小结，强调"变量是数据的容器，类型决定数据的范围"。布置作业：编写程序验证不同数据类型的使用场景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教学设备和工具  </w:t>
              <w:br/>
              <w:t xml:space="preserve">  - 投影仪/白板用于展示内容  </w:t>
              <w:br/>
              <w:t xml:space="preserve">  - 电脑/平板（安装Python解释器及IDE如PyCharm/VS Code）  </w:t>
              <w:br/>
              <w:t xml:space="preserve">  - 代码编辑器（推荐：VS Code、Jupyter Notebook）  </w:t>
              <w:br/>
              <w:t xml:space="preserve">  - 调试工具（如Python的pdb模块或调试器）  </w:t>
              <w:br/>
              <w:t xml:space="preserve">  - 网络设备（确保可访问互联网，用于在线资源下载）  </w:t>
              <w:br/>
              <w:br/>
              <w:t xml:space="preserve">• 推荐的参考资料或网站  </w:t>
              <w:br/>
              <w:t xml:space="preserve">  - **官方文档**：[Python官方文档](https://docs.python.org/zh-cn/3/)（基础语法、数据类型详解）  </w:t>
              <w:br/>
              <w:t xml:space="preserve">  - **学习资源**：  </w:t>
              <w:br/>
              <w:t xml:space="preserve">    - [Real Python](https://realpython.com/)（进阶内容与实践案例）  </w:t>
              <w:br/>
              <w:t xml:space="preserve">    - [Automate the Boring Stuff with Python](https://automate.boring.stuff/)（入门级教程）  </w:t>
              <w:br/>
              <w:t xml:space="preserve">  - **书籍推荐**：  </w:t>
              <w:br/>
              <w:t xml:space="preserve">    - 《Python编程：从入门到实践》（适合初学者）  </w:t>
              <w:br/>
              <w:t xml:space="preserve">    - 《Python Crash Course》（结构化学习）  </w:t>
              <w:br/>
              <w:t xml:space="preserve">  - **在线平台**：  </w:t>
              <w:br/>
              <w:t xml:space="preserve">    - [Codecademy](https://www.codecademy.com/)（交互式学习）  </w:t>
              <w:br/>
              <w:t xml:space="preserve">    - [Coursera](https://www.coursera.org/)（Python专项课程）  </w:t>
              <w:br/>
              <w:t xml:space="preserve">  - **社区与讨论**：  </w:t>
              <w:br/>
              <w:t xml:space="preserve">    - Python官方论坛（[Python Discourse](https://discourse.python.org/)）  </w:t>
              <w:br/>
              <w:t xml:space="preserve">    - GitHub开源项目（如[Python标准库](https://github.com/python/cpython)）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需关注学生是否准确理解变量命名规则（如标识符规范）、数据类型分类（如整数/浮点数的区别）及基本操作（如赋值语句、类型转换）。需评估学生是否能独立完成简单变量定义与数据类型转换练习。  </w:t>
              <w:br/>
              <w:br/>
              <w:t xml:space="preserve">• 学生反馈方面：需观察课堂互动情况（如提问频率、参与度），关注学生对抽象概念（如布尔值、None的含义）的理解程度，以及对实际应用（如数据类型转换场景）的掌握情况。  </w:t>
              <w:br/>
              <w:br/>
              <w:t xml:space="preserve">• 教学设计优化：需结合学生反馈调整教学节奏，对理解困难内容（如数据类型比较逻辑）增加可视化示例；对易混淆知识点（如整数与浮点数的转换）设计对比练习。  </w:t>
              <w:br/>
              <w:br/>
              <w:t xml:space="preserve">• 课堂时间分配：需评估是否在有限时间内完整覆盖核心知识点，是否存在重点内容（如数据类型分类）被简化导致学生理解偏差。  </w:t>
              <w:br/>
              <w:br/>
              <w:t xml:space="preserve">• 互动与实践环节：需检查学生是否通过编程练习（如变量赋值、类型转换）巩固知识，是否在课堂讨论中提出关键问题（如“如何判断变量类型”）。  </w:t>
              <w:br/>
              <w:br/>
              <w:t xml:space="preserve">• 师生答疑效果：需分析学生疑问是否被及时解答，如对“None”概念的困惑是否通过案例演示解决，是否需要补充更多实际应用场景（如数据分析中的数据类型处理）。  </w:t>
              <w:br/>
              <w:br/>
              <w:t xml:space="preserve">• 个性化指导需求：需识别学习进度差异（如部分学生对数据类型转换掌握较好，但需加强基础概念理解），是否通过分层练习（如基础题/拓展题）提升课堂参与度。  </w:t>
              <w:br/>
              <w:br/>
              <w:t>• 技术工具辅助：需评估是否通过代码示例（如使用print()输出变量值）或可视化工具（如数据类型对比图表）增强学生理解，是否遗漏了关键知识点（如数据类型比较运算符）。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过程性评价：  </w:t>
              <w:br/>
              <w:t xml:space="preserve">  • 课堂观察记录：通过观察学生在讲解、练习、小组讨论中的表现，记录其参与度、问题解决能力及对知识点的掌握情况。  </w:t>
              <w:br/>
              <w:t xml:space="preserve">  • 作业批改：批改学生完成的练习题或代码作业，评估其对变量赋值、数据类型（整数、浮点数、字符串、布尔值）的理解与应用能力。  </w:t>
              <w:br/>
              <w:t xml:space="preserve">  • 小组合作表现：通过小组任务完成情况，评估学生是否能协作完成编程任务，如共同编写程序、调试错误等。  </w:t>
              <w:br/>
              <w:br/>
              <w:t xml:space="preserve">• 结果性评价：  </w:t>
              <w:br/>
              <w:t xml:space="preserve">  • 测试题：设计简答题（如“解释变量与数据类型的区别”）和编程题（如“编写一个程序使用整数、浮点数和字符串类型”），评估学生对知识点的掌握程度。  </w:t>
              <w:br/>
              <w:t xml:space="preserve">  • 项目任务：让学生在2小时内完成一个简单编程任务（如“用变量存储用户输入的姓名并输出”），通过任务完成质量（代码正确性、逻辑清晰度）评分。  </w:t>
              <w:br/>
              <w:br/>
              <w:t xml:space="preserve">• 评价标准与方式：  </w:t>
              <w:br/>
              <w:t xml:space="preserve">  • 过程性评价：满分30分，按课堂观察（10分）、作业批改（10分）、小组合作（10分）划分。  </w:t>
              <w:br/>
              <w:t xml:space="preserve">  • 结果性评价：满分40分，按测试题（20分）和项目任务（20分）评分。  </w:t>
              <w:br/>
              <w:t xml:space="preserve">  • 评分细则：  </w:t>
              <w:br/>
              <w:t xml:space="preserve">    - 课堂观察：参与度（5分）+ 问题解决能力（5分）+ 知识掌握（10分）。  </w:t>
              <w:br/>
              <w:t xml:space="preserve">    - 作业批改：正确性（10分）+ 逻辑清晰度（10分）。  </w:t>
              <w:br/>
              <w:t xml:space="preserve">    - 测试题：正确率（20分）+ 代码规范（10分）。  </w:t>
              <w:br/>
              <w:t xml:space="preserve">    - 项目任务：代码正确性（15分）+ 逻辑清晰度（15分）。  </w:t>
              <w:br/>
              <w:br/>
              <w:t xml:space="preserve">• 评价反馈：  </w:t>
              <w:br/>
              <w:t xml:space="preserve">  - 通过评分表汇总结果，反馈学生个人学习情况，并针对性提出改进建议（如“需加强变量赋值逻辑”）。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