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b/>
          <w:bCs/>
          <w:sz w:val="36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52"/>
          <w:lang w:val="en-US" w:eastAsia="zh-CN"/>
        </w:rPr>
        <w:t>CNN I/O端口</w:t>
      </w:r>
      <w:r>
        <w:rPr>
          <w:rFonts w:hint="eastAsia" w:ascii="Times New Roman" w:hAnsi="Times New Roman" w:cs="Times New Roman"/>
          <w:b/>
          <w:bCs/>
          <w:sz w:val="44"/>
          <w:szCs w:val="5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44"/>
          <w:szCs w:val="52"/>
          <w:lang w:val="en-US" w:eastAsia="zh-CN"/>
        </w:rPr>
        <w:t>说明</w:t>
      </w:r>
      <w:r>
        <w:rPr>
          <w:rFonts w:hint="default" w:ascii="Times New Roman" w:hAnsi="Times New Roman" w:cs="Times New Roman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36"/>
          <w:szCs w:val="44"/>
          <w:lang w:val="en-US" w:eastAsia="zh-CN"/>
        </w:rPr>
        <w:t xml:space="preserve"> </w:t>
      </w:r>
    </w:p>
    <w:p>
      <w:pPr>
        <w:jc w:val="right"/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V1.0</w:t>
      </w: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 xml:space="preserve">  2023/09/27</w:t>
      </w:r>
    </w:p>
    <w:p>
      <w:pPr>
        <w:jc w:val="center"/>
      </w:pPr>
      <w:r>
        <w:drawing>
          <wp:inline distT="0" distB="0" distL="114300" distR="114300">
            <wp:extent cx="5205730" cy="267208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eastAsia="楷体" w:cs="Times New Roman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楷体" w:cs="Times New Roman"/>
          <w:szCs w:val="21"/>
          <w:lang w:val="en-US" w:eastAsia="zh-CN"/>
        </w:rPr>
        <w:t>图1  CNN_top_chip I/O端口示意图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0" w:name="_GoBack"/>
      <w:bookmarkEnd w:id="0"/>
    </w:p>
    <w:p>
      <w:pPr>
        <w:spacing w:line="360" w:lineRule="auto"/>
        <w:ind w:firstLine="420" w:firstLineChars="200"/>
        <w:jc w:val="center"/>
        <w:rPr>
          <w:rFonts w:hint="default" w:ascii="Times New Roman" w:hAnsi="Times New Roman" w:eastAsia="楷体" w:cs="Times New Roman"/>
          <w:szCs w:val="21"/>
          <w:lang w:val="en-US"/>
        </w:rPr>
      </w:pPr>
      <w:r>
        <w:rPr>
          <w:rFonts w:ascii="Times New Roman" w:hAnsi="Times New Roman" w:eastAsia="楷体" w:cs="Times New Roman"/>
          <w:szCs w:val="21"/>
        </w:rPr>
        <w:t xml:space="preserve">表1  </w:t>
      </w:r>
      <w:r>
        <w:rPr>
          <w:rFonts w:hint="default" w:ascii="Times New Roman" w:hAnsi="Times New Roman" w:eastAsia="楷体" w:cs="Times New Roman"/>
          <w:szCs w:val="21"/>
          <w:lang w:val="en-US" w:eastAsia="zh-CN"/>
        </w:rPr>
        <w:t>CNN_top_chip I/O端口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描述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653"/>
        <w:gridCol w:w="1149"/>
        <w:gridCol w:w="4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134" w:type="pct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 w:eastAsia="等线" w:cs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 w:eastAsia="等线" w:cs="Times New Roman"/>
                <w:b/>
                <w:szCs w:val="21"/>
                <w:lang w:bidi="ar"/>
              </w:rPr>
              <w:t>Name</w:t>
            </w:r>
          </w:p>
        </w:tc>
        <w:tc>
          <w:tcPr>
            <w:tcW w:w="383" w:type="pct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 w:eastAsia="等线" w:cs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 w:eastAsia="等线" w:cs="Times New Roman"/>
                <w:b/>
                <w:szCs w:val="21"/>
                <w:lang w:bidi="ar"/>
              </w:rPr>
              <w:t>I/O</w:t>
            </w:r>
          </w:p>
        </w:tc>
        <w:tc>
          <w:tcPr>
            <w:tcW w:w="674" w:type="pct"/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Times New Roman" w:hAnsi="Times New Roman" w:eastAsia="等线" w:cs="Times New Roman"/>
                <w:b/>
                <w:szCs w:val="21"/>
                <w:lang w:val="en-US" w:eastAsia="zh-CN" w:bidi="ar"/>
              </w:rPr>
            </w:pPr>
            <w:r>
              <w:rPr>
                <w:rFonts w:ascii="Times New Roman" w:hAnsi="Times New Roman" w:eastAsia="等线" w:cs="Times New Roman"/>
                <w:b/>
                <w:szCs w:val="21"/>
                <w:lang w:bidi="ar"/>
              </w:rPr>
              <w:t>Port</w:t>
            </w:r>
            <w:r>
              <w:rPr>
                <w:rFonts w:hint="eastAsia" w:ascii="Times New Roman" w:hAnsi="Times New Roman" w:eastAsia="等线" w:cs="Times New Roman"/>
                <w:b/>
                <w:szCs w:val="21"/>
                <w:lang w:val="en-US" w:eastAsia="zh-CN" w:bidi="ar"/>
              </w:rPr>
              <w:t xml:space="preserve"> [1]</w:t>
            </w:r>
          </w:p>
        </w:tc>
        <w:tc>
          <w:tcPr>
            <w:tcW w:w="2807" w:type="pct"/>
            <w:shd w:val="clear" w:color="auto" w:fill="F1F1F1" w:themeFill="background1" w:themeFillShade="F2"/>
            <w:vAlign w:val="center"/>
          </w:tcPr>
          <w:p>
            <w:pPr>
              <w:rPr>
                <w:rFonts w:ascii="Times New Roman" w:hAnsi="Times New Roman" w:eastAsia="等线" w:cs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 w:eastAsia="等线" w:cs="Times New Roman"/>
                <w:b/>
                <w:szCs w:val="21"/>
                <w:lang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clk_signal_ext</w:t>
            </w:r>
          </w:p>
        </w:tc>
        <w:tc>
          <w:tcPr>
            <w:tcW w:w="383" w:type="pct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674" w:type="pct"/>
          </w:tcPr>
          <w:p>
            <w:pPr>
              <w:tabs>
                <w:tab w:val="left" w:pos="322"/>
              </w:tabs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0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从片外来的低速时钟信号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，送给时钟生成模块选择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rst_n</w:t>
            </w:r>
          </w:p>
        </w:tc>
        <w:tc>
          <w:tcPr>
            <w:tcW w:w="383" w:type="pct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674" w:type="pct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07" w:type="pct"/>
          </w:tcPr>
          <w:p>
            <w:pPr>
              <w:spacing w:line="288" w:lineRule="auto"/>
              <w:jc w:val="left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全局复位信号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，低电平有效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clk_div1024</w:t>
            </w:r>
          </w:p>
        </w:tc>
        <w:tc>
          <w:tcPr>
            <w:tcW w:w="383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674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07" w:type="pct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时钟生成模块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送给片外的千分频信号。用以送给示波器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以确定当前片内的时钟周期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write_en</w:t>
            </w:r>
          </w:p>
        </w:tc>
        <w:tc>
          <w:tcPr>
            <w:tcW w:w="383" w:type="pct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674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07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SRAM读写控制信号，低电平为读，高电平为写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phi</w:t>
            </w:r>
          </w:p>
        </w:tc>
        <w:tc>
          <w:tcPr>
            <w:tcW w:w="383" w:type="pct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674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07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扫描链慢速时钟信号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phib</w:t>
            </w:r>
          </w:p>
        </w:tc>
        <w:tc>
          <w:tcPr>
            <w:tcW w:w="383" w:type="pct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674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07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扫描链慢速时钟信号，与phi信号周期相同、相位不同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scan_i0o1</w:t>
            </w:r>
          </w:p>
        </w:tc>
        <w:tc>
          <w:tcPr>
            <w:tcW w:w="383" w:type="pct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674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07" w:type="pct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扫描链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模式切换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信号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低电平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为SCAN_IN，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高电平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 SCAN_OUT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load</w:t>
            </w:r>
          </w:p>
        </w:tc>
        <w:tc>
          <w:tcPr>
            <w:tcW w:w="383" w:type="pct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674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07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扫描链载入信号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scan_in</w:t>
            </w:r>
          </w:p>
        </w:tc>
        <w:tc>
          <w:tcPr>
            <w:tcW w:w="383" w:type="pct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674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07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扫描链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SCAN_IN输入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scan_out</w:t>
            </w:r>
          </w:p>
        </w:tc>
        <w:tc>
          <w:tcPr>
            <w:tcW w:w="383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674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07" w:type="pct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扫描链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SCAN_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输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phi_out</w:t>
            </w:r>
          </w:p>
        </w:tc>
        <w:tc>
          <w:tcPr>
            <w:tcW w:w="383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674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07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扫描链慢速时钟phi输出，验证信号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phib_out</w:t>
            </w:r>
          </w:p>
        </w:tc>
        <w:tc>
          <w:tcPr>
            <w:tcW w:w="383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674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07" w:type="pct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扫描链慢速时钟phib输出，验证信号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scan_i0o1_out</w:t>
            </w:r>
          </w:p>
        </w:tc>
        <w:tc>
          <w:tcPr>
            <w:tcW w:w="383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674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07" w:type="pct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扫描链模式切换scan_i0o1输出，验证信号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load_out</w:t>
            </w:r>
          </w:p>
        </w:tc>
        <w:tc>
          <w:tcPr>
            <w:tcW w:w="383" w:type="pct"/>
            <w:vAlign w:val="center"/>
          </w:tcPr>
          <w:p>
            <w:pPr>
              <w:spacing w:line="288" w:lineRule="auto"/>
              <w:jc w:val="left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674" w:type="pct"/>
            <w:vAlign w:val="center"/>
          </w:tcPr>
          <w:p>
            <w:pPr>
              <w:spacing w:line="288" w:lineRule="auto"/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07" w:type="pct"/>
            <w:vAlign w:val="center"/>
          </w:tcPr>
          <w:p>
            <w:pPr>
              <w:spacing w:line="288" w:lineRule="auto"/>
              <w:jc w:val="left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扫描链载入load输出，验证信号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hanging="630" w:hangingChars="300"/>
        <w:jc w:val="left"/>
        <w:textAlignment w:val="auto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注：[1] Port共有3个，其中Port 1为To/From时钟生成模块的端口信号，Port 2为To SRAM 模块的端口信号，而Port 3为To/From扫描链模块的端口信号。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mYjQ5ZTA4NzRjM2YyMzMzMzBmYzFjNGUyZjA1N2MifQ=="/>
  </w:docVars>
  <w:rsids>
    <w:rsidRoot w:val="2BB570C2"/>
    <w:rsid w:val="1DD42102"/>
    <w:rsid w:val="2BB570C2"/>
    <w:rsid w:val="3A091644"/>
    <w:rsid w:val="4C8C2664"/>
    <w:rsid w:val="768B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2023-09-27T02:09:00Z</dcterms:created>
  <dc:creator>Mee</dc:creator>
  <cp:lastModifiedBy>Mee</cp:lastModifiedBy>
  <dcterms:modified xsi:type="dcterms:W3CDTF">2023-09-27T02:48:56Z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031883294D0E484AA3E5B31E58486D9B_11</vt:lpwstr>
  </property>
</Properties>
</file>