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361" w:rsidRPr="006A4812" w:rsidRDefault="00821361" w:rsidP="006A514F">
      <w:pPr>
        <w:pStyle w:val="1"/>
        <w:bidi/>
        <w:jc w:val="both"/>
        <w:rPr>
          <w:rFonts w:ascii="Courier New" w:hAnsi="Courier New" w:cs="Courier New"/>
        </w:rPr>
      </w:pPr>
      <w:r w:rsidRPr="006A4812">
        <w:rPr>
          <w:rFonts w:ascii="Courier New" w:hAnsi="Courier New" w:cs="Courier New"/>
        </w:rPr>
        <w:t>CVE-2016-5195</w:t>
      </w:r>
    </w:p>
    <w:p w:rsidR="00821361" w:rsidRPr="006A4812" w:rsidRDefault="00821361" w:rsidP="006A514F">
      <w:pPr>
        <w:bidi/>
        <w:jc w:val="both"/>
        <w:rPr>
          <w:rFonts w:ascii="Courier New" w:hAnsi="Courier New" w:cs="Courier New"/>
          <w:rtl/>
        </w:rPr>
      </w:pPr>
    </w:p>
    <w:p w:rsidR="00E65E67" w:rsidRPr="006A4812" w:rsidRDefault="00821361" w:rsidP="006A514F">
      <w:pPr>
        <w:bidi/>
        <w:jc w:val="both"/>
        <w:rPr>
          <w:rFonts w:ascii="Courier New" w:hAnsi="Courier New" w:cs="Courier New"/>
          <w:rtl/>
        </w:rPr>
      </w:pPr>
      <w:r w:rsidRPr="006A4812">
        <w:rPr>
          <w:rFonts w:ascii="Courier New" w:hAnsi="Courier New" w:cs="Courier New"/>
          <w:noProof/>
        </w:rPr>
        <w:drawing>
          <wp:inline distT="0" distB="0" distL="0" distR="0">
            <wp:extent cx="5943600" cy="6800850"/>
            <wp:effectExtent l="0" t="0" r="0" b="0"/>
            <wp:docPr id="1" name="תמונה 1" descr="C:\Users\u2201103\Desktop\Dirtyc0w\DirtyCo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201103\Desktop\Dirtyc0w\DirtyCow.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800850"/>
                    </a:xfrm>
                    <a:prstGeom prst="rect">
                      <a:avLst/>
                    </a:prstGeom>
                    <a:noFill/>
                    <a:ln>
                      <a:noFill/>
                    </a:ln>
                  </pic:spPr>
                </pic:pic>
              </a:graphicData>
            </a:graphic>
          </wp:inline>
        </w:drawing>
      </w:r>
    </w:p>
    <w:p w:rsidR="00821361" w:rsidRPr="006A4812" w:rsidRDefault="00821361" w:rsidP="006A514F">
      <w:pPr>
        <w:bidi/>
        <w:jc w:val="both"/>
        <w:rPr>
          <w:rFonts w:ascii="Courier New" w:hAnsi="Courier New" w:cs="Courier New"/>
          <w:u w:val="single"/>
          <w:rtl/>
        </w:rPr>
      </w:pPr>
    </w:p>
    <w:p w:rsidR="00061328" w:rsidRPr="006A4812" w:rsidRDefault="00061328" w:rsidP="006A514F">
      <w:pPr>
        <w:bidi/>
        <w:jc w:val="both"/>
        <w:rPr>
          <w:rFonts w:ascii="Courier New" w:hAnsi="Courier New" w:cs="Courier New"/>
          <w:u w:val="single"/>
          <w:rtl/>
        </w:rPr>
      </w:pPr>
    </w:p>
    <w:p w:rsidR="00061328" w:rsidRPr="006A4812" w:rsidRDefault="00061328" w:rsidP="006A514F">
      <w:pPr>
        <w:pStyle w:val="2"/>
        <w:bidi/>
        <w:jc w:val="both"/>
        <w:rPr>
          <w:rFonts w:ascii="Courier New" w:hAnsi="Courier New" w:cs="Courier New"/>
          <w:rtl/>
        </w:rPr>
      </w:pPr>
      <w:r w:rsidRPr="006A4812">
        <w:rPr>
          <w:rFonts w:ascii="Courier New" w:hAnsi="Courier New" w:cs="Courier New"/>
          <w:rtl/>
        </w:rPr>
        <w:lastRenderedPageBreak/>
        <w:t>הסבר כללי</w:t>
      </w:r>
    </w:p>
    <w:p w:rsidR="00821361" w:rsidRPr="006A4812" w:rsidRDefault="00821361" w:rsidP="006A514F">
      <w:pPr>
        <w:bidi/>
        <w:jc w:val="both"/>
        <w:rPr>
          <w:rFonts w:ascii="Courier New" w:hAnsi="Courier New" w:cs="Courier New"/>
          <w:rtl/>
        </w:rPr>
      </w:pPr>
      <w:r w:rsidRPr="006A4812">
        <w:rPr>
          <w:rFonts w:ascii="Courier New" w:hAnsi="Courier New" w:cs="Courier New"/>
          <w:rtl/>
        </w:rPr>
        <w:t xml:space="preserve">חולשה שהייתה קיימת בקרנל של לינוקס מאז 2007. החולשה מאפשרת כתיבה לקבצים שבהרשאות קריאה-בלבד. בכלליות החולשה </w:t>
      </w:r>
      <w:r w:rsidR="00061328" w:rsidRPr="006A4812">
        <w:rPr>
          <w:rFonts w:ascii="Courier New" w:hAnsi="Courier New" w:cs="Courier New"/>
          <w:rtl/>
        </w:rPr>
        <w:t xml:space="preserve">מנצלת </w:t>
      </w:r>
      <w:r w:rsidR="00061328" w:rsidRPr="006A4812">
        <w:rPr>
          <w:rFonts w:ascii="Courier New" w:hAnsi="Courier New" w:cs="Courier New"/>
        </w:rPr>
        <w:t>race condition</w:t>
      </w:r>
      <w:r w:rsidR="00061328" w:rsidRPr="006A4812">
        <w:rPr>
          <w:rFonts w:ascii="Courier New" w:hAnsi="Courier New" w:cs="Courier New"/>
          <w:rtl/>
        </w:rPr>
        <w:t xml:space="preserve"> שקיים בצורת המימוש של מנגנון ה</w:t>
      </w:r>
      <w:r w:rsidR="00061328" w:rsidRPr="006A4812">
        <w:rPr>
          <w:rFonts w:ascii="Courier New" w:hAnsi="Courier New" w:cs="Courier New"/>
        </w:rPr>
        <w:t>COW</w:t>
      </w:r>
      <w:r w:rsidR="00061328" w:rsidRPr="006A4812">
        <w:rPr>
          <w:rFonts w:ascii="Courier New" w:hAnsi="Courier New" w:cs="Courier New"/>
          <w:rtl/>
        </w:rPr>
        <w:t xml:space="preserve"> בקרנל.</w:t>
      </w:r>
    </w:p>
    <w:p w:rsidR="00322832" w:rsidRPr="006A4812" w:rsidRDefault="00322832" w:rsidP="006A514F">
      <w:pPr>
        <w:bidi/>
        <w:jc w:val="both"/>
        <w:rPr>
          <w:rFonts w:ascii="Courier New" w:hAnsi="Courier New" w:cs="Courier New"/>
          <w:rtl/>
        </w:rPr>
      </w:pPr>
    </w:p>
    <w:p w:rsidR="00061328" w:rsidRPr="006A4812" w:rsidRDefault="00061328" w:rsidP="006A514F">
      <w:pPr>
        <w:pStyle w:val="2"/>
        <w:bidi/>
        <w:jc w:val="both"/>
        <w:rPr>
          <w:rFonts w:ascii="Courier New" w:hAnsi="Courier New" w:cs="Courier New"/>
          <w:rtl/>
        </w:rPr>
      </w:pPr>
      <w:r w:rsidRPr="006A4812">
        <w:rPr>
          <w:rFonts w:ascii="Courier New" w:hAnsi="Courier New" w:cs="Courier New"/>
          <w:rtl/>
        </w:rPr>
        <w:t>מושגים בסיסיים</w:t>
      </w:r>
    </w:p>
    <w:p w:rsidR="00821361" w:rsidRPr="006A4812" w:rsidRDefault="00821361" w:rsidP="006A514F">
      <w:pPr>
        <w:pStyle w:val="3"/>
        <w:bidi/>
        <w:jc w:val="both"/>
        <w:rPr>
          <w:rFonts w:ascii="Courier New" w:hAnsi="Courier New" w:cs="Courier New"/>
        </w:rPr>
      </w:pPr>
      <w:r w:rsidRPr="006A4812">
        <w:rPr>
          <w:rFonts w:ascii="Courier New" w:hAnsi="Courier New" w:cs="Courier New"/>
          <w:rtl/>
        </w:rPr>
        <w:t>מרוץ תהליכים</w:t>
      </w:r>
    </w:p>
    <w:p w:rsidR="00061328" w:rsidRPr="006A4812" w:rsidRDefault="00821361" w:rsidP="006A514F">
      <w:pPr>
        <w:pStyle w:val="NormalWeb"/>
        <w:shd w:val="clear" w:color="auto" w:fill="FFFFFF"/>
        <w:bidi/>
        <w:spacing w:before="120" w:beforeAutospacing="0" w:after="120" w:afterAutospacing="0"/>
        <w:jc w:val="both"/>
        <w:rPr>
          <w:rFonts w:ascii="Courier New" w:hAnsi="Courier New" w:cs="Courier New"/>
          <w:color w:val="202122"/>
          <w:rtl/>
        </w:rPr>
      </w:pPr>
      <w:r w:rsidRPr="006A4812">
        <w:rPr>
          <w:rFonts w:ascii="Courier New" w:hAnsi="Courier New" w:cs="Courier New"/>
          <w:color w:val="202122"/>
          <w:rtl/>
        </w:rPr>
        <w:t>ב</w:t>
      </w:r>
      <w:hyperlink r:id="rId8" w:tooltip="מדעי המחשב" w:history="1">
        <w:r w:rsidRPr="006A4812">
          <w:rPr>
            <w:rStyle w:val="Hyperlink"/>
            <w:rFonts w:ascii="Courier New" w:hAnsi="Courier New" w:cs="Courier New"/>
            <w:color w:val="0645AD"/>
            <w:rtl/>
          </w:rPr>
          <w:t>מדעי המחשב</w:t>
        </w:r>
      </w:hyperlink>
      <w:r w:rsidRPr="006A4812">
        <w:rPr>
          <w:rFonts w:ascii="Courier New" w:hAnsi="Courier New" w:cs="Courier New"/>
          <w:color w:val="202122"/>
          <w:rtl/>
        </w:rPr>
        <w:t>, </w:t>
      </w:r>
      <w:r w:rsidRPr="006A4812">
        <w:rPr>
          <w:rFonts w:ascii="Courier New" w:hAnsi="Courier New" w:cs="Courier New"/>
          <w:b/>
          <w:bCs/>
          <w:color w:val="202122"/>
          <w:rtl/>
        </w:rPr>
        <w:t>מרוץ תהליכים</w:t>
      </w:r>
      <w:r w:rsidRPr="006A4812">
        <w:rPr>
          <w:rFonts w:ascii="Courier New" w:hAnsi="Courier New" w:cs="Courier New"/>
          <w:color w:val="202122"/>
          <w:rtl/>
        </w:rPr>
        <w:t> (</w:t>
      </w:r>
      <w:r w:rsidRPr="006A4812">
        <w:rPr>
          <w:rFonts w:ascii="Courier New" w:hAnsi="Courier New" w:cs="Courier New"/>
          <w:color w:val="202122"/>
        </w:rPr>
        <w:t>Race condition</w:t>
      </w:r>
      <w:r w:rsidRPr="006A4812">
        <w:rPr>
          <w:rFonts w:ascii="Courier New" w:hAnsi="Courier New" w:cs="Courier New"/>
          <w:color w:val="202122"/>
          <w:rtl/>
        </w:rPr>
        <w:t>) או לעיתים </w:t>
      </w:r>
      <w:r w:rsidRPr="006A4812">
        <w:rPr>
          <w:rFonts w:ascii="Courier New" w:hAnsi="Courier New" w:cs="Courier New"/>
          <w:b/>
          <w:bCs/>
          <w:color w:val="202122"/>
          <w:rtl/>
        </w:rPr>
        <w:t>תחרות</w:t>
      </w:r>
      <w:r w:rsidRPr="006A4812">
        <w:rPr>
          <w:rFonts w:ascii="Courier New" w:hAnsi="Courier New" w:cs="Courier New"/>
          <w:color w:val="202122"/>
          <w:rtl/>
        </w:rPr>
        <w:t> או </w:t>
      </w:r>
      <w:r w:rsidRPr="006A4812">
        <w:rPr>
          <w:rFonts w:ascii="Courier New" w:hAnsi="Courier New" w:cs="Courier New"/>
          <w:b/>
          <w:bCs/>
          <w:color w:val="202122"/>
          <w:rtl/>
        </w:rPr>
        <w:t>תנאי מרוץ</w:t>
      </w:r>
      <w:r w:rsidRPr="006A4812">
        <w:rPr>
          <w:rFonts w:ascii="Courier New" w:hAnsi="Courier New" w:cs="Courier New"/>
          <w:color w:val="202122"/>
          <w:rtl/>
        </w:rPr>
        <w:t>, הוא מצב שבו מספר </w:t>
      </w:r>
      <w:hyperlink r:id="rId9" w:tooltip="תהליך (מדעי המחשב)" w:history="1">
        <w:r w:rsidRPr="006A4812">
          <w:rPr>
            <w:rStyle w:val="Hyperlink"/>
            <w:rFonts w:ascii="Courier New" w:hAnsi="Courier New" w:cs="Courier New"/>
            <w:color w:val="0645AD"/>
            <w:rtl/>
          </w:rPr>
          <w:t>תהליכים</w:t>
        </w:r>
      </w:hyperlink>
      <w:r w:rsidRPr="006A4812">
        <w:rPr>
          <w:rFonts w:ascii="Courier New" w:hAnsi="Courier New" w:cs="Courier New"/>
          <w:color w:val="202122"/>
          <w:rtl/>
        </w:rPr>
        <w:t> או </w:t>
      </w:r>
      <w:hyperlink r:id="rId10" w:tooltip="תהליכון" w:history="1">
        <w:r w:rsidRPr="006A4812">
          <w:rPr>
            <w:rStyle w:val="Hyperlink"/>
            <w:rFonts w:ascii="Courier New" w:hAnsi="Courier New" w:cs="Courier New"/>
            <w:color w:val="0645AD"/>
            <w:rtl/>
          </w:rPr>
          <w:t>תהליכונים</w:t>
        </w:r>
      </w:hyperlink>
      <w:r w:rsidRPr="006A4812">
        <w:rPr>
          <w:rFonts w:ascii="Courier New" w:hAnsi="Courier New" w:cs="Courier New"/>
          <w:color w:val="202122"/>
          <w:rtl/>
        </w:rPr>
        <w:t> מנסים בו זמנית להשיג גישה למשאב משותף. כיוון שהגישה למשאב המשותף נעשית במסגרת </w:t>
      </w:r>
      <w:hyperlink r:id="rId11" w:tooltip="קטע קריטי" w:history="1">
        <w:r w:rsidRPr="006A4812">
          <w:rPr>
            <w:rStyle w:val="Hyperlink"/>
            <w:rFonts w:ascii="Courier New" w:hAnsi="Courier New" w:cs="Courier New"/>
            <w:color w:val="0645AD"/>
            <w:rtl/>
          </w:rPr>
          <w:t>קטע קריטי</w:t>
        </w:r>
      </w:hyperlink>
      <w:r w:rsidRPr="006A4812">
        <w:rPr>
          <w:rFonts w:ascii="Courier New" w:hAnsi="Courier New" w:cs="Courier New"/>
          <w:color w:val="202122"/>
          <w:rtl/>
        </w:rPr>
        <w:t>, המאפשר גישה רק למספר מוגבל של תהליכים או תהליכונים (ולרוב רק לאחד), במצב כזה מתקיימת תחרות בתנאי כל הקודם זוכה.</w:t>
      </w:r>
    </w:p>
    <w:p w:rsidR="009A2570" w:rsidRPr="006A4812" w:rsidRDefault="00061328" w:rsidP="009A2570">
      <w:pPr>
        <w:pStyle w:val="3"/>
        <w:bidi/>
        <w:jc w:val="both"/>
        <w:rPr>
          <w:rFonts w:ascii="Courier New" w:hAnsi="Courier New" w:cs="Courier New"/>
        </w:rPr>
      </w:pPr>
      <w:r w:rsidRPr="006A4812">
        <w:rPr>
          <w:rFonts w:ascii="Courier New" w:hAnsi="Courier New" w:cs="Courier New"/>
          <w:rtl/>
        </w:rPr>
        <w:t>העתקה בזמן כתיבה</w:t>
      </w:r>
    </w:p>
    <w:p w:rsidR="009A2570" w:rsidRDefault="009A2570" w:rsidP="009A2570">
      <w:pPr>
        <w:bidi/>
        <w:jc w:val="both"/>
        <w:rPr>
          <w:rFonts w:ascii="Courier New" w:hAnsi="Courier New" w:cs="Courier New" w:hint="cs"/>
          <w:rtl/>
        </w:rPr>
      </w:pPr>
      <w:r>
        <w:rPr>
          <w:rFonts w:ascii="Courier New" w:hAnsi="Courier New" w:cs="Courier New" w:hint="cs"/>
          <w:rtl/>
        </w:rPr>
        <w:t>נגיד ויש שני תהליכים שניגשים לאותו המשאב שטעון לזיכרון הפיזי. במידה ושניהם רוצים רק לקרוא מהמשאב, אין שום סיבה לטעון אותו פעמיים, לכן עבור כל תהליך תהיה כתובת וירטואלית שממופה לאותה הכתובת בזיכרון.</w:t>
      </w:r>
      <w:r>
        <w:rPr>
          <w:rFonts w:ascii="Courier New" w:hAnsi="Courier New" w:cs="Courier New" w:hint="cs"/>
          <w:rtl/>
        </w:rPr>
        <w:t xml:space="preserve"> על מנת לאפשר </w:t>
      </w:r>
      <w:r>
        <w:rPr>
          <w:rFonts w:ascii="Courier New" w:hAnsi="Courier New" w:cs="Courier New"/>
        </w:rPr>
        <w:t>COW</w:t>
      </w:r>
      <w:r>
        <w:rPr>
          <w:rFonts w:ascii="Courier New" w:hAnsi="Courier New" w:cs="Courier New" w:hint="cs"/>
          <w:rtl/>
        </w:rPr>
        <w:t xml:space="preserve"> ישלח גם הדגל </w:t>
      </w:r>
      <w:r>
        <w:rPr>
          <w:rFonts w:ascii="Courier New" w:hAnsi="Courier New" w:cs="Courier New" w:hint="cs"/>
        </w:rPr>
        <w:t>MAP_PRIVATE</w:t>
      </w:r>
      <w:r>
        <w:rPr>
          <w:rFonts w:ascii="Courier New" w:hAnsi="Courier New" w:cs="Courier New" w:hint="cs"/>
          <w:rtl/>
        </w:rPr>
        <w:t xml:space="preserve"> בעת מיפוי המשאב. כמו שניתן לראות, הכתובת הווירטואלית הממופה של תהליך #1 והכתובת הווירטואלית הממופה של תהליך #2 מצביעות אל אותו הדף בזיכרון.</w:t>
      </w:r>
    </w:p>
    <w:p w:rsidR="009A2570" w:rsidRDefault="009A2570" w:rsidP="009A2570">
      <w:pPr>
        <w:bidi/>
        <w:jc w:val="both"/>
        <w:rPr>
          <w:rFonts w:ascii="Courier New" w:hAnsi="Courier New" w:cs="Courier New"/>
        </w:rPr>
      </w:pPr>
      <w:r w:rsidRPr="009A2570">
        <w:rPr>
          <w:rFonts w:ascii="Courier New" w:hAnsi="Courier New" w:cs="Courier New"/>
          <w:rtl/>
        </w:rPr>
        <w:drawing>
          <wp:inline distT="0" distB="0" distL="0" distR="0" wp14:anchorId="48C1B431" wp14:editId="0CDD6F7E">
            <wp:extent cx="5943600" cy="3216275"/>
            <wp:effectExtent l="0" t="0" r="0" b="317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6275"/>
                    </a:xfrm>
                    <a:prstGeom prst="rect">
                      <a:avLst/>
                    </a:prstGeom>
                  </pic:spPr>
                </pic:pic>
              </a:graphicData>
            </a:graphic>
          </wp:inline>
        </w:drawing>
      </w:r>
    </w:p>
    <w:p w:rsidR="009A2570" w:rsidRDefault="009A2570" w:rsidP="009A2570">
      <w:pPr>
        <w:bidi/>
        <w:jc w:val="both"/>
        <w:rPr>
          <w:rFonts w:ascii="Courier New" w:hAnsi="Courier New" w:cs="Courier New"/>
        </w:rPr>
      </w:pPr>
      <w:r>
        <w:rPr>
          <w:rFonts w:ascii="Courier New" w:hAnsi="Courier New" w:cs="Courier New" w:hint="cs"/>
          <w:rtl/>
        </w:rPr>
        <w:t>מה יקרה אבל כאשר תהליך אחד ירצה לשנות את אותו המשאב שממופה לו לזיכרון? סביר לגמרי שכמתכנת, לא ארצה לאפשר לתהליך אחד להתעסק עם משאב שתהליך אחר מסתמך עליו. במקרה כזה ייווצ</w:t>
      </w:r>
      <w:r>
        <w:rPr>
          <w:rFonts w:ascii="Courier New" w:hAnsi="Courier New" w:cs="Courier New" w:hint="eastAsia"/>
          <w:rtl/>
        </w:rPr>
        <w:t>ר</w:t>
      </w:r>
      <w:r>
        <w:rPr>
          <w:rFonts w:ascii="Courier New" w:hAnsi="Courier New" w:cs="Courier New" w:hint="cs"/>
          <w:rtl/>
        </w:rPr>
        <w:t xml:space="preserve"> עותק חדש של המשאב בזיכרון הפיזי, והמיפוי בזיכרון הווירטואל</w:t>
      </w:r>
      <w:r>
        <w:rPr>
          <w:rFonts w:ascii="Courier New" w:hAnsi="Courier New" w:cs="Courier New" w:hint="eastAsia"/>
          <w:rtl/>
        </w:rPr>
        <w:t>י</w:t>
      </w:r>
      <w:r>
        <w:rPr>
          <w:rFonts w:ascii="Courier New" w:hAnsi="Courier New" w:cs="Courier New" w:hint="cs"/>
          <w:rtl/>
        </w:rPr>
        <w:t xml:space="preserve"> של אותו התהליך יצביע אל העותק החדש. </w:t>
      </w:r>
    </w:p>
    <w:p w:rsidR="009A2570" w:rsidRDefault="009A2570" w:rsidP="009A2570">
      <w:pPr>
        <w:bidi/>
        <w:jc w:val="both"/>
        <w:rPr>
          <w:rFonts w:ascii="Courier New" w:hAnsi="Courier New" w:cs="Courier New"/>
          <w:rtl/>
        </w:rPr>
      </w:pPr>
      <w:r w:rsidRPr="009A2570">
        <w:rPr>
          <w:rFonts w:ascii="Courier New" w:hAnsi="Courier New" w:cs="Courier New"/>
          <w:rtl/>
        </w:rPr>
        <w:drawing>
          <wp:inline distT="0" distB="0" distL="0" distR="0" wp14:anchorId="46D09F59" wp14:editId="3B58E454">
            <wp:extent cx="5943600" cy="3216275"/>
            <wp:effectExtent l="0" t="0" r="0" b="317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6275"/>
                    </a:xfrm>
                    <a:prstGeom prst="rect">
                      <a:avLst/>
                    </a:prstGeom>
                  </pic:spPr>
                </pic:pic>
              </a:graphicData>
            </a:graphic>
          </wp:inline>
        </w:drawing>
      </w:r>
    </w:p>
    <w:p w:rsidR="00EA097E" w:rsidRPr="00BE37DD" w:rsidRDefault="00EA097E" w:rsidP="00EA097E">
      <w:pPr>
        <w:bidi/>
        <w:jc w:val="both"/>
        <w:rPr>
          <w:rFonts w:ascii="Courier New" w:hAnsi="Courier New" w:cs="Courier New" w:hint="cs"/>
          <w:rtl/>
        </w:rPr>
      </w:pPr>
      <w:r>
        <w:rPr>
          <w:rFonts w:ascii="Courier New" w:hAnsi="Courier New" w:cs="Courier New"/>
          <w:rtl/>
        </w:rPr>
        <w:t xml:space="preserve">חשוב </w:t>
      </w:r>
      <w:r>
        <w:rPr>
          <w:rFonts w:ascii="Courier New" w:hAnsi="Courier New" w:cs="Courier New" w:hint="cs"/>
          <w:rtl/>
        </w:rPr>
        <w:t xml:space="preserve">להדגיש שבדרך כלל, כל עותק שנוצר בעקבות </w:t>
      </w:r>
      <w:r>
        <w:rPr>
          <w:rFonts w:ascii="Courier New" w:hAnsi="Courier New" w:cs="Courier New" w:hint="cs"/>
        </w:rPr>
        <w:t>COW</w:t>
      </w:r>
      <w:r>
        <w:rPr>
          <w:rFonts w:ascii="Courier New" w:hAnsi="Courier New" w:cs="Courier New" w:hint="cs"/>
          <w:rtl/>
        </w:rPr>
        <w:t xml:space="preserve"> הוא פרטי עבור תהליך, משמע שכל שינוי שיתבצע עליו לא יחלחל למשאב המקורי.   </w:t>
      </w:r>
    </w:p>
    <w:p w:rsidR="00322832" w:rsidRPr="006A4812" w:rsidRDefault="00322832" w:rsidP="006A514F">
      <w:pPr>
        <w:pStyle w:val="NormalWeb"/>
        <w:shd w:val="clear" w:color="auto" w:fill="FFFFFF"/>
        <w:bidi/>
        <w:spacing w:before="120" w:beforeAutospacing="0" w:after="120" w:afterAutospacing="0"/>
        <w:jc w:val="both"/>
        <w:rPr>
          <w:rFonts w:ascii="Courier New" w:hAnsi="Courier New" w:cs="Courier New"/>
          <w:color w:val="202122"/>
          <w:rtl/>
        </w:rPr>
      </w:pPr>
    </w:p>
    <w:p w:rsidR="006A4812" w:rsidRPr="006A4812" w:rsidRDefault="00712C57" w:rsidP="006A514F">
      <w:pPr>
        <w:pStyle w:val="2"/>
        <w:bidi/>
        <w:jc w:val="both"/>
        <w:rPr>
          <w:rFonts w:ascii="Courier New" w:hAnsi="Courier New" w:cs="Courier New" w:hint="cs"/>
          <w:rtl/>
        </w:rPr>
      </w:pPr>
      <w:bookmarkStart w:id="0" w:name="_GoBack"/>
      <w:r>
        <w:rPr>
          <w:rFonts w:ascii="Courier New" w:hAnsi="Courier New" w:cs="Courier New" w:hint="cs"/>
          <w:rtl/>
        </w:rPr>
        <w:t>כיצד ממומש ה</w:t>
      </w:r>
      <w:r>
        <w:rPr>
          <w:rFonts w:ascii="Courier New" w:hAnsi="Courier New" w:cs="Courier New"/>
        </w:rPr>
        <w:t>Exploit</w:t>
      </w:r>
    </w:p>
    <w:p w:rsidR="006A514F" w:rsidRDefault="006A514F" w:rsidP="006A514F">
      <w:pPr>
        <w:bidi/>
        <w:jc w:val="both"/>
        <w:rPr>
          <w:rFonts w:ascii="Courier New" w:hAnsi="Courier New" w:cs="Courier New"/>
          <w:rtl/>
        </w:rPr>
      </w:pPr>
      <w:r>
        <w:rPr>
          <w:rFonts w:ascii="Courier New" w:hAnsi="Courier New" w:cs="Courier New" w:hint="cs"/>
          <w:rtl/>
        </w:rPr>
        <w:t xml:space="preserve">ראשית בקוד נפתח הקובץ בהרשאות קריאה בלבד ונטען לזיכרון. ניקח לדוגמה את הקובץ </w:t>
      </w:r>
      <w:r>
        <w:rPr>
          <w:rFonts w:ascii="Courier New" w:hAnsi="Courier New" w:cs="Courier New"/>
        </w:rPr>
        <w:t>/etc/passwd</w:t>
      </w:r>
      <w:r>
        <w:rPr>
          <w:rFonts w:ascii="Courier New" w:hAnsi="Courier New" w:cs="Courier New" w:hint="cs"/>
          <w:rtl/>
        </w:rPr>
        <w:t>. כידוע אנחנו כמשתמשים פשוטים לא יכולים לשנות אותו.</w:t>
      </w:r>
    </w:p>
    <w:p w:rsidR="006A514F" w:rsidRDefault="006A514F" w:rsidP="006A514F">
      <w:pPr>
        <w:bidi/>
        <w:jc w:val="both"/>
        <w:rPr>
          <w:rFonts w:ascii="Courier New" w:hAnsi="Courier New" w:cs="Courier New"/>
          <w:rtl/>
        </w:rPr>
      </w:pPr>
      <w:r>
        <w:rPr>
          <w:rFonts w:ascii="Courier New" w:hAnsi="Courier New" w:cs="Courier New" w:hint="cs"/>
          <w:rtl/>
        </w:rPr>
        <w:t xml:space="preserve"> </w:t>
      </w:r>
      <w:r w:rsidR="00914CF5" w:rsidRPr="00914CF5">
        <w:rPr>
          <w:rFonts w:ascii="Courier New" w:hAnsi="Courier New" w:cs="Courier New"/>
          <w:rtl/>
        </w:rPr>
        <w:drawing>
          <wp:inline distT="0" distB="0" distL="0" distR="0" wp14:anchorId="0C49259C" wp14:editId="3C14F020">
            <wp:extent cx="2886075" cy="2555533"/>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9559" cy="2558618"/>
                    </a:xfrm>
                    <a:prstGeom prst="rect">
                      <a:avLst/>
                    </a:prstGeom>
                  </pic:spPr>
                </pic:pic>
              </a:graphicData>
            </a:graphic>
          </wp:inline>
        </w:drawing>
      </w:r>
    </w:p>
    <w:p w:rsidR="006A514F" w:rsidRDefault="006A514F" w:rsidP="006A514F">
      <w:pPr>
        <w:bidi/>
        <w:jc w:val="both"/>
        <w:rPr>
          <w:rFonts w:ascii="Courier New" w:hAnsi="Courier New" w:cs="Courier New" w:hint="cs"/>
          <w:rtl/>
        </w:rPr>
      </w:pPr>
      <w:r>
        <w:rPr>
          <w:rFonts w:ascii="Courier New" w:hAnsi="Courier New" w:cs="Courier New"/>
          <w:rtl/>
        </w:rPr>
        <w:t xml:space="preserve">כעת </w:t>
      </w:r>
      <w:r>
        <w:rPr>
          <w:rFonts w:ascii="Courier New" w:hAnsi="Courier New" w:cs="Courier New" w:hint="cs"/>
          <w:rtl/>
        </w:rPr>
        <w:t xml:space="preserve">התהליך יבקש ליצור מיפוי פרטי של אותו הקובץ למרחב הכתובות הווירטואלי שלו בעזרת הפונקציה </w:t>
      </w:r>
      <w:r>
        <w:rPr>
          <w:rFonts w:ascii="Courier New" w:hAnsi="Courier New" w:cs="Courier New"/>
        </w:rPr>
        <w:t>mmap</w:t>
      </w:r>
      <w:r>
        <w:rPr>
          <w:rFonts w:ascii="Courier New" w:hAnsi="Courier New" w:cs="Courier New" w:hint="cs"/>
          <w:rtl/>
        </w:rPr>
        <w:t xml:space="preserve">. </w:t>
      </w:r>
      <w:r w:rsidR="00C03241">
        <w:rPr>
          <w:rFonts w:ascii="Courier New" w:hAnsi="Courier New" w:cs="Courier New" w:hint="cs"/>
          <w:rtl/>
        </w:rPr>
        <w:t xml:space="preserve">בפונקציה יועבר גם הדגל </w:t>
      </w:r>
      <w:r w:rsidR="00C03241">
        <w:rPr>
          <w:rFonts w:ascii="Courier New" w:hAnsi="Courier New" w:cs="Courier New" w:hint="cs"/>
        </w:rPr>
        <w:t>MAP_PRIVATE</w:t>
      </w:r>
      <w:r w:rsidR="00C03241">
        <w:rPr>
          <w:rFonts w:ascii="Courier New" w:hAnsi="Courier New" w:cs="Courier New" w:hint="cs"/>
          <w:rtl/>
        </w:rPr>
        <w:t xml:space="preserve"> על מנת </w:t>
      </w:r>
      <w:r w:rsidR="008B09D0">
        <w:rPr>
          <w:rFonts w:ascii="Courier New" w:hAnsi="Courier New" w:cs="Courier New" w:hint="cs"/>
          <w:rtl/>
        </w:rPr>
        <w:t xml:space="preserve">שיוכל </w:t>
      </w:r>
      <w:r w:rsidR="00C03241">
        <w:rPr>
          <w:rFonts w:ascii="Courier New" w:hAnsi="Courier New" w:cs="Courier New" w:hint="cs"/>
          <w:rtl/>
        </w:rPr>
        <w:t>להשתמש ב</w:t>
      </w:r>
      <w:r w:rsidR="00C03241">
        <w:rPr>
          <w:rFonts w:ascii="Courier New" w:hAnsi="Courier New" w:cs="Courier New" w:hint="cs"/>
        </w:rPr>
        <w:t>COW</w:t>
      </w:r>
      <w:r w:rsidR="00C03241">
        <w:rPr>
          <w:rFonts w:ascii="Courier New" w:hAnsi="Courier New" w:cs="Courier New" w:hint="cs"/>
          <w:rtl/>
        </w:rPr>
        <w:t>. מכיוון שיצרתי את המיפוי עם אותו הדגל, נוכל לכתוב שינויים להעתק פרטי של אותו הקובץ למרות שהוא בעיקרון לקריאה בלבד.</w:t>
      </w:r>
    </w:p>
    <w:p w:rsidR="00C03241" w:rsidRDefault="00914CF5" w:rsidP="00C03241">
      <w:pPr>
        <w:bidi/>
        <w:jc w:val="both"/>
        <w:rPr>
          <w:rFonts w:ascii="Courier New" w:hAnsi="Courier New" w:cs="Courier New"/>
          <w:rtl/>
        </w:rPr>
      </w:pPr>
      <w:r w:rsidRPr="00914CF5">
        <w:rPr>
          <w:rFonts w:ascii="Courier New" w:hAnsi="Courier New" w:cs="Courier New"/>
          <w:rtl/>
        </w:rPr>
        <w:lastRenderedPageBreak/>
        <w:drawing>
          <wp:inline distT="0" distB="0" distL="0" distR="0" wp14:anchorId="77D88D19" wp14:editId="01E28F39">
            <wp:extent cx="3141043" cy="2781300"/>
            <wp:effectExtent l="0" t="0" r="254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5001" cy="2784805"/>
                    </a:xfrm>
                    <a:prstGeom prst="rect">
                      <a:avLst/>
                    </a:prstGeom>
                  </pic:spPr>
                </pic:pic>
              </a:graphicData>
            </a:graphic>
          </wp:inline>
        </w:drawing>
      </w:r>
    </w:p>
    <w:p w:rsidR="008B09D0" w:rsidRDefault="00882115" w:rsidP="00882115">
      <w:pPr>
        <w:bidi/>
        <w:jc w:val="both"/>
        <w:rPr>
          <w:rFonts w:ascii="Courier New" w:hAnsi="Courier New" w:cs="Courier New"/>
          <w:rtl/>
        </w:rPr>
      </w:pPr>
      <w:r>
        <w:rPr>
          <w:rFonts w:ascii="Courier New" w:hAnsi="Courier New" w:cs="Courier New"/>
          <w:rtl/>
        </w:rPr>
        <w:t xml:space="preserve">בשלב </w:t>
      </w:r>
      <w:r w:rsidR="008B09D0">
        <w:rPr>
          <w:rFonts w:ascii="Courier New" w:hAnsi="Courier New" w:cs="Courier New" w:hint="cs"/>
          <w:rtl/>
        </w:rPr>
        <w:t>הזה נכנס ה</w:t>
      </w:r>
      <w:r w:rsidR="008B09D0">
        <w:rPr>
          <w:rFonts w:ascii="Courier New" w:hAnsi="Courier New" w:cs="Courier New"/>
        </w:rPr>
        <w:t>race condition</w:t>
      </w:r>
      <w:r w:rsidR="008B09D0">
        <w:rPr>
          <w:rFonts w:ascii="Courier New" w:hAnsi="Courier New" w:cs="Courier New" w:hint="cs"/>
          <w:rtl/>
        </w:rPr>
        <w:t xml:space="preserve">. </w:t>
      </w:r>
      <w:r>
        <w:rPr>
          <w:rFonts w:ascii="Courier New" w:hAnsi="Courier New" w:cs="Courier New" w:hint="cs"/>
          <w:rtl/>
        </w:rPr>
        <w:t xml:space="preserve">הקוד מכניס שני תהליכונים </w:t>
      </w:r>
      <w:r w:rsidR="008B09D0">
        <w:rPr>
          <w:rFonts w:ascii="Courier New" w:hAnsi="Courier New" w:cs="Courier New" w:hint="cs"/>
          <w:rtl/>
        </w:rPr>
        <w:t xml:space="preserve">שונים ללולאות בהן </w:t>
      </w:r>
      <w:r>
        <w:rPr>
          <w:rFonts w:ascii="Courier New" w:hAnsi="Courier New" w:cs="Courier New" w:hint="cs"/>
          <w:rtl/>
        </w:rPr>
        <w:t xml:space="preserve">אחד מנסה לכתוב למיפוי הקובץ, ותהליכון שני מריץ את </w:t>
      </w:r>
      <w:r>
        <w:rPr>
          <w:rFonts w:ascii="Courier New" w:hAnsi="Courier New" w:cs="Courier New" w:hint="cs"/>
          <w:rtl/>
        </w:rPr>
        <w:t>ה</w:t>
      </w:r>
      <w:r>
        <w:rPr>
          <w:rFonts w:ascii="Courier New" w:hAnsi="Courier New" w:cs="Courier New"/>
        </w:rPr>
        <w:t>Syscall</w:t>
      </w:r>
      <w:r>
        <w:rPr>
          <w:rFonts w:ascii="Courier New" w:hAnsi="Courier New" w:cs="Courier New" w:hint="cs"/>
          <w:rtl/>
        </w:rPr>
        <w:t xml:space="preserve"> '</w:t>
      </w:r>
      <w:r>
        <w:rPr>
          <w:rFonts w:ascii="Courier New" w:hAnsi="Courier New" w:cs="Courier New"/>
        </w:rPr>
        <w:t>madvice</w:t>
      </w:r>
      <w:r>
        <w:rPr>
          <w:rFonts w:ascii="Courier New" w:hAnsi="Courier New" w:cs="Courier New" w:hint="cs"/>
          <w:rtl/>
        </w:rPr>
        <w:t>'</w:t>
      </w:r>
      <w:r w:rsidR="008B09D0">
        <w:rPr>
          <w:rFonts w:ascii="Courier New" w:hAnsi="Courier New" w:cs="Courier New" w:hint="cs"/>
          <w:rtl/>
        </w:rPr>
        <w:t xml:space="preserve"> עם הדגל</w:t>
      </w:r>
      <w:r w:rsidR="008B09D0">
        <w:rPr>
          <w:rFonts w:ascii="Courier New" w:hAnsi="Courier New" w:cs="Courier New"/>
        </w:rPr>
        <w:t xml:space="preserve"> </w:t>
      </w:r>
      <w:r w:rsidR="008B09D0">
        <w:rPr>
          <w:rFonts w:ascii="Courier New" w:hAnsi="Courier New" w:cs="Courier New" w:hint="cs"/>
          <w:rtl/>
        </w:rPr>
        <w:t xml:space="preserve"> </w:t>
      </w:r>
      <w:r w:rsidR="008B09D0">
        <w:rPr>
          <w:rFonts w:ascii="Courier New" w:hAnsi="Courier New" w:cs="Courier New"/>
        </w:rPr>
        <w:t>MADV_DONTNEED</w:t>
      </w:r>
      <w:r w:rsidR="008B09D0">
        <w:rPr>
          <w:rFonts w:ascii="Courier New" w:hAnsi="Courier New" w:cs="Courier New" w:hint="cs"/>
          <w:rtl/>
        </w:rPr>
        <w:t>. ה</w:t>
      </w:r>
      <w:r w:rsidR="008B09D0">
        <w:rPr>
          <w:rFonts w:ascii="Courier New" w:hAnsi="Courier New" w:cs="Courier New"/>
        </w:rPr>
        <w:t>syscall</w:t>
      </w:r>
      <w:r w:rsidR="008B09D0">
        <w:rPr>
          <w:rFonts w:ascii="Courier New" w:hAnsi="Courier New" w:cs="Courier New" w:hint="cs"/>
          <w:rtl/>
        </w:rPr>
        <w:t xml:space="preserve"> הזה מציע לקרנל מה עליו לעשות עם דפים מס</w:t>
      </w:r>
      <w:r w:rsidR="00914CF5">
        <w:rPr>
          <w:rFonts w:ascii="Courier New" w:hAnsi="Courier New" w:cs="Courier New" w:hint="cs"/>
          <w:rtl/>
        </w:rPr>
        <w:t>ויימים, והדגל הזה אומר את זה</w:t>
      </w:r>
      <w:r w:rsidR="008B09D0">
        <w:rPr>
          <w:rFonts w:ascii="Courier New" w:hAnsi="Courier New" w:cs="Courier New" w:hint="cs"/>
          <w:rtl/>
        </w:rPr>
        <w:t>:</w:t>
      </w:r>
    </w:p>
    <w:p w:rsidR="008B09D0" w:rsidRDefault="008B09D0" w:rsidP="008B09D0">
      <w:pPr>
        <w:pStyle w:val="HTML"/>
        <w:ind w:left="120"/>
        <w:rPr>
          <w:color w:val="181818"/>
          <w:sz w:val="24"/>
          <w:szCs w:val="24"/>
          <w:rtl/>
        </w:rPr>
      </w:pPr>
      <w:r>
        <w:rPr>
          <w:color w:val="181818"/>
          <w:sz w:val="24"/>
          <w:szCs w:val="24"/>
        </w:rPr>
        <w:t>Do not exp</w:t>
      </w:r>
      <w:r>
        <w:rPr>
          <w:color w:val="181818"/>
          <w:sz w:val="24"/>
          <w:szCs w:val="24"/>
        </w:rPr>
        <w:t>ect access in the near future.</w:t>
      </w:r>
      <w:r>
        <w:rPr>
          <w:rFonts w:hint="cs"/>
          <w:color w:val="181818"/>
          <w:sz w:val="24"/>
          <w:szCs w:val="24"/>
          <w:rtl/>
        </w:rPr>
        <w:t xml:space="preserve"> </w:t>
      </w:r>
      <w:r>
        <w:rPr>
          <w:color w:val="181818"/>
          <w:sz w:val="24"/>
          <w:szCs w:val="24"/>
        </w:rPr>
        <w:t>(For the time</w:t>
      </w:r>
      <w:r>
        <w:rPr>
          <w:rFonts w:hint="cs"/>
          <w:color w:val="181818"/>
          <w:sz w:val="24"/>
          <w:szCs w:val="24"/>
          <w:rtl/>
        </w:rPr>
        <w:t xml:space="preserve"> </w:t>
      </w:r>
      <w:r>
        <w:rPr>
          <w:color w:val="181818"/>
          <w:sz w:val="24"/>
          <w:szCs w:val="24"/>
        </w:rPr>
        <w:t>being, the application is finished with the given range,</w:t>
      </w:r>
      <w:r>
        <w:rPr>
          <w:rFonts w:hint="cs"/>
          <w:color w:val="181818"/>
          <w:sz w:val="24"/>
          <w:szCs w:val="24"/>
          <w:rtl/>
        </w:rPr>
        <w:t xml:space="preserve"> </w:t>
      </w:r>
      <w:r>
        <w:rPr>
          <w:color w:val="181818"/>
          <w:sz w:val="24"/>
          <w:szCs w:val="24"/>
        </w:rPr>
        <w:t>so the kernel can free resources associated with it.)</w:t>
      </w:r>
    </w:p>
    <w:p w:rsidR="00914CF5" w:rsidRPr="008B09D0" w:rsidRDefault="00914CF5" w:rsidP="008B09D0">
      <w:pPr>
        <w:pStyle w:val="HTML"/>
        <w:ind w:left="120"/>
        <w:rPr>
          <w:rFonts w:hint="cs"/>
          <w:color w:val="181818"/>
          <w:sz w:val="24"/>
          <w:szCs w:val="24"/>
          <w:rtl/>
        </w:rPr>
      </w:pPr>
    </w:p>
    <w:p w:rsidR="00C03241" w:rsidRDefault="00D275B8" w:rsidP="00C03241">
      <w:pPr>
        <w:bidi/>
        <w:jc w:val="both"/>
        <w:rPr>
          <w:rFonts w:ascii="Courier New" w:hAnsi="Courier New" w:cs="Courier New"/>
        </w:rPr>
      </w:pPr>
      <w:r>
        <w:rPr>
          <w:rFonts w:ascii="Courier New" w:hAnsi="Courier New" w:cs="Courier New" w:hint="cs"/>
          <w:rtl/>
        </w:rPr>
        <w:t xml:space="preserve">כאשר תהליך ינסה לכתוב למיפוי הפרטי הזה, הקרנל קודם כל ייצור עותק של אותו הדף בזיכרון הפיזי, ישנה את מיפוי הכתובות בזיכרון הווירטואלי ככה שיצביע על הדף החדש (המועתק), ואז </w:t>
      </w:r>
      <w:r w:rsidR="008143F3">
        <w:rPr>
          <w:rFonts w:ascii="Courier New" w:hAnsi="Courier New" w:cs="Courier New" w:hint="cs"/>
          <w:rtl/>
        </w:rPr>
        <w:t>יכתוב לתוכו. אך מרוץ התהליכים מצליח לעקוף את השלב של יצירת העותק של הקובץ הזיכרון ולכתוב ישירות לקובץ המקורי.</w:t>
      </w:r>
    </w:p>
    <w:p w:rsidR="00D275B8" w:rsidRDefault="00914CF5" w:rsidP="00D275B8">
      <w:pPr>
        <w:bidi/>
        <w:jc w:val="both"/>
        <w:rPr>
          <w:rFonts w:ascii="Courier New" w:hAnsi="Courier New" w:cs="Courier New"/>
          <w:rtl/>
        </w:rPr>
      </w:pPr>
      <w:r w:rsidRPr="00914CF5">
        <w:rPr>
          <w:rFonts w:ascii="Courier New" w:hAnsi="Courier New" w:cs="Courier New"/>
          <w:rtl/>
        </w:rPr>
        <w:drawing>
          <wp:inline distT="0" distB="0" distL="0" distR="0" wp14:anchorId="07E28A93" wp14:editId="11D391E2">
            <wp:extent cx="2686050" cy="2378417"/>
            <wp:effectExtent l="0" t="0" r="0" b="317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8532" cy="2380614"/>
                    </a:xfrm>
                    <a:prstGeom prst="rect">
                      <a:avLst/>
                    </a:prstGeom>
                  </pic:spPr>
                </pic:pic>
              </a:graphicData>
            </a:graphic>
          </wp:inline>
        </w:drawing>
      </w:r>
    </w:p>
    <w:p w:rsidR="008143F3" w:rsidRDefault="008143F3" w:rsidP="008143F3">
      <w:pPr>
        <w:bidi/>
        <w:jc w:val="both"/>
        <w:rPr>
          <w:rFonts w:ascii="Courier New" w:hAnsi="Courier New" w:cs="Courier New"/>
          <w:rtl/>
        </w:rPr>
      </w:pPr>
    </w:p>
    <w:p w:rsidR="008143F3" w:rsidRPr="00712C57" w:rsidRDefault="008143F3" w:rsidP="008143F3">
      <w:pPr>
        <w:pStyle w:val="3"/>
        <w:bidi/>
      </w:pPr>
      <w:r>
        <w:rPr>
          <w:rFonts w:hint="cs"/>
          <w:rtl/>
        </w:rPr>
        <w:t>מרוץ התהליכים</w:t>
      </w:r>
    </w:p>
    <w:p w:rsidR="006A4812" w:rsidRDefault="00C03241" w:rsidP="006A514F">
      <w:pPr>
        <w:bidi/>
        <w:jc w:val="both"/>
        <w:rPr>
          <w:rFonts w:ascii="Courier New" w:hAnsi="Courier New" w:cs="Courier New"/>
          <w:rtl/>
        </w:rPr>
      </w:pPr>
      <w:r>
        <w:rPr>
          <w:rFonts w:ascii="Courier New" w:hAnsi="Courier New" w:cs="Courier New" w:hint="cs"/>
          <w:rtl/>
        </w:rPr>
        <w:lastRenderedPageBreak/>
        <w:t>התהליך עכשיו יוצר שני תהליכונים (</w:t>
      </w:r>
      <w:r>
        <w:rPr>
          <w:rFonts w:ascii="Courier New" w:hAnsi="Courier New" w:cs="Courier New"/>
        </w:rPr>
        <w:t>Threads</w:t>
      </w:r>
      <w:r>
        <w:rPr>
          <w:rFonts w:ascii="Courier New" w:hAnsi="Courier New" w:cs="Courier New" w:hint="cs"/>
          <w:rtl/>
        </w:rPr>
        <w:t>) שירוצו במקביל ויעשו סט פעולות מסוים אלפי פעמים על מנת לנסות ליצור סיטואציה שהסבירות שתקרה בדרך כלל מאוד נמוכה. זה הוא החלק בחולשה שהוא "מרוץ תהליכים (</w:t>
      </w:r>
      <w:r>
        <w:rPr>
          <w:rFonts w:ascii="Courier New" w:hAnsi="Courier New" w:cs="Courier New"/>
        </w:rPr>
        <w:t>Race condition</w:t>
      </w:r>
      <w:r>
        <w:rPr>
          <w:rFonts w:ascii="Courier New" w:hAnsi="Courier New" w:cs="Courier New" w:hint="cs"/>
          <w:rtl/>
        </w:rPr>
        <w:t xml:space="preserve">). </w:t>
      </w:r>
    </w:p>
    <w:p w:rsidR="00C03241" w:rsidRDefault="00C03241" w:rsidP="00FC06DF">
      <w:pPr>
        <w:bidi/>
        <w:jc w:val="both"/>
        <w:rPr>
          <w:rFonts w:ascii="Courier New" w:hAnsi="Courier New" w:cs="Courier New"/>
          <w:rtl/>
        </w:rPr>
      </w:pPr>
      <w:r>
        <w:rPr>
          <w:rFonts w:ascii="Courier New" w:hAnsi="Courier New" w:cs="Courier New" w:hint="cs"/>
          <w:rtl/>
        </w:rPr>
        <w:t>התהליכון הראשון מריץ את ה</w:t>
      </w:r>
      <w:r>
        <w:rPr>
          <w:rFonts w:ascii="Courier New" w:hAnsi="Courier New" w:cs="Courier New"/>
        </w:rPr>
        <w:t>Syscall</w:t>
      </w:r>
      <w:r>
        <w:rPr>
          <w:rFonts w:ascii="Courier New" w:hAnsi="Courier New" w:cs="Courier New" w:hint="cs"/>
          <w:rtl/>
        </w:rPr>
        <w:t xml:space="preserve"> </w:t>
      </w:r>
      <w:r w:rsidR="00D275B8">
        <w:rPr>
          <w:rFonts w:ascii="Courier New" w:hAnsi="Courier New" w:cs="Courier New" w:hint="cs"/>
          <w:rtl/>
        </w:rPr>
        <w:t>'</w:t>
      </w:r>
      <w:r w:rsidR="00D275B8">
        <w:rPr>
          <w:rFonts w:ascii="Courier New" w:hAnsi="Courier New" w:cs="Courier New"/>
        </w:rPr>
        <w:t>madvice</w:t>
      </w:r>
      <w:r w:rsidR="00D275B8">
        <w:rPr>
          <w:rFonts w:ascii="Courier New" w:hAnsi="Courier New" w:cs="Courier New" w:hint="cs"/>
          <w:rtl/>
        </w:rPr>
        <w:t>'</w:t>
      </w:r>
      <w:r>
        <w:rPr>
          <w:rFonts w:ascii="Courier New" w:hAnsi="Courier New" w:cs="Courier New" w:hint="cs"/>
          <w:rtl/>
        </w:rPr>
        <w:t xml:space="preserve"> ומציע לקרנל איך עליו להתנהג ביחס לדפים מסוימים</w:t>
      </w:r>
      <w:r w:rsidR="00D275B8">
        <w:rPr>
          <w:rFonts w:ascii="Courier New" w:hAnsi="Courier New" w:cs="Courier New" w:hint="cs"/>
          <w:rtl/>
        </w:rPr>
        <w:t xml:space="preserve"> בזיכרון הווירטואלי. ההצעה שנשלחת לקרנל היא </w:t>
      </w:r>
      <w:r w:rsidR="00FC06DF">
        <w:rPr>
          <w:rFonts w:ascii="Courier New" w:hAnsi="Courier New" w:cs="Courier New" w:hint="cs"/>
        </w:rPr>
        <w:t>MADV_DONTNEED</w:t>
      </w:r>
      <w:r w:rsidR="00FC06DF">
        <w:rPr>
          <w:rFonts w:ascii="Courier New" w:hAnsi="Courier New" w:cs="Courier New" w:hint="cs"/>
          <w:rtl/>
        </w:rPr>
        <w:t xml:space="preserve"> כלומר </w:t>
      </w:r>
      <w:r w:rsidR="00D275B8">
        <w:rPr>
          <w:rFonts w:ascii="Courier New" w:hAnsi="Courier New" w:cs="Courier New" w:hint="cs"/>
          <w:rtl/>
        </w:rPr>
        <w:t>שאין יותר צורך באותו המיפוי לקובץ שנוצר בזיכרון הווירטואל</w:t>
      </w:r>
      <w:r w:rsidR="00D275B8">
        <w:rPr>
          <w:rFonts w:ascii="Courier New" w:hAnsi="Courier New" w:cs="Courier New" w:hint="eastAsia"/>
          <w:rtl/>
        </w:rPr>
        <w:t>י</w:t>
      </w:r>
      <w:r w:rsidR="00D275B8">
        <w:rPr>
          <w:rFonts w:ascii="Courier New" w:hAnsi="Courier New" w:cs="Courier New" w:hint="cs"/>
          <w:rtl/>
        </w:rPr>
        <w:t xml:space="preserve">, ולכן </w:t>
      </w:r>
      <w:r w:rsidR="00FC06DF">
        <w:rPr>
          <w:rFonts w:ascii="Courier New" w:hAnsi="Courier New" w:cs="Courier New" w:hint="cs"/>
          <w:rtl/>
        </w:rPr>
        <w:t xml:space="preserve">אפשר </w:t>
      </w:r>
      <w:r w:rsidR="008143F3">
        <w:rPr>
          <w:rFonts w:ascii="Courier New" w:hAnsi="Courier New" w:cs="Courier New" w:hint="cs"/>
          <w:rtl/>
        </w:rPr>
        <w:t>לשכוח</w:t>
      </w:r>
      <w:r w:rsidR="00FC06DF">
        <w:rPr>
          <w:rFonts w:ascii="Courier New" w:hAnsi="Courier New" w:cs="Courier New" w:hint="cs"/>
          <w:rtl/>
        </w:rPr>
        <w:t xml:space="preserve"> ממנו. </w:t>
      </w:r>
    </w:p>
    <w:p w:rsidR="008143F3" w:rsidRDefault="008143F3" w:rsidP="008143F3">
      <w:pPr>
        <w:bidi/>
        <w:jc w:val="both"/>
        <w:rPr>
          <w:rFonts w:ascii="Courier New" w:hAnsi="Courier New" w:cs="Courier New"/>
        </w:rPr>
      </w:pPr>
      <w:r w:rsidRPr="008143F3">
        <w:rPr>
          <w:rFonts w:ascii="Courier New" w:hAnsi="Courier New" w:cs="Courier New"/>
          <w:rtl/>
        </w:rPr>
        <w:drawing>
          <wp:inline distT="0" distB="0" distL="0" distR="0" wp14:anchorId="15FDAD90" wp14:editId="42A16500">
            <wp:extent cx="2702381" cy="2095500"/>
            <wp:effectExtent l="0" t="0" r="3175"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572" cy="2097974"/>
                    </a:xfrm>
                    <a:prstGeom prst="rect">
                      <a:avLst/>
                    </a:prstGeom>
                  </pic:spPr>
                </pic:pic>
              </a:graphicData>
            </a:graphic>
          </wp:inline>
        </w:drawing>
      </w:r>
    </w:p>
    <w:p w:rsidR="002614D1" w:rsidRDefault="00D275B8" w:rsidP="002614D1">
      <w:pPr>
        <w:bidi/>
        <w:jc w:val="both"/>
        <w:rPr>
          <w:rFonts w:ascii="Courier New" w:hAnsi="Courier New" w:cs="Courier New"/>
        </w:rPr>
      </w:pPr>
      <w:r>
        <w:rPr>
          <w:rFonts w:ascii="Courier New" w:hAnsi="Courier New" w:cs="Courier New" w:hint="cs"/>
          <w:rtl/>
        </w:rPr>
        <w:t xml:space="preserve">התהליכון השני פותח קובץ מיוחד במערכת ההפעלה </w:t>
      </w:r>
      <w:r>
        <w:rPr>
          <w:rFonts w:ascii="Courier New" w:hAnsi="Courier New" w:cs="Courier New"/>
        </w:rPr>
        <w:t>/proc/self/mem</w:t>
      </w:r>
      <w:r>
        <w:rPr>
          <w:rFonts w:ascii="Courier New" w:hAnsi="Courier New" w:cs="Courier New" w:hint="cs"/>
          <w:rtl/>
        </w:rPr>
        <w:t xml:space="preserve"> שהוא בעצם </w:t>
      </w:r>
      <w:r w:rsidR="002614D1">
        <w:rPr>
          <w:rFonts w:ascii="Courier New" w:hAnsi="Courier New" w:cs="Courier New" w:hint="cs"/>
          <w:rtl/>
        </w:rPr>
        <w:t xml:space="preserve">ייצוג של הזיכרון הווירטואלי של התהליך הנוכחי במערכת הקבצים. לאחר מכן הוא </w:t>
      </w:r>
      <w:r w:rsidR="008143F3">
        <w:rPr>
          <w:rFonts w:ascii="Courier New" w:hAnsi="Courier New" w:cs="Courier New" w:hint="cs"/>
          <w:rtl/>
        </w:rPr>
        <w:t xml:space="preserve">מנסה לכתוב </w:t>
      </w:r>
      <w:r w:rsidR="002614D1">
        <w:rPr>
          <w:rFonts w:ascii="Courier New" w:hAnsi="Courier New" w:cs="Courier New" w:hint="cs"/>
          <w:rtl/>
        </w:rPr>
        <w:t>אל תוך המיפוי של הקובץ (</w:t>
      </w:r>
      <w:r w:rsidR="002614D1">
        <w:rPr>
          <w:rFonts w:ascii="Courier New" w:hAnsi="Courier New" w:cs="Courier New"/>
        </w:rPr>
        <w:t>/etc/pass</w:t>
      </w:r>
      <w:r w:rsidR="002614D1">
        <w:rPr>
          <w:rFonts w:ascii="Courier New" w:hAnsi="Courier New" w:cs="Courier New" w:hint="cs"/>
          <w:rtl/>
        </w:rPr>
        <w:t>).</w:t>
      </w:r>
    </w:p>
    <w:p w:rsidR="008143F3" w:rsidRDefault="008143F3" w:rsidP="008143F3">
      <w:pPr>
        <w:bidi/>
        <w:jc w:val="both"/>
        <w:rPr>
          <w:rFonts w:ascii="Courier New" w:hAnsi="Courier New" w:cs="Courier New"/>
        </w:rPr>
      </w:pPr>
      <w:r w:rsidRPr="008143F3">
        <w:rPr>
          <w:rFonts w:ascii="Courier New" w:hAnsi="Courier New" w:cs="Courier New"/>
          <w:rtl/>
        </w:rPr>
        <w:drawing>
          <wp:inline distT="0" distB="0" distL="0" distR="0" wp14:anchorId="555D3F57" wp14:editId="10AE4433">
            <wp:extent cx="5943600" cy="3008630"/>
            <wp:effectExtent l="0" t="0" r="0" b="127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08630"/>
                    </a:xfrm>
                    <a:prstGeom prst="rect">
                      <a:avLst/>
                    </a:prstGeom>
                  </pic:spPr>
                </pic:pic>
              </a:graphicData>
            </a:graphic>
          </wp:inline>
        </w:drawing>
      </w:r>
    </w:p>
    <w:p w:rsidR="008143F3" w:rsidRDefault="008143F3" w:rsidP="008143F3">
      <w:pPr>
        <w:bidi/>
        <w:jc w:val="both"/>
        <w:rPr>
          <w:rFonts w:ascii="Courier New" w:hAnsi="Courier New" w:cs="Courier New"/>
          <w:rtl/>
        </w:rPr>
      </w:pPr>
      <w:r>
        <w:rPr>
          <w:rFonts w:ascii="Courier New" w:hAnsi="Courier New" w:cs="Courier New" w:hint="cs"/>
          <w:rtl/>
        </w:rPr>
        <w:t xml:space="preserve">ההגדרה של </w:t>
      </w:r>
      <w:r>
        <w:rPr>
          <w:rFonts w:ascii="Courier New" w:hAnsi="Courier New" w:cs="Courier New"/>
        </w:rPr>
        <w:t>MADV_DONTNEED</w:t>
      </w:r>
      <w:r>
        <w:rPr>
          <w:rFonts w:ascii="Courier New" w:hAnsi="Courier New" w:cs="Courier New" w:hint="cs"/>
          <w:rtl/>
        </w:rPr>
        <w:t xml:space="preserve"> ב</w:t>
      </w:r>
      <w:r>
        <w:rPr>
          <w:rFonts w:ascii="Courier New" w:hAnsi="Courier New" w:cs="Courier New"/>
        </w:rPr>
        <w:t>man</w:t>
      </w:r>
      <w:r>
        <w:rPr>
          <w:rFonts w:ascii="Courier New" w:hAnsi="Courier New" w:cs="Courier New" w:hint="cs"/>
          <w:rtl/>
        </w:rPr>
        <w:t xml:space="preserve"> אומרת ש:</w:t>
      </w:r>
    </w:p>
    <w:p w:rsidR="008143F3" w:rsidRDefault="008143F3" w:rsidP="008143F3">
      <w:pPr>
        <w:pStyle w:val="HTML"/>
        <w:ind w:left="120"/>
        <w:jc w:val="both"/>
        <w:rPr>
          <w:color w:val="181818"/>
          <w:sz w:val="24"/>
          <w:szCs w:val="24"/>
        </w:rPr>
      </w:pPr>
      <w:r>
        <w:rPr>
          <w:color w:val="181818"/>
          <w:sz w:val="24"/>
          <w:szCs w:val="24"/>
        </w:rPr>
        <w:t>subsequent accesses of pages in the range will succeed, but will result in either repopulating the memory contents</w:t>
      </w:r>
      <w:r>
        <w:rPr>
          <w:rFonts w:hint="cs"/>
          <w:color w:val="181818"/>
          <w:sz w:val="24"/>
          <w:szCs w:val="24"/>
          <w:rtl/>
        </w:rPr>
        <w:t xml:space="preserve"> </w:t>
      </w:r>
      <w:r>
        <w:rPr>
          <w:color w:val="181818"/>
          <w:sz w:val="24"/>
          <w:szCs w:val="24"/>
        </w:rPr>
        <w:t>from the up-to date contents of the underlying mapped file</w:t>
      </w:r>
      <w:r>
        <w:rPr>
          <w:rFonts w:hint="cs"/>
          <w:color w:val="181818"/>
          <w:sz w:val="24"/>
          <w:szCs w:val="24"/>
          <w:rtl/>
        </w:rPr>
        <w:t>.</w:t>
      </w:r>
    </w:p>
    <w:p w:rsidR="008143F3" w:rsidRDefault="008143F3" w:rsidP="008143F3">
      <w:pPr>
        <w:pStyle w:val="HTML"/>
        <w:ind w:left="120"/>
        <w:jc w:val="both"/>
        <w:rPr>
          <w:color w:val="181818"/>
          <w:sz w:val="24"/>
          <w:szCs w:val="24"/>
        </w:rPr>
      </w:pPr>
    </w:p>
    <w:p w:rsidR="008143F3" w:rsidRDefault="008143F3" w:rsidP="008143F3">
      <w:pPr>
        <w:bidi/>
        <w:jc w:val="both"/>
        <w:rPr>
          <w:rFonts w:ascii="Courier New" w:hAnsi="Courier New" w:cs="Courier New"/>
          <w:rtl/>
        </w:rPr>
      </w:pPr>
      <w:r>
        <w:rPr>
          <w:rFonts w:ascii="Courier New" w:hAnsi="Courier New" w:cs="Courier New" w:hint="cs"/>
          <w:rtl/>
        </w:rPr>
        <w:t xml:space="preserve">כלומר </w:t>
      </w:r>
      <w:r w:rsidR="00005211">
        <w:rPr>
          <w:rFonts w:ascii="Courier New" w:hAnsi="Courier New" w:cs="Courier New" w:hint="cs"/>
          <w:rtl/>
        </w:rPr>
        <w:t>לאחר</w:t>
      </w:r>
      <w:r>
        <w:rPr>
          <w:rFonts w:ascii="Courier New" w:hAnsi="Courier New" w:cs="Courier New" w:hint="cs"/>
          <w:rtl/>
        </w:rPr>
        <w:t xml:space="preserve"> שהקרנל נפטר מהמיפוי הפרטי של הדף בזיכרון, בפעם הבאה שתתבצע פנייה לאותם הדפים בזיכרון הווירטואלי, הקובץ המקורי ימופה מחדש ולא יצביע לעותק שנוצר קודם לכן. </w:t>
      </w:r>
    </w:p>
    <w:p w:rsidR="008143F3" w:rsidRDefault="008143F3" w:rsidP="008143F3">
      <w:pPr>
        <w:bidi/>
        <w:jc w:val="both"/>
        <w:rPr>
          <w:rFonts w:ascii="Courier New" w:hAnsi="Courier New" w:cs="Courier New"/>
        </w:rPr>
      </w:pPr>
      <w:r w:rsidRPr="00FC06DF">
        <w:rPr>
          <w:rFonts w:ascii="Courier New" w:hAnsi="Courier New" w:cs="Courier New"/>
          <w:rtl/>
        </w:rPr>
        <w:drawing>
          <wp:inline distT="0" distB="0" distL="0" distR="0" wp14:anchorId="12057401" wp14:editId="763FF54B">
            <wp:extent cx="3267075" cy="2533379"/>
            <wp:effectExtent l="0" t="0" r="0" b="63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544" cy="2533743"/>
                    </a:xfrm>
                    <a:prstGeom prst="rect">
                      <a:avLst/>
                    </a:prstGeom>
                  </pic:spPr>
                </pic:pic>
              </a:graphicData>
            </a:graphic>
          </wp:inline>
        </w:drawing>
      </w:r>
    </w:p>
    <w:p w:rsidR="008143F3" w:rsidRPr="00FC06DF" w:rsidRDefault="008143F3" w:rsidP="008143F3">
      <w:pPr>
        <w:bidi/>
        <w:jc w:val="both"/>
        <w:rPr>
          <w:rFonts w:ascii="Courier New" w:hAnsi="Courier New" w:cs="Courier New" w:hint="cs"/>
          <w:rtl/>
        </w:rPr>
      </w:pPr>
    </w:p>
    <w:p w:rsidR="008143F3" w:rsidRDefault="00005211" w:rsidP="008143F3">
      <w:pPr>
        <w:bidi/>
        <w:jc w:val="both"/>
        <w:rPr>
          <w:rFonts w:ascii="Courier New" w:hAnsi="Courier New" w:cs="Courier New"/>
        </w:rPr>
      </w:pPr>
      <w:r>
        <w:rPr>
          <w:rFonts w:ascii="Courier New" w:hAnsi="Courier New" w:cs="Courier New" w:hint="cs"/>
          <w:rtl/>
        </w:rPr>
        <w:t>מה שאומר שאומר שבעת הקריאה לכתיבה לכתובות הממופות בזיכרון הווירטואלי, אותם הדפים ימופו לקובץ המקורי במקום לעותק פרטי, והכתיבה תתבצע על הקובץ המקורי.</w:t>
      </w:r>
    </w:p>
    <w:p w:rsidR="00FC06DF" w:rsidRDefault="00005211" w:rsidP="00005211">
      <w:pPr>
        <w:bidi/>
        <w:jc w:val="both"/>
        <w:rPr>
          <w:rFonts w:ascii="Courier New" w:hAnsi="Courier New" w:cs="Courier New"/>
        </w:rPr>
      </w:pPr>
      <w:r w:rsidRPr="00005211">
        <w:rPr>
          <w:rFonts w:ascii="Courier New" w:hAnsi="Courier New" w:cs="Courier New"/>
          <w:rtl/>
        </w:rPr>
        <w:drawing>
          <wp:inline distT="0" distB="0" distL="0" distR="0" wp14:anchorId="366A7D66" wp14:editId="0BA964B3">
            <wp:extent cx="5943600" cy="3008630"/>
            <wp:effectExtent l="0" t="0" r="0" b="127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08630"/>
                    </a:xfrm>
                    <a:prstGeom prst="rect">
                      <a:avLst/>
                    </a:prstGeom>
                  </pic:spPr>
                </pic:pic>
              </a:graphicData>
            </a:graphic>
          </wp:inline>
        </w:drawing>
      </w:r>
    </w:p>
    <w:p w:rsidR="00BE37DD" w:rsidRDefault="00BE37DD" w:rsidP="00BE37DD">
      <w:pPr>
        <w:bidi/>
        <w:jc w:val="both"/>
        <w:rPr>
          <w:rFonts w:ascii="Courier New" w:hAnsi="Courier New" w:cs="Courier New"/>
          <w:rtl/>
        </w:rPr>
      </w:pPr>
    </w:p>
    <w:p w:rsidR="00FC06DF" w:rsidRDefault="00FC06DF" w:rsidP="00FC06DF">
      <w:pPr>
        <w:pStyle w:val="2"/>
        <w:bidi/>
        <w:rPr>
          <w:rFonts w:ascii="Courier New" w:hAnsi="Courier New" w:cs="Courier New"/>
          <w:rtl/>
        </w:rPr>
      </w:pPr>
      <w:r w:rsidRPr="00FC06DF">
        <w:rPr>
          <w:rStyle w:val="20"/>
          <w:rtl/>
        </w:rPr>
        <w:t>מקורות</w:t>
      </w:r>
    </w:p>
    <w:bookmarkEnd w:id="0"/>
    <w:p w:rsidR="00FC06DF" w:rsidRDefault="00FC06DF" w:rsidP="00FC06DF">
      <w:pPr>
        <w:bidi/>
        <w:jc w:val="both"/>
        <w:rPr>
          <w:rFonts w:ascii="Courier New" w:hAnsi="Courier New" w:cs="Courier New"/>
        </w:rPr>
      </w:pPr>
    </w:p>
    <w:p w:rsidR="00FC06DF" w:rsidRDefault="00FC06DF" w:rsidP="00FC06DF">
      <w:pPr>
        <w:bidi/>
        <w:ind w:left="720"/>
        <w:jc w:val="both"/>
        <w:rPr>
          <w:rFonts w:ascii="Courier New" w:hAnsi="Courier New" w:cs="Courier New"/>
          <w:rtl/>
        </w:rPr>
      </w:pPr>
      <w:hyperlink r:id="rId21" w:history="1">
        <w:r w:rsidRPr="006C469D">
          <w:rPr>
            <w:rStyle w:val="Hyperlink"/>
            <w:rFonts w:ascii="Courier New" w:hAnsi="Courier New" w:cs="Courier New"/>
          </w:rPr>
          <w:t>https://www.digitalwhisper.co.il/files/Zines/0x4D/DW77-1-</w:t>
        </w:r>
        <w:r w:rsidRPr="006C469D">
          <w:rPr>
            <w:rStyle w:val="Hyperlink"/>
            <w:rFonts w:ascii="Courier New" w:hAnsi="Courier New" w:cs="Courier New"/>
          </w:rPr>
          <w:t>RaceCondition.pdf</w:t>
        </w:r>
      </w:hyperlink>
    </w:p>
    <w:p w:rsidR="00FC06DF" w:rsidRDefault="00FC06DF" w:rsidP="00FC06DF">
      <w:pPr>
        <w:bidi/>
        <w:ind w:left="720"/>
        <w:jc w:val="both"/>
        <w:rPr>
          <w:rFonts w:ascii="Courier New" w:hAnsi="Courier New" w:cs="Courier New"/>
        </w:rPr>
      </w:pPr>
      <w:hyperlink r:id="rId22" w:history="1">
        <w:r w:rsidRPr="006C469D">
          <w:rPr>
            <w:rStyle w:val="Hyperlink"/>
            <w:rFonts w:ascii="Courier New" w:hAnsi="Courier New" w:cs="Courier New"/>
          </w:rPr>
          <w:t>https://man7.org/linux/man-pages/man2/madvise.2.html</w:t>
        </w:r>
      </w:hyperlink>
    </w:p>
    <w:p w:rsidR="006A4812" w:rsidRDefault="006A4812" w:rsidP="00FC06DF">
      <w:pPr>
        <w:bidi/>
        <w:ind w:left="720"/>
        <w:jc w:val="both"/>
        <w:rPr>
          <w:rFonts w:ascii="Courier New" w:hAnsi="Courier New" w:cs="Courier New"/>
        </w:rPr>
      </w:pPr>
      <w:hyperlink r:id="rId23" w:history="1">
        <w:r w:rsidRPr="006C469D">
          <w:rPr>
            <w:rStyle w:val="Hyperlink"/>
            <w:rFonts w:ascii="Courier New" w:hAnsi="Courier New" w:cs="Courier New"/>
          </w:rPr>
          <w:t>https://www.youtube.com/watch?v=CQcgz43MEZg</w:t>
        </w:r>
      </w:hyperlink>
    </w:p>
    <w:p w:rsidR="006A4812" w:rsidRDefault="006A4812" w:rsidP="00FC06DF">
      <w:pPr>
        <w:bidi/>
        <w:ind w:left="720"/>
        <w:jc w:val="both"/>
        <w:rPr>
          <w:rFonts w:ascii="Courier New" w:hAnsi="Courier New" w:cs="Courier New"/>
        </w:rPr>
      </w:pPr>
      <w:hyperlink r:id="rId24" w:history="1">
        <w:r w:rsidRPr="006C469D">
          <w:rPr>
            <w:rStyle w:val="Hyperlink"/>
            <w:rFonts w:ascii="Courier New" w:hAnsi="Courier New" w:cs="Courier New"/>
          </w:rPr>
          <w:t>https://www.cs.toronto.edu/~arnold/427/18s/427_18S/indepth/dirty-cow/index.html</w:t>
        </w:r>
      </w:hyperlink>
    </w:p>
    <w:p w:rsidR="006A4812" w:rsidRPr="006A4812" w:rsidRDefault="006A4812" w:rsidP="006A514F">
      <w:pPr>
        <w:bidi/>
        <w:jc w:val="both"/>
        <w:rPr>
          <w:rFonts w:ascii="Courier New" w:hAnsi="Courier New" w:cs="Courier New"/>
        </w:rPr>
      </w:pPr>
    </w:p>
    <w:p w:rsidR="006A4812" w:rsidRPr="006A4812" w:rsidRDefault="006A4812" w:rsidP="006A514F">
      <w:pPr>
        <w:bidi/>
        <w:jc w:val="both"/>
        <w:rPr>
          <w:rFonts w:ascii="Courier New" w:hAnsi="Courier New" w:cs="Courier New"/>
          <w:rtl/>
        </w:rPr>
      </w:pPr>
    </w:p>
    <w:p w:rsidR="00DA1E57" w:rsidRPr="006A4812" w:rsidRDefault="00DA1E57" w:rsidP="006A5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Courier New"/>
          <w:color w:val="595959" w:themeColor="text1" w:themeTint="A6"/>
          <w:sz w:val="20"/>
          <w:szCs w:val="20"/>
          <w:rtl/>
        </w:rPr>
      </w:pPr>
    </w:p>
    <w:p w:rsidR="00061328" w:rsidRPr="006A4812" w:rsidRDefault="00061328" w:rsidP="006A514F">
      <w:pPr>
        <w:bidi/>
        <w:jc w:val="both"/>
        <w:rPr>
          <w:rFonts w:ascii="Courier New" w:hAnsi="Courier New" w:cs="Courier New"/>
          <w:rtl/>
        </w:rPr>
      </w:pPr>
    </w:p>
    <w:p w:rsidR="00061328" w:rsidRPr="006A4812" w:rsidRDefault="00061328" w:rsidP="006A514F">
      <w:pPr>
        <w:pStyle w:val="NormalWeb"/>
        <w:shd w:val="clear" w:color="auto" w:fill="FFFFFF"/>
        <w:bidi/>
        <w:spacing w:before="120" w:beforeAutospacing="0" w:after="120" w:afterAutospacing="0"/>
        <w:jc w:val="both"/>
        <w:rPr>
          <w:rFonts w:ascii="Courier New" w:hAnsi="Courier New" w:cs="Courier New"/>
          <w:color w:val="202122"/>
          <w:rtl/>
        </w:rPr>
      </w:pPr>
    </w:p>
    <w:p w:rsidR="00061328" w:rsidRPr="006A4812" w:rsidRDefault="00061328" w:rsidP="006A514F">
      <w:pPr>
        <w:pStyle w:val="NormalWeb"/>
        <w:shd w:val="clear" w:color="auto" w:fill="FFFFFF"/>
        <w:bidi/>
        <w:spacing w:before="120" w:beforeAutospacing="0" w:after="120" w:afterAutospacing="0"/>
        <w:jc w:val="both"/>
        <w:rPr>
          <w:rFonts w:ascii="Courier New" w:hAnsi="Courier New" w:cs="Courier New"/>
          <w:color w:val="202122"/>
        </w:rPr>
      </w:pPr>
    </w:p>
    <w:p w:rsidR="00821361" w:rsidRPr="006A4812" w:rsidRDefault="00821361" w:rsidP="006A514F">
      <w:pPr>
        <w:bidi/>
        <w:jc w:val="both"/>
        <w:rPr>
          <w:rFonts w:ascii="Courier New" w:hAnsi="Courier New" w:cs="Courier New"/>
          <w:rtl/>
        </w:rPr>
      </w:pPr>
    </w:p>
    <w:p w:rsidR="00821361" w:rsidRPr="006A4812" w:rsidRDefault="00821361" w:rsidP="006A514F">
      <w:pPr>
        <w:bidi/>
        <w:jc w:val="both"/>
        <w:rPr>
          <w:rFonts w:ascii="Courier New" w:hAnsi="Courier New" w:cs="Courier New"/>
          <w:rtl/>
        </w:rPr>
      </w:pPr>
    </w:p>
    <w:p w:rsidR="00821361" w:rsidRPr="006A4812" w:rsidRDefault="00821361" w:rsidP="006A514F">
      <w:pPr>
        <w:bidi/>
        <w:jc w:val="both"/>
        <w:rPr>
          <w:rFonts w:ascii="Courier New" w:hAnsi="Courier New" w:cs="Courier New"/>
          <w:rtl/>
        </w:rPr>
      </w:pPr>
    </w:p>
    <w:sectPr w:rsidR="00821361" w:rsidRPr="006A4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00C" w:rsidRDefault="00F5000C" w:rsidP="00821361">
      <w:pPr>
        <w:spacing w:after="0" w:line="240" w:lineRule="auto"/>
      </w:pPr>
      <w:r>
        <w:separator/>
      </w:r>
    </w:p>
  </w:endnote>
  <w:endnote w:type="continuationSeparator" w:id="0">
    <w:p w:rsidR="00F5000C" w:rsidRDefault="00F5000C" w:rsidP="00821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00C" w:rsidRDefault="00F5000C" w:rsidP="00821361">
      <w:pPr>
        <w:spacing w:after="0" w:line="240" w:lineRule="auto"/>
      </w:pPr>
      <w:r>
        <w:separator/>
      </w:r>
    </w:p>
  </w:footnote>
  <w:footnote w:type="continuationSeparator" w:id="0">
    <w:p w:rsidR="00F5000C" w:rsidRDefault="00F5000C" w:rsidP="008213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61"/>
    <w:rsid w:val="00005211"/>
    <w:rsid w:val="00061328"/>
    <w:rsid w:val="000B4E68"/>
    <w:rsid w:val="002614D1"/>
    <w:rsid w:val="002C3D69"/>
    <w:rsid w:val="002D7476"/>
    <w:rsid w:val="00322832"/>
    <w:rsid w:val="003E25E7"/>
    <w:rsid w:val="0043212A"/>
    <w:rsid w:val="006A4812"/>
    <w:rsid w:val="006A514F"/>
    <w:rsid w:val="00702358"/>
    <w:rsid w:val="00712C57"/>
    <w:rsid w:val="008143F3"/>
    <w:rsid w:val="00821361"/>
    <w:rsid w:val="00882115"/>
    <w:rsid w:val="008B09D0"/>
    <w:rsid w:val="00914CF5"/>
    <w:rsid w:val="00956D1D"/>
    <w:rsid w:val="009A2570"/>
    <w:rsid w:val="00AF4716"/>
    <w:rsid w:val="00BA16FD"/>
    <w:rsid w:val="00BE37DD"/>
    <w:rsid w:val="00C03241"/>
    <w:rsid w:val="00D275B8"/>
    <w:rsid w:val="00DA1E57"/>
    <w:rsid w:val="00E53C42"/>
    <w:rsid w:val="00E65E67"/>
    <w:rsid w:val="00EA097E"/>
    <w:rsid w:val="00F5000C"/>
    <w:rsid w:val="00FC06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60552"/>
  <w15:chartTrackingRefBased/>
  <w15:docId w15:val="{DC0479E5-B4DD-4183-9170-23398C64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2115"/>
  </w:style>
  <w:style w:type="paragraph" w:styleId="1">
    <w:name w:val="heading 1"/>
    <w:basedOn w:val="a"/>
    <w:next w:val="a"/>
    <w:link w:val="10"/>
    <w:uiPriority w:val="9"/>
    <w:qFormat/>
    <w:rsid w:val="00821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613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213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361"/>
    <w:pPr>
      <w:tabs>
        <w:tab w:val="center" w:pos="4680"/>
        <w:tab w:val="right" w:pos="9360"/>
      </w:tabs>
      <w:spacing w:after="0" w:line="240" w:lineRule="auto"/>
    </w:pPr>
  </w:style>
  <w:style w:type="character" w:customStyle="1" w:styleId="a4">
    <w:name w:val="כותרת עליונה תו"/>
    <w:basedOn w:val="a0"/>
    <w:link w:val="a3"/>
    <w:uiPriority w:val="99"/>
    <w:rsid w:val="00821361"/>
  </w:style>
  <w:style w:type="paragraph" w:styleId="a5">
    <w:name w:val="footer"/>
    <w:basedOn w:val="a"/>
    <w:link w:val="a6"/>
    <w:uiPriority w:val="99"/>
    <w:unhideWhenUsed/>
    <w:rsid w:val="00821361"/>
    <w:pPr>
      <w:tabs>
        <w:tab w:val="center" w:pos="4680"/>
        <w:tab w:val="right" w:pos="9360"/>
      </w:tabs>
      <w:spacing w:after="0" w:line="240" w:lineRule="auto"/>
    </w:pPr>
  </w:style>
  <w:style w:type="character" w:customStyle="1" w:styleId="a6">
    <w:name w:val="כותרת תחתונה תו"/>
    <w:basedOn w:val="a0"/>
    <w:link w:val="a5"/>
    <w:uiPriority w:val="99"/>
    <w:rsid w:val="00821361"/>
  </w:style>
  <w:style w:type="character" w:customStyle="1" w:styleId="30">
    <w:name w:val="כותרת 3 תו"/>
    <w:basedOn w:val="a0"/>
    <w:link w:val="3"/>
    <w:uiPriority w:val="9"/>
    <w:rsid w:val="00821361"/>
    <w:rPr>
      <w:rFonts w:ascii="Times New Roman" w:eastAsia="Times New Roman" w:hAnsi="Times New Roman" w:cs="Times New Roman"/>
      <w:b/>
      <w:bCs/>
      <w:sz w:val="27"/>
      <w:szCs w:val="27"/>
    </w:rPr>
  </w:style>
  <w:style w:type="paragraph" w:styleId="a7">
    <w:name w:val="Balloon Text"/>
    <w:basedOn w:val="a"/>
    <w:link w:val="a8"/>
    <w:uiPriority w:val="99"/>
    <w:semiHidden/>
    <w:unhideWhenUsed/>
    <w:rsid w:val="00821361"/>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821361"/>
    <w:rPr>
      <w:rFonts w:ascii="Tahoma" w:hAnsi="Tahoma" w:cs="Tahoma"/>
      <w:sz w:val="18"/>
      <w:szCs w:val="18"/>
    </w:rPr>
  </w:style>
  <w:style w:type="character" w:customStyle="1" w:styleId="10">
    <w:name w:val="כותרת 1 תו"/>
    <w:basedOn w:val="a0"/>
    <w:link w:val="1"/>
    <w:uiPriority w:val="9"/>
    <w:rsid w:val="00821361"/>
    <w:rPr>
      <w:rFonts w:asciiTheme="majorHAnsi" w:eastAsiaTheme="majorEastAsia" w:hAnsiTheme="majorHAnsi" w:cstheme="majorBidi"/>
      <w:color w:val="2F5496" w:themeColor="accent1" w:themeShade="BF"/>
      <w:sz w:val="32"/>
      <w:szCs w:val="32"/>
    </w:rPr>
  </w:style>
  <w:style w:type="paragraph" w:styleId="NormalWeb">
    <w:name w:val="Normal (Web)"/>
    <w:basedOn w:val="a"/>
    <w:uiPriority w:val="99"/>
    <w:semiHidden/>
    <w:unhideWhenUsed/>
    <w:rsid w:val="008213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821361"/>
    <w:rPr>
      <w:color w:val="0000FF"/>
      <w:u w:val="single"/>
    </w:rPr>
  </w:style>
  <w:style w:type="character" w:customStyle="1" w:styleId="20">
    <w:name w:val="כותרת 2 תו"/>
    <w:basedOn w:val="a0"/>
    <w:link w:val="2"/>
    <w:uiPriority w:val="9"/>
    <w:rsid w:val="00061328"/>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unhideWhenUsed/>
    <w:rsid w:val="00DA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DA1E57"/>
    <w:rPr>
      <w:rFonts w:ascii="Courier New" w:eastAsia="Times New Roman" w:hAnsi="Courier New" w:cs="Courier New"/>
      <w:sz w:val="20"/>
      <w:szCs w:val="20"/>
    </w:rPr>
  </w:style>
  <w:style w:type="character" w:styleId="HTMLCode">
    <w:name w:val="HTML Code"/>
    <w:basedOn w:val="a0"/>
    <w:uiPriority w:val="99"/>
    <w:semiHidden/>
    <w:unhideWhenUsed/>
    <w:rsid w:val="00DA1E57"/>
    <w:rPr>
      <w:rFonts w:ascii="Courier New" w:eastAsia="Times New Roman" w:hAnsi="Courier New" w:cs="Courier New"/>
      <w:sz w:val="20"/>
      <w:szCs w:val="20"/>
    </w:rPr>
  </w:style>
  <w:style w:type="character" w:styleId="a9">
    <w:name w:val="Unresolved Mention"/>
    <w:basedOn w:val="a0"/>
    <w:uiPriority w:val="99"/>
    <w:semiHidden/>
    <w:unhideWhenUsed/>
    <w:rsid w:val="006A4812"/>
    <w:rPr>
      <w:color w:val="808080"/>
      <w:shd w:val="clear" w:color="auto" w:fill="E6E6E6"/>
    </w:rPr>
  </w:style>
  <w:style w:type="character" w:styleId="FollowedHyperlink">
    <w:name w:val="FollowedHyperlink"/>
    <w:basedOn w:val="a0"/>
    <w:uiPriority w:val="99"/>
    <w:semiHidden/>
    <w:unhideWhenUsed/>
    <w:rsid w:val="00FC0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72467">
      <w:bodyDiv w:val="1"/>
      <w:marLeft w:val="0"/>
      <w:marRight w:val="0"/>
      <w:marTop w:val="0"/>
      <w:marBottom w:val="0"/>
      <w:divBdr>
        <w:top w:val="none" w:sz="0" w:space="0" w:color="auto"/>
        <w:left w:val="none" w:sz="0" w:space="0" w:color="auto"/>
        <w:bottom w:val="none" w:sz="0" w:space="0" w:color="auto"/>
        <w:right w:val="none" w:sz="0" w:space="0" w:color="auto"/>
      </w:divBdr>
    </w:div>
    <w:div w:id="943852973">
      <w:bodyDiv w:val="1"/>
      <w:marLeft w:val="0"/>
      <w:marRight w:val="0"/>
      <w:marTop w:val="0"/>
      <w:marBottom w:val="0"/>
      <w:divBdr>
        <w:top w:val="none" w:sz="0" w:space="0" w:color="auto"/>
        <w:left w:val="none" w:sz="0" w:space="0" w:color="auto"/>
        <w:bottom w:val="none" w:sz="0" w:space="0" w:color="auto"/>
        <w:right w:val="none" w:sz="0" w:space="0" w:color="auto"/>
      </w:divBdr>
      <w:divsChild>
        <w:div w:id="2032873984">
          <w:marLeft w:val="0"/>
          <w:marRight w:val="0"/>
          <w:marTop w:val="0"/>
          <w:marBottom w:val="0"/>
          <w:divBdr>
            <w:top w:val="none" w:sz="0" w:space="0" w:color="auto"/>
            <w:left w:val="none" w:sz="0" w:space="0" w:color="auto"/>
            <w:bottom w:val="none" w:sz="0" w:space="0" w:color="auto"/>
            <w:right w:val="none" w:sz="0" w:space="0" w:color="auto"/>
          </w:divBdr>
          <w:divsChild>
            <w:div w:id="795753503">
              <w:marLeft w:val="0"/>
              <w:marRight w:val="0"/>
              <w:marTop w:val="0"/>
              <w:marBottom w:val="0"/>
              <w:divBdr>
                <w:top w:val="none" w:sz="0" w:space="0" w:color="auto"/>
                <w:left w:val="none" w:sz="0" w:space="0" w:color="auto"/>
                <w:bottom w:val="none" w:sz="0" w:space="0" w:color="auto"/>
                <w:right w:val="none" w:sz="0" w:space="0" w:color="auto"/>
              </w:divBdr>
              <w:divsChild>
                <w:div w:id="57483381">
                  <w:marLeft w:val="0"/>
                  <w:marRight w:val="0"/>
                  <w:marTop w:val="0"/>
                  <w:marBottom w:val="0"/>
                  <w:divBdr>
                    <w:top w:val="none" w:sz="0" w:space="0" w:color="auto"/>
                    <w:left w:val="none" w:sz="0" w:space="0" w:color="auto"/>
                    <w:bottom w:val="none" w:sz="0" w:space="0" w:color="auto"/>
                    <w:right w:val="none" w:sz="0" w:space="0" w:color="auto"/>
                  </w:divBdr>
                  <w:divsChild>
                    <w:div w:id="805927233">
                      <w:marLeft w:val="0"/>
                      <w:marRight w:val="0"/>
                      <w:marTop w:val="0"/>
                      <w:marBottom w:val="0"/>
                      <w:divBdr>
                        <w:top w:val="none" w:sz="0" w:space="0" w:color="auto"/>
                        <w:left w:val="none" w:sz="0" w:space="0" w:color="auto"/>
                        <w:bottom w:val="none" w:sz="0" w:space="0" w:color="auto"/>
                        <w:right w:val="none" w:sz="0" w:space="0" w:color="auto"/>
                      </w:divBdr>
                    </w:div>
                    <w:div w:id="1410032984">
                      <w:marLeft w:val="0"/>
                      <w:marRight w:val="0"/>
                      <w:marTop w:val="0"/>
                      <w:marBottom w:val="0"/>
                      <w:divBdr>
                        <w:top w:val="none" w:sz="0" w:space="0" w:color="auto"/>
                        <w:left w:val="none" w:sz="0" w:space="0" w:color="auto"/>
                        <w:bottom w:val="none" w:sz="0" w:space="0" w:color="auto"/>
                        <w:right w:val="none" w:sz="0" w:space="0" w:color="auto"/>
                      </w:divBdr>
                    </w:div>
                    <w:div w:id="19903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90342">
      <w:bodyDiv w:val="1"/>
      <w:marLeft w:val="0"/>
      <w:marRight w:val="0"/>
      <w:marTop w:val="0"/>
      <w:marBottom w:val="0"/>
      <w:divBdr>
        <w:top w:val="none" w:sz="0" w:space="0" w:color="auto"/>
        <w:left w:val="none" w:sz="0" w:space="0" w:color="auto"/>
        <w:bottom w:val="none" w:sz="0" w:space="0" w:color="auto"/>
        <w:right w:val="none" w:sz="0" w:space="0" w:color="auto"/>
      </w:divBdr>
      <w:divsChild>
        <w:div w:id="823856928">
          <w:marLeft w:val="0"/>
          <w:marRight w:val="0"/>
          <w:marTop w:val="0"/>
          <w:marBottom w:val="0"/>
          <w:divBdr>
            <w:top w:val="none" w:sz="0" w:space="0" w:color="auto"/>
            <w:left w:val="none" w:sz="0" w:space="0" w:color="auto"/>
            <w:bottom w:val="none" w:sz="0" w:space="0" w:color="auto"/>
            <w:right w:val="none" w:sz="0" w:space="0" w:color="auto"/>
          </w:divBdr>
          <w:divsChild>
            <w:div w:id="1507286811">
              <w:marLeft w:val="0"/>
              <w:marRight w:val="0"/>
              <w:marTop w:val="0"/>
              <w:marBottom w:val="0"/>
              <w:divBdr>
                <w:top w:val="none" w:sz="0" w:space="0" w:color="auto"/>
                <w:left w:val="none" w:sz="0" w:space="0" w:color="auto"/>
                <w:bottom w:val="none" w:sz="0" w:space="0" w:color="auto"/>
                <w:right w:val="none" w:sz="0" w:space="0" w:color="auto"/>
              </w:divBdr>
              <w:divsChild>
                <w:div w:id="1363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4088">
      <w:bodyDiv w:val="1"/>
      <w:marLeft w:val="0"/>
      <w:marRight w:val="0"/>
      <w:marTop w:val="0"/>
      <w:marBottom w:val="0"/>
      <w:divBdr>
        <w:top w:val="none" w:sz="0" w:space="0" w:color="auto"/>
        <w:left w:val="none" w:sz="0" w:space="0" w:color="auto"/>
        <w:bottom w:val="none" w:sz="0" w:space="0" w:color="auto"/>
        <w:right w:val="none" w:sz="0" w:space="0" w:color="auto"/>
      </w:divBdr>
    </w:div>
    <w:div w:id="1116489111">
      <w:bodyDiv w:val="1"/>
      <w:marLeft w:val="0"/>
      <w:marRight w:val="0"/>
      <w:marTop w:val="0"/>
      <w:marBottom w:val="0"/>
      <w:divBdr>
        <w:top w:val="none" w:sz="0" w:space="0" w:color="auto"/>
        <w:left w:val="none" w:sz="0" w:space="0" w:color="auto"/>
        <w:bottom w:val="none" w:sz="0" w:space="0" w:color="auto"/>
        <w:right w:val="none" w:sz="0" w:space="0" w:color="auto"/>
      </w:divBdr>
    </w:div>
    <w:div w:id="1152408198">
      <w:bodyDiv w:val="1"/>
      <w:marLeft w:val="0"/>
      <w:marRight w:val="0"/>
      <w:marTop w:val="0"/>
      <w:marBottom w:val="0"/>
      <w:divBdr>
        <w:top w:val="none" w:sz="0" w:space="0" w:color="auto"/>
        <w:left w:val="none" w:sz="0" w:space="0" w:color="auto"/>
        <w:bottom w:val="none" w:sz="0" w:space="0" w:color="auto"/>
        <w:right w:val="none" w:sz="0" w:space="0" w:color="auto"/>
      </w:divBdr>
    </w:div>
    <w:div w:id="1973250210">
      <w:bodyDiv w:val="1"/>
      <w:marLeft w:val="0"/>
      <w:marRight w:val="0"/>
      <w:marTop w:val="0"/>
      <w:marBottom w:val="0"/>
      <w:divBdr>
        <w:top w:val="none" w:sz="0" w:space="0" w:color="auto"/>
        <w:left w:val="none" w:sz="0" w:space="0" w:color="auto"/>
        <w:bottom w:val="none" w:sz="0" w:space="0" w:color="auto"/>
        <w:right w:val="none" w:sz="0" w:space="0" w:color="auto"/>
      </w:divBdr>
    </w:div>
    <w:div w:id="21421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E%D7%93%D7%A2%D7%99_%D7%94%D7%9E%D7%97%D7%A9%D7%91"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igitalwhisper.co.il/files/Zines/0x4D/DW77-1-RaceCondition.pdf"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he.wikipedia.org/wiki/%D7%A7%D7%98%D7%A2_%D7%A7%D7%A8%D7%99%D7%98%D7%99" TargetMode="External"/><Relationship Id="rId24" Type="http://schemas.openxmlformats.org/officeDocument/2006/relationships/hyperlink" Target="https://www.cs.toronto.edu/~arnold/427/18s/427_18S/indepth/dirty-cow/index.htm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youtube.com/watch?v=CQcgz43MEZg" TargetMode="External"/><Relationship Id="rId10" Type="http://schemas.openxmlformats.org/officeDocument/2006/relationships/hyperlink" Target="https://he.wikipedia.org/wiki/%D7%AA%D7%94%D7%9C%D7%99%D7%9B%D7%95%D7%9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he.wikipedia.org/wiki/%D7%AA%D7%94%D7%9C%D7%99%D7%9A_(%D7%9E%D7%93%D7%A2%D7%99_%D7%94%D7%9E%D7%97%D7%A9%D7%91)" TargetMode="External"/><Relationship Id="rId14" Type="http://schemas.openxmlformats.org/officeDocument/2006/relationships/image" Target="media/image4.png"/><Relationship Id="rId22" Type="http://schemas.openxmlformats.org/officeDocument/2006/relationships/hyperlink" Target="https://man7.org/linux/man-pages/man2/madvise.2.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6D09E-0577-48E0-B1F8-F26C8A013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5</Pages>
  <Words>705</Words>
  <Characters>4021</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ס.</dc:creator>
  <cp:keywords/>
  <dc:description/>
  <cp:lastModifiedBy>עמית ס.</cp:lastModifiedBy>
  <cp:revision>6</cp:revision>
  <dcterms:created xsi:type="dcterms:W3CDTF">2021-12-26T15:17:00Z</dcterms:created>
  <dcterms:modified xsi:type="dcterms:W3CDTF">2021-12-30T14:36:00Z</dcterms:modified>
</cp:coreProperties>
</file>