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15B" w:rsidRPr="001351E9" w:rsidRDefault="00100A2C" w:rsidP="00B5180F">
      <w:pPr>
        <w:spacing w:line="360" w:lineRule="auto"/>
        <w:jc w:val="both"/>
        <w:rPr>
          <w:b/>
        </w:rPr>
      </w:pPr>
      <w:r w:rsidRPr="001351E9">
        <w:rPr>
          <w:b/>
        </w:rPr>
        <w:t>Relational memory and hippocampal function in psychotic bipolar disorder</w:t>
      </w:r>
      <w:r w:rsidR="00820C70">
        <w:rPr>
          <w:b/>
        </w:rPr>
        <w:t xml:space="preserve"> by Avery et al. </w:t>
      </w:r>
    </w:p>
    <w:p w:rsidR="00100A2C" w:rsidRDefault="00100A2C" w:rsidP="00B5180F">
      <w:pPr>
        <w:spacing w:line="360" w:lineRule="auto"/>
        <w:jc w:val="both"/>
      </w:pPr>
    </w:p>
    <w:p w:rsidR="00100A2C" w:rsidRDefault="00100A2C" w:rsidP="00B5180F">
      <w:pPr>
        <w:spacing w:line="360" w:lineRule="auto"/>
        <w:jc w:val="both"/>
      </w:pPr>
      <w:r>
        <w:t>Avery et al.’</w:t>
      </w:r>
      <w:r w:rsidR="00A25465">
        <w:t xml:space="preserve">s </w:t>
      </w:r>
      <w:r w:rsidR="00396970">
        <w:t xml:space="preserve">brain </w:t>
      </w:r>
      <w:r w:rsidR="00A25465">
        <w:t>imaging</w:t>
      </w:r>
      <w:r>
        <w:t xml:space="preserve"> study </w:t>
      </w:r>
      <w:r w:rsidR="00CE30E0">
        <w:t>aims to determine</w:t>
      </w:r>
      <w:r w:rsidR="00A25465">
        <w:t xml:space="preserve"> whether </w:t>
      </w:r>
      <w:r w:rsidR="00396970">
        <w:t xml:space="preserve">relational memory </w:t>
      </w:r>
      <w:r>
        <w:t>deficit</w:t>
      </w:r>
      <w:r w:rsidR="00A25465">
        <w:t>s</w:t>
      </w:r>
      <w:r w:rsidR="00396970">
        <w:t xml:space="preserve"> and abnormalities in hippocampal structure/activation, which are characteristic of schizophrenia, </w:t>
      </w:r>
      <w:r w:rsidR="00A25465">
        <w:t>are</w:t>
      </w:r>
      <w:r w:rsidR="00396970">
        <w:t xml:space="preserve"> also present</w:t>
      </w:r>
      <w:r>
        <w:t xml:space="preserve"> in </w:t>
      </w:r>
      <w:r w:rsidR="00396970">
        <w:t xml:space="preserve">other </w:t>
      </w:r>
      <w:r>
        <w:t>psychotic illnesses</w:t>
      </w:r>
      <w:r w:rsidR="00C868F6">
        <w:t>,</w:t>
      </w:r>
      <w:r>
        <w:t xml:space="preserve"> such as </w:t>
      </w:r>
      <w:r w:rsidR="00396970">
        <w:t>the bipolar</w:t>
      </w:r>
      <w:r>
        <w:t xml:space="preserve"> disorder</w:t>
      </w:r>
      <w:r w:rsidR="00396970">
        <w:t xml:space="preserve"> I</w:t>
      </w:r>
      <w:r>
        <w:t>.</w:t>
      </w:r>
      <w:r w:rsidR="004948E1">
        <w:t xml:space="preserve"> It is an exciting research question and Avery et al. address it by </w:t>
      </w:r>
      <w:r w:rsidR="00396970">
        <w:t>comparing the neurocognitive functioning of BDI patients to that of healthy controls</w:t>
      </w:r>
      <w:r w:rsidR="004948E1">
        <w:t xml:space="preserve">. </w:t>
      </w:r>
      <w:r w:rsidR="00F44A63">
        <w:t>The authors did not find any differences</w:t>
      </w:r>
      <w:r w:rsidR="00396970">
        <w:t xml:space="preserve"> between the two groups</w:t>
      </w:r>
      <w:r w:rsidR="00F44A63">
        <w:t xml:space="preserve"> in</w:t>
      </w:r>
      <w:r w:rsidR="00AA3289">
        <w:t xml:space="preserve"> either</w:t>
      </w:r>
      <w:r w:rsidR="00396970">
        <w:t xml:space="preserve"> relational</w:t>
      </w:r>
      <w:r w:rsidR="00AA3289">
        <w:t xml:space="preserve"> memory performance, hippocampal volume </w:t>
      </w:r>
      <w:r w:rsidR="00396970">
        <w:t>or</w:t>
      </w:r>
      <w:r w:rsidR="00AA3289">
        <w:t xml:space="preserve"> hippocampal acti</w:t>
      </w:r>
      <w:r w:rsidR="00396970">
        <w:t xml:space="preserve">vation during a recognition memory task. </w:t>
      </w:r>
      <w:r w:rsidR="006C65AF">
        <w:t>Avery et al.</w:t>
      </w:r>
      <w:r w:rsidR="00396970">
        <w:t xml:space="preserve"> interpret these findings by hypothesizing </w:t>
      </w:r>
      <w:proofErr w:type="gramStart"/>
      <w:r w:rsidR="00396970">
        <w:t>that relational memory deficits</w:t>
      </w:r>
      <w:proofErr w:type="gramEnd"/>
      <w:r w:rsidR="00396970">
        <w:t xml:space="preserve"> and hippocampal abnormalities are specific to schizophrenia. Although Avery et al.’s</w:t>
      </w:r>
      <w:r w:rsidR="007F3EEC">
        <w:t xml:space="preserve"> paper needs</w:t>
      </w:r>
      <w:r w:rsidR="00396970">
        <w:t xml:space="preserve"> major revision, in particular</w:t>
      </w:r>
      <w:r w:rsidR="004948E1">
        <w:t xml:space="preserve"> in </w:t>
      </w:r>
      <w:r w:rsidR="00396970">
        <w:t xml:space="preserve">the </w:t>
      </w:r>
      <w:r w:rsidR="004948E1">
        <w:t>methodology</w:t>
      </w:r>
      <w:r w:rsidR="00396970">
        <w:t xml:space="preserve"> and conclusions sections (see below)</w:t>
      </w:r>
      <w:proofErr w:type="gramStart"/>
      <w:r w:rsidR="006C65AF">
        <w:t>,</w:t>
      </w:r>
      <w:proofErr w:type="gramEnd"/>
      <w:r w:rsidR="006C65AF">
        <w:t xml:space="preserve"> their findings deserve to be published as they </w:t>
      </w:r>
      <w:r w:rsidR="007F3EEC">
        <w:t>will assist researchers</w:t>
      </w:r>
      <w:r w:rsidR="006C65AF">
        <w:t xml:space="preserve"> </w:t>
      </w:r>
      <w:r w:rsidR="007F3EEC">
        <w:t>in finding</w:t>
      </w:r>
      <w:r w:rsidR="006C65AF">
        <w:t xml:space="preserve"> </w:t>
      </w:r>
      <w:r w:rsidR="007F3EEC">
        <w:t xml:space="preserve">a </w:t>
      </w:r>
      <w:bookmarkStart w:id="0" w:name="_GoBack"/>
      <w:bookmarkEnd w:id="0"/>
      <w:r w:rsidR="006C65AF">
        <w:t xml:space="preserve">neurocognitive marker of bipolar disorder. </w:t>
      </w:r>
      <w:r w:rsidR="004948E1">
        <w:t xml:space="preserve"> </w:t>
      </w:r>
    </w:p>
    <w:p w:rsidR="00E47602" w:rsidRDefault="00E47602" w:rsidP="00B5180F">
      <w:pPr>
        <w:spacing w:line="360" w:lineRule="auto"/>
        <w:jc w:val="both"/>
      </w:pPr>
    </w:p>
    <w:p w:rsidR="00E47602" w:rsidRPr="001351E9" w:rsidRDefault="00E47602" w:rsidP="00B5180F">
      <w:pPr>
        <w:spacing w:line="360" w:lineRule="auto"/>
        <w:jc w:val="both"/>
        <w:rPr>
          <w:b/>
          <w:caps/>
        </w:rPr>
      </w:pPr>
      <w:r w:rsidRPr="001351E9">
        <w:rPr>
          <w:b/>
          <w:caps/>
        </w:rPr>
        <w:t>Methods</w:t>
      </w:r>
    </w:p>
    <w:p w:rsidR="006C65AF" w:rsidRDefault="001351E9" w:rsidP="00B5180F">
      <w:pPr>
        <w:spacing w:line="360" w:lineRule="auto"/>
        <w:jc w:val="both"/>
      </w:pPr>
      <w:r>
        <w:t>The section “</w:t>
      </w:r>
      <w:r w:rsidRPr="006C65AF">
        <w:rPr>
          <w:i/>
        </w:rPr>
        <w:t>Participants</w:t>
      </w:r>
      <w:r>
        <w:t>” should</w:t>
      </w:r>
      <w:r w:rsidR="00E47602">
        <w:t xml:space="preserve"> include age (M, SD) and gender</w:t>
      </w:r>
      <w:r w:rsidR="006C65AF">
        <w:t>. The section should refer to</w:t>
      </w:r>
      <w:r w:rsidR="00E47602">
        <w:t xml:space="preserve"> Table 1 for a more exhaustive description of the population</w:t>
      </w:r>
      <w:r w:rsidR="006C65AF">
        <w:t>. Table 1 should also include d</w:t>
      </w:r>
      <w:r w:rsidR="0062065B">
        <w:t>uration of illness or time s</w:t>
      </w:r>
      <w:r w:rsidR="006C65AF">
        <w:t>ince the last psychotic episode and medications.</w:t>
      </w:r>
      <w:r w:rsidR="00663C78">
        <w:t xml:space="preserve"> </w:t>
      </w:r>
    </w:p>
    <w:p w:rsidR="006C65AF" w:rsidRDefault="00663C78" w:rsidP="00B5180F">
      <w:pPr>
        <w:spacing w:line="360" w:lineRule="auto"/>
        <w:jc w:val="both"/>
      </w:pPr>
      <w:r>
        <w:t>Lines 43 to 51</w:t>
      </w:r>
      <w:r w:rsidR="006C65AF">
        <w:t xml:space="preserve"> at page 4</w:t>
      </w:r>
      <w:r>
        <w:t xml:space="preserve"> describe the participant’s diagnosis </w:t>
      </w:r>
      <w:r w:rsidR="006C65AF">
        <w:t xml:space="preserve">but the author does not </w:t>
      </w:r>
      <w:r>
        <w:t>provi</w:t>
      </w:r>
      <w:r w:rsidR="006C65AF">
        <w:t>de the</w:t>
      </w:r>
      <w:r>
        <w:t xml:space="preserve"> official </w:t>
      </w:r>
      <w:r w:rsidR="006C65AF">
        <w:t xml:space="preserve">SCID </w:t>
      </w:r>
      <w:r>
        <w:t>diagnosis.</w:t>
      </w:r>
      <w:r w:rsidR="00425D9C">
        <w:t xml:space="preserve"> </w:t>
      </w:r>
      <w:r>
        <w:t>Further, t</w:t>
      </w:r>
      <w:r w:rsidR="00E47602">
        <w:t xml:space="preserve">he author should mention </w:t>
      </w:r>
      <w:r w:rsidR="006C65AF">
        <w:t xml:space="preserve">in </w:t>
      </w:r>
      <w:r>
        <w:t>Methods</w:t>
      </w:r>
      <w:r w:rsidR="006C65AF">
        <w:t xml:space="preserve"> that</w:t>
      </w:r>
      <w:r w:rsidR="00E47602">
        <w:t xml:space="preserve"> 5 partic</w:t>
      </w:r>
      <w:r>
        <w:t>i</w:t>
      </w:r>
      <w:r w:rsidR="00E47602">
        <w:t>pants wer</w:t>
      </w:r>
      <w:r w:rsidR="006C65AF">
        <w:t xml:space="preserve">e euthymic (this piece of information is mentioned in the conclusions but does not appear to be mentioned in the methodology). </w:t>
      </w:r>
    </w:p>
    <w:p w:rsidR="001B3CE8" w:rsidRDefault="001B3CE8" w:rsidP="00B5180F">
      <w:pPr>
        <w:spacing w:line="360" w:lineRule="auto"/>
        <w:jc w:val="both"/>
      </w:pPr>
      <w:proofErr w:type="gramStart"/>
      <w:r>
        <w:t xml:space="preserve">Table 1 shows that there are significant differences in Education and verbal IQ between the </w:t>
      </w:r>
      <w:r w:rsidR="006C65AF">
        <w:t xml:space="preserve">BD and healthy controls </w:t>
      </w:r>
      <w:r>
        <w:t>but the author does</w:t>
      </w:r>
      <w:proofErr w:type="gramEnd"/>
      <w:r>
        <w:t xml:space="preserve"> not discusses these differences in either the methodology or the conclusions</w:t>
      </w:r>
      <w:r w:rsidR="006C65AF">
        <w:t xml:space="preserve">. </w:t>
      </w:r>
    </w:p>
    <w:p w:rsidR="00425D9C" w:rsidRPr="006C65AF" w:rsidRDefault="00425D9C" w:rsidP="00B5180F">
      <w:pPr>
        <w:spacing w:line="360" w:lineRule="auto"/>
        <w:jc w:val="both"/>
        <w:rPr>
          <w:i/>
        </w:rPr>
      </w:pPr>
      <w:r w:rsidRPr="006C65AF">
        <w:rPr>
          <w:i/>
        </w:rPr>
        <w:t>MRI/fMRI ACQUISITION</w:t>
      </w:r>
      <w:r w:rsidR="006C65AF">
        <w:rPr>
          <w:i/>
        </w:rPr>
        <w:t xml:space="preserve"> (page 7)</w:t>
      </w:r>
    </w:p>
    <w:p w:rsidR="00425D9C" w:rsidRDefault="00425D9C" w:rsidP="00B5180F">
      <w:pPr>
        <w:spacing w:line="360" w:lineRule="auto"/>
        <w:jc w:val="both"/>
      </w:pPr>
      <w:r>
        <w:t>Please include description of the acquisition of structural brain images</w:t>
      </w:r>
    </w:p>
    <w:p w:rsidR="00425D9C" w:rsidRDefault="00425D9C" w:rsidP="00B5180F">
      <w:pPr>
        <w:spacing w:line="360" w:lineRule="auto"/>
        <w:jc w:val="both"/>
      </w:pPr>
      <w:r>
        <w:t xml:space="preserve">Please replace milliseconds with </w:t>
      </w:r>
      <w:proofErr w:type="spellStart"/>
      <w:r>
        <w:t>ms</w:t>
      </w:r>
      <w:proofErr w:type="spellEnd"/>
      <w:r>
        <w:t>, seconds with s</w:t>
      </w:r>
      <w:r w:rsidR="006C65AF">
        <w:t>, minute with min</w:t>
      </w:r>
    </w:p>
    <w:p w:rsidR="00425D9C" w:rsidRDefault="00425D9C" w:rsidP="00B5180F">
      <w:pPr>
        <w:spacing w:line="360" w:lineRule="auto"/>
        <w:jc w:val="both"/>
      </w:pPr>
      <w:r>
        <w:lastRenderedPageBreak/>
        <w:t>Line 20: replace scans with tasks</w:t>
      </w:r>
    </w:p>
    <w:p w:rsidR="006C65AF" w:rsidRDefault="006C65AF" w:rsidP="00B5180F">
      <w:pPr>
        <w:spacing w:line="360" w:lineRule="auto"/>
        <w:jc w:val="both"/>
      </w:pPr>
      <w:r>
        <w:t>Line 22: “each series” does the author mean run?</w:t>
      </w:r>
    </w:p>
    <w:p w:rsidR="00425D9C" w:rsidRDefault="006C65AF" w:rsidP="00B5180F">
      <w:pPr>
        <w:spacing w:line="360" w:lineRule="auto"/>
        <w:jc w:val="both"/>
      </w:pPr>
      <w:r>
        <w:t>Line 22: remaining 4 min</w:t>
      </w:r>
      <w:r w:rsidR="00425D9C">
        <w:t xml:space="preserve"> and 30 s </w:t>
      </w:r>
      <w:r>
        <w:t xml:space="preserve">(not 4.5 minutes) </w:t>
      </w:r>
    </w:p>
    <w:p w:rsidR="00425D9C" w:rsidRDefault="00425D9C" w:rsidP="00B5180F">
      <w:pPr>
        <w:spacing w:line="360" w:lineRule="auto"/>
        <w:jc w:val="both"/>
      </w:pPr>
      <w:r>
        <w:t>Line 24: 130 functional brain images</w:t>
      </w:r>
      <w:r w:rsidR="006C65AF">
        <w:t xml:space="preserve"> (instead of 130 BOLD functional brain images)</w:t>
      </w:r>
    </w:p>
    <w:p w:rsidR="00425D9C" w:rsidRDefault="00425D9C" w:rsidP="00B5180F">
      <w:pPr>
        <w:spacing w:line="360" w:lineRule="auto"/>
        <w:jc w:val="both"/>
      </w:pPr>
      <w:r>
        <w:t>Line 26: Echo time = TE, Repe</w:t>
      </w:r>
      <w:r w:rsidR="00E45C08">
        <w:t>ti</w:t>
      </w:r>
      <w:r>
        <w:t xml:space="preserve">tion time = TR </w:t>
      </w:r>
    </w:p>
    <w:p w:rsidR="0065709E" w:rsidRDefault="0065709E" w:rsidP="00B5180F">
      <w:pPr>
        <w:spacing w:line="360" w:lineRule="auto"/>
        <w:jc w:val="both"/>
      </w:pPr>
    </w:p>
    <w:p w:rsidR="0065709E" w:rsidRPr="006C65AF" w:rsidRDefault="0065709E" w:rsidP="00B5180F">
      <w:pPr>
        <w:spacing w:line="360" w:lineRule="auto"/>
        <w:jc w:val="both"/>
        <w:rPr>
          <w:i/>
        </w:rPr>
      </w:pPr>
      <w:r w:rsidRPr="006C65AF">
        <w:rPr>
          <w:i/>
        </w:rPr>
        <w:t>Data analysis</w:t>
      </w:r>
      <w:r w:rsidR="006C65AF" w:rsidRPr="006C65AF">
        <w:rPr>
          <w:i/>
        </w:rPr>
        <w:t xml:space="preserve"> </w:t>
      </w:r>
      <w:r w:rsidR="006C65AF">
        <w:rPr>
          <w:i/>
        </w:rPr>
        <w:t>(Page 7)</w:t>
      </w:r>
    </w:p>
    <w:p w:rsidR="00CE6F76" w:rsidRDefault="00CE6F76" w:rsidP="00B5180F">
      <w:pPr>
        <w:spacing w:line="360" w:lineRule="auto"/>
        <w:jc w:val="both"/>
      </w:pPr>
      <w:r>
        <w:t xml:space="preserve">Please mention which statistical software </w:t>
      </w:r>
      <w:r w:rsidR="006C65AF">
        <w:t>was used</w:t>
      </w:r>
    </w:p>
    <w:p w:rsidR="0065709E" w:rsidRDefault="0065709E" w:rsidP="00B5180F">
      <w:pPr>
        <w:spacing w:line="360" w:lineRule="auto"/>
        <w:jc w:val="both"/>
      </w:pPr>
      <w:r>
        <w:t xml:space="preserve">Accuracy: is this the percentage of correct responses? If so please clarify or mention it </w:t>
      </w:r>
      <w:r w:rsidR="006C65AF">
        <w:t xml:space="preserve">consistently in this section, in captions and tables </w:t>
      </w:r>
    </w:p>
    <w:p w:rsidR="0065709E" w:rsidRDefault="00C15512" w:rsidP="00B5180F">
      <w:pPr>
        <w:spacing w:line="360" w:lineRule="auto"/>
        <w:jc w:val="both"/>
      </w:pPr>
      <w:r>
        <w:t xml:space="preserve">Did </w:t>
      </w:r>
      <w:r w:rsidR="004948E1">
        <w:t>the author</w:t>
      </w:r>
      <w:r>
        <w:t xml:space="preserve"> use a multiple comparison correction? </w:t>
      </w:r>
      <w:r w:rsidR="006C65AF">
        <w:t>What kind and what is the reference p-value?</w:t>
      </w:r>
    </w:p>
    <w:p w:rsidR="00C15512" w:rsidRDefault="006C65AF" w:rsidP="00B5180F">
      <w:pPr>
        <w:spacing w:line="360" w:lineRule="auto"/>
        <w:jc w:val="both"/>
      </w:pPr>
      <w:r>
        <w:t>P</w:t>
      </w:r>
      <w:r w:rsidR="00C15512">
        <w:t>ost-hoc one way ANOVA</w:t>
      </w:r>
      <w:r>
        <w:t xml:space="preserve"> does not exist. The author should rather say “</w:t>
      </w:r>
      <w:r w:rsidRPr="005A5D0B">
        <w:t xml:space="preserve">When a significant omnibus </w:t>
      </w:r>
      <w:r w:rsidRPr="005A5D0B">
        <w:rPr>
          <w:i/>
        </w:rPr>
        <w:t>F</w:t>
      </w:r>
      <w:r w:rsidRPr="005A5D0B">
        <w:t xml:space="preserve"> statistic was observed, </w:t>
      </w:r>
      <w:proofErr w:type="spellStart"/>
      <w:r w:rsidRPr="005A5D0B">
        <w:t>Bonferroni</w:t>
      </w:r>
      <w:proofErr w:type="spellEnd"/>
      <w:r>
        <w:t>?</w:t>
      </w:r>
      <w:r w:rsidRPr="005A5D0B">
        <w:t xml:space="preserve"> </w:t>
      </w:r>
      <w:proofErr w:type="gramStart"/>
      <w:r w:rsidRPr="005A5D0B">
        <w:rPr>
          <w:i/>
        </w:rPr>
        <w:t>post</w:t>
      </w:r>
      <w:proofErr w:type="gramEnd"/>
      <w:r w:rsidRPr="005A5D0B">
        <w:rPr>
          <w:i/>
        </w:rPr>
        <w:t xml:space="preserve"> hoc</w:t>
      </w:r>
      <w:r w:rsidRPr="005A5D0B">
        <w:t xml:space="preserve"> comparisons were computed</w:t>
      </w:r>
      <w:r>
        <w:t>”</w:t>
      </w:r>
    </w:p>
    <w:p w:rsidR="00C15512" w:rsidRDefault="00C15512" w:rsidP="00B5180F">
      <w:pPr>
        <w:spacing w:line="360" w:lineRule="auto"/>
        <w:jc w:val="both"/>
      </w:pPr>
      <w:r>
        <w:t>Post-hoc is always in italics</w:t>
      </w:r>
    </w:p>
    <w:p w:rsidR="00CE6F76" w:rsidRDefault="00CE6F76" w:rsidP="00B5180F">
      <w:pPr>
        <w:spacing w:line="360" w:lineRule="auto"/>
        <w:jc w:val="both"/>
      </w:pPr>
      <w:r>
        <w:t xml:space="preserve">Since </w:t>
      </w:r>
      <w:r w:rsidR="004948E1">
        <w:t>the author</w:t>
      </w:r>
      <w:r w:rsidR="006C65AF">
        <w:t>s conducted</w:t>
      </w:r>
      <w:r>
        <w:t xml:space="preserve"> correlational analyses </w:t>
      </w:r>
      <w:r w:rsidR="006C65AF">
        <w:t>they should describe these in the data analyses section and mention i</w:t>
      </w:r>
      <w:r>
        <w:t xml:space="preserve">f </w:t>
      </w:r>
      <w:r w:rsidR="006C65AF">
        <w:t>they are talking about</w:t>
      </w:r>
      <w:r>
        <w:t xml:space="preserve"> Spearman/Pearson coefficient of correlation or rather a linear regression </w:t>
      </w:r>
    </w:p>
    <w:p w:rsidR="00AD1BF2" w:rsidRDefault="00AD1BF2" w:rsidP="00B5180F">
      <w:pPr>
        <w:spacing w:line="360" w:lineRule="auto"/>
        <w:jc w:val="both"/>
      </w:pPr>
      <w:r>
        <w:t xml:space="preserve">Please mention the statistical threshold of significance (commonly </w:t>
      </w:r>
      <w:r w:rsidRPr="008E64DB">
        <w:rPr>
          <w:i/>
        </w:rPr>
        <w:t>p</w:t>
      </w:r>
      <w:r w:rsidRPr="005A5D0B">
        <w:t xml:space="preserve"> </w:t>
      </w:r>
      <w:r>
        <w:rPr>
          <w:u w:val="single"/>
        </w:rPr>
        <w:t>&lt;</w:t>
      </w:r>
      <w:r>
        <w:t xml:space="preserve"> .05)</w:t>
      </w:r>
    </w:p>
    <w:p w:rsidR="00673FD9" w:rsidRDefault="004948E1" w:rsidP="00B5180F">
      <w:pPr>
        <w:spacing w:line="360" w:lineRule="auto"/>
        <w:jc w:val="both"/>
      </w:pPr>
      <w:r>
        <w:t>The author</w:t>
      </w:r>
      <w:r w:rsidR="00AC4143">
        <w:t>s</w:t>
      </w:r>
      <w:r w:rsidR="005859D4">
        <w:t xml:space="preserve"> mention that “Diagnosis” </w:t>
      </w:r>
      <w:r w:rsidR="00AC4143">
        <w:t xml:space="preserve">is the </w:t>
      </w:r>
      <w:r w:rsidR="005859D4">
        <w:t xml:space="preserve">between-subject </w:t>
      </w:r>
      <w:proofErr w:type="gramStart"/>
      <w:r w:rsidR="005859D4">
        <w:t>factor,</w:t>
      </w:r>
      <w:proofErr w:type="gramEnd"/>
      <w:r w:rsidR="005859D4">
        <w:t xml:space="preserve"> wouldn’t it be more appropriate to call it “Group” since </w:t>
      </w:r>
      <w:r>
        <w:t>the author</w:t>
      </w:r>
      <w:r w:rsidR="00AC4143">
        <w:t>s</w:t>
      </w:r>
      <w:r w:rsidR="005859D4">
        <w:t xml:space="preserve"> compare</w:t>
      </w:r>
      <w:r w:rsidR="00AC4143">
        <w:t>s</w:t>
      </w:r>
      <w:r w:rsidR="005859D4">
        <w:t xml:space="preserve"> a clinical population</w:t>
      </w:r>
      <w:r w:rsidR="00AC4143">
        <w:t xml:space="preserve"> to healthy controls? </w:t>
      </w:r>
    </w:p>
    <w:p w:rsidR="00673FD9" w:rsidRDefault="00673FD9" w:rsidP="00B5180F">
      <w:pPr>
        <w:spacing w:line="360" w:lineRule="auto"/>
        <w:jc w:val="both"/>
      </w:pPr>
    </w:p>
    <w:p w:rsidR="00673FD9" w:rsidRPr="001351E9" w:rsidRDefault="006C5F3A" w:rsidP="00B5180F">
      <w:pPr>
        <w:spacing w:line="360" w:lineRule="auto"/>
        <w:jc w:val="both"/>
        <w:rPr>
          <w:b/>
        </w:rPr>
      </w:pPr>
      <w:proofErr w:type="gramStart"/>
      <w:r>
        <w:rPr>
          <w:b/>
        </w:rPr>
        <w:t>fMRI</w:t>
      </w:r>
      <w:proofErr w:type="gramEnd"/>
      <w:r>
        <w:rPr>
          <w:b/>
        </w:rPr>
        <w:t xml:space="preserve"> data Page 8</w:t>
      </w:r>
    </w:p>
    <w:p w:rsidR="00673FD9" w:rsidRDefault="00673FD9" w:rsidP="00B5180F">
      <w:pPr>
        <w:spacing w:line="360" w:lineRule="auto"/>
        <w:jc w:val="both"/>
      </w:pPr>
      <w:r>
        <w:t>Page 9: what’s the threshold p-value after correcting for multiple comparisons?</w:t>
      </w:r>
    </w:p>
    <w:p w:rsidR="00480136" w:rsidRPr="001351E9" w:rsidRDefault="00480136" w:rsidP="00B5180F">
      <w:pPr>
        <w:spacing w:line="360" w:lineRule="auto"/>
        <w:jc w:val="both"/>
        <w:rPr>
          <w:b/>
        </w:rPr>
      </w:pPr>
      <w:r w:rsidRPr="001351E9">
        <w:rPr>
          <w:b/>
        </w:rPr>
        <w:lastRenderedPageBreak/>
        <w:t>Results</w:t>
      </w:r>
      <w:r w:rsidR="00C041BE">
        <w:rPr>
          <w:b/>
        </w:rPr>
        <w:t xml:space="preserve"> page 9</w:t>
      </w:r>
    </w:p>
    <w:p w:rsidR="00F43243" w:rsidRDefault="00F43243" w:rsidP="00B5180F">
      <w:pPr>
        <w:spacing w:line="360" w:lineRule="auto"/>
        <w:jc w:val="both"/>
      </w:pPr>
      <w:r>
        <w:t xml:space="preserve">This section is extremely hard to read and understand because of the large number of irrelevant results. </w:t>
      </w:r>
      <w:proofErr w:type="spellStart"/>
      <w:r w:rsidR="002B22CC" w:rsidRPr="00C041BE">
        <w:rPr>
          <w:i/>
        </w:rPr>
        <w:t>Behavioural</w:t>
      </w:r>
      <w:proofErr w:type="spellEnd"/>
      <w:r w:rsidR="002B22CC" w:rsidRPr="00C041BE">
        <w:rPr>
          <w:i/>
        </w:rPr>
        <w:t xml:space="preserve"> data:</w:t>
      </w:r>
      <w:r w:rsidR="002B22CC">
        <w:t xml:space="preserve"> </w:t>
      </w:r>
      <w:r>
        <w:t xml:space="preserve">Given the research question of this paper, </w:t>
      </w:r>
      <w:r w:rsidR="001D1FA8">
        <w:t xml:space="preserve">I would recommend that </w:t>
      </w:r>
      <w:r>
        <w:t>the author</w:t>
      </w:r>
      <w:r w:rsidR="001D1FA8">
        <w:t>s</w:t>
      </w:r>
      <w:r>
        <w:t xml:space="preserve"> present </w:t>
      </w:r>
      <w:r w:rsidR="001D1FA8">
        <w:t xml:space="preserve">their </w:t>
      </w:r>
      <w:proofErr w:type="spellStart"/>
      <w:r w:rsidR="001D1FA8">
        <w:t>behavioural</w:t>
      </w:r>
      <w:proofErr w:type="spellEnd"/>
      <w:r w:rsidR="001D1FA8">
        <w:t xml:space="preserve"> findings (</w:t>
      </w:r>
      <w:r>
        <w:t>mean reaction times and accuracy %</w:t>
      </w:r>
      <w:r w:rsidR="001D1FA8">
        <w:t>, F, p-values for main effects)</w:t>
      </w:r>
      <w:r>
        <w:t xml:space="preserve"> in a table</w:t>
      </w:r>
      <w:r w:rsidR="001D1FA8">
        <w:t>. They could then discuss significant</w:t>
      </w:r>
      <w:r>
        <w:t xml:space="preserve"> interactions/comparisons between healthy and clinical group </w:t>
      </w:r>
      <w:r w:rsidR="001D1FA8">
        <w:t xml:space="preserve">in the result section. </w:t>
      </w:r>
    </w:p>
    <w:p w:rsidR="00480136" w:rsidRDefault="007B3D92" w:rsidP="00B5180F">
      <w:pPr>
        <w:spacing w:line="360" w:lineRule="auto"/>
        <w:jc w:val="both"/>
      </w:pPr>
      <w:r>
        <w:t xml:space="preserve">Page 9, </w:t>
      </w:r>
      <w:r w:rsidR="00480136">
        <w:t>Line 59: is p =.053 significant?</w:t>
      </w:r>
      <w:r w:rsidR="001D1FA8">
        <w:t xml:space="preserve"> (</w:t>
      </w:r>
      <w:proofErr w:type="gramStart"/>
      <w:r w:rsidR="001D1FA8">
        <w:t>unclear</w:t>
      </w:r>
      <w:proofErr w:type="gramEnd"/>
      <w:r w:rsidR="001D1FA8">
        <w:t xml:space="preserve"> what the initial p-value was…)</w:t>
      </w:r>
    </w:p>
    <w:p w:rsidR="001351E9" w:rsidRDefault="007B3D92" w:rsidP="00B5180F">
      <w:pPr>
        <w:spacing w:line="360" w:lineRule="auto"/>
        <w:jc w:val="both"/>
      </w:pPr>
      <w:r>
        <w:t xml:space="preserve">Page 10: </w:t>
      </w:r>
      <w:r w:rsidR="00C041BE">
        <w:t>If</w:t>
      </w:r>
      <w:r w:rsidR="00C041BE">
        <w:t xml:space="preserve"> th</w:t>
      </w:r>
      <w:r w:rsidR="00C041BE">
        <w:t>e statistical threshold is .05 and results are not significant, p-values can be reported</w:t>
      </w:r>
      <w:r w:rsidR="001351E9">
        <w:t xml:space="preserve"> as p&gt;.05</w:t>
      </w:r>
      <w:r w:rsidR="00C041BE">
        <w:t>. H</w:t>
      </w:r>
      <w:r w:rsidR="001351E9">
        <w:t xml:space="preserve">ence, line 18 </w:t>
      </w:r>
      <w:r w:rsidR="00C041BE">
        <w:t>should be</w:t>
      </w:r>
      <w:r w:rsidR="001351E9">
        <w:t xml:space="preserve"> p&gt;.05</w:t>
      </w:r>
      <w:r w:rsidR="00C041BE">
        <w:t xml:space="preserve"> </w:t>
      </w:r>
      <w:r w:rsidR="002D5B91">
        <w:t>instead p=.25. Please correct all the other non-significant values.</w:t>
      </w:r>
    </w:p>
    <w:p w:rsidR="001351E9" w:rsidRDefault="007B3D92" w:rsidP="00B5180F">
      <w:pPr>
        <w:spacing w:line="360" w:lineRule="auto"/>
        <w:jc w:val="both"/>
      </w:pPr>
      <w:r>
        <w:t xml:space="preserve">Page 10: </w:t>
      </w:r>
      <w:r w:rsidR="001351E9">
        <w:t xml:space="preserve">Line 41: It would be best if </w:t>
      </w:r>
      <w:r w:rsidR="004948E1">
        <w:t>the author</w:t>
      </w:r>
      <w:r w:rsidR="002D5B91">
        <w:t>s</w:t>
      </w:r>
      <w:r w:rsidR="001351E9">
        <w:t xml:space="preserve"> explained first why </w:t>
      </w:r>
      <w:r w:rsidR="004948E1">
        <w:t>the author</w:t>
      </w:r>
      <w:r w:rsidR="001351E9">
        <w:t xml:space="preserve"> did the correlations (no explanation before Line 41). Also please mention r =, p = and possibly R2 as well</w:t>
      </w:r>
    </w:p>
    <w:p w:rsidR="005173A5" w:rsidRDefault="007B3D92" w:rsidP="00B5180F">
      <w:pPr>
        <w:spacing w:line="360" w:lineRule="auto"/>
        <w:jc w:val="both"/>
      </w:pPr>
      <w:r>
        <w:t xml:space="preserve">Page 10: </w:t>
      </w:r>
      <w:r w:rsidR="005173A5">
        <w:t xml:space="preserve">Line 55: </w:t>
      </w:r>
      <w:r w:rsidR="002D5B91">
        <w:t>There is n</w:t>
      </w:r>
      <w:r w:rsidR="005173A5">
        <w:t xml:space="preserve">o need to include the first sentence “to investigate….whole brain” since it’s part of </w:t>
      </w:r>
      <w:r w:rsidR="004948E1">
        <w:t>the author</w:t>
      </w:r>
      <w:r w:rsidR="002D5B91">
        <w:t>s’</w:t>
      </w:r>
      <w:r w:rsidR="005173A5">
        <w:t xml:space="preserve"> hypotheses</w:t>
      </w:r>
      <w:r w:rsidR="002D5B91">
        <w:t xml:space="preserve"> and has already been mentioned before</w:t>
      </w:r>
      <w:r w:rsidR="005173A5">
        <w:t xml:space="preserve">. </w:t>
      </w:r>
      <w:r w:rsidR="002D5B91">
        <w:t>The authors could s</w:t>
      </w:r>
      <w:r w:rsidR="005173A5">
        <w:t>tart with “</w:t>
      </w:r>
      <w:r w:rsidR="002D5B91">
        <w:t>I</w:t>
      </w:r>
      <w:r w:rsidR="005173A5">
        <w:t>n controls….</w:t>
      </w:r>
      <w:proofErr w:type="gramStart"/>
      <w:r w:rsidR="005173A5">
        <w:t>”.</w:t>
      </w:r>
      <w:proofErr w:type="gramEnd"/>
      <w:r w:rsidR="005173A5">
        <w:t xml:space="preserve"> Also since these results are presented in Table</w:t>
      </w:r>
      <w:r w:rsidR="002D5B91">
        <w:t xml:space="preserve"> 2 there should be a </w:t>
      </w:r>
      <w:r w:rsidR="005173A5">
        <w:t>reference to Table 2.</w:t>
      </w:r>
    </w:p>
    <w:p w:rsidR="007B3D92" w:rsidRDefault="007B3D92" w:rsidP="00B5180F">
      <w:pPr>
        <w:spacing w:line="360" w:lineRule="auto"/>
        <w:jc w:val="both"/>
      </w:pPr>
      <w:r>
        <w:t>Page 11</w:t>
      </w:r>
      <w:r w:rsidR="002D5B91">
        <w:t>, line 4-10</w:t>
      </w:r>
      <w:r>
        <w:t xml:space="preserve">: </w:t>
      </w:r>
      <w:r w:rsidR="002D5B91">
        <w:t>did</w:t>
      </w:r>
      <w:r w:rsidR="004948E1">
        <w:t xml:space="preserve"> </w:t>
      </w:r>
      <w:r w:rsidR="002D5B91">
        <w:t xml:space="preserve">the </w:t>
      </w:r>
      <w:r w:rsidR="004948E1">
        <w:t>author</w:t>
      </w:r>
      <w:r w:rsidR="002D5B91">
        <w:t>s</w:t>
      </w:r>
      <w:r>
        <w:t xml:space="preserve"> </w:t>
      </w:r>
      <w:r w:rsidR="002D5B91">
        <w:t>consider changing</w:t>
      </w:r>
      <w:r>
        <w:t xml:space="preserve"> the statistical threshold of activation to be able to compare activation between the two populations? Wouldn’t this have been more useful than comparing activation (in healthy controls) to no activation (in the clinical </w:t>
      </w:r>
      <w:r w:rsidR="00186D96">
        <w:t>population</w:t>
      </w:r>
      <w:r>
        <w:t>)</w:t>
      </w:r>
      <w:r w:rsidR="002D5B91">
        <w:t>?</w:t>
      </w:r>
    </w:p>
    <w:p w:rsidR="00347FBF" w:rsidRDefault="007B3D92" w:rsidP="00B5180F">
      <w:pPr>
        <w:spacing w:line="360" w:lineRule="auto"/>
        <w:jc w:val="both"/>
      </w:pPr>
      <w:r>
        <w:t>Page 11</w:t>
      </w:r>
      <w:r w:rsidR="00347FBF">
        <w:t xml:space="preserve"> line 12</w:t>
      </w:r>
      <w:r>
        <w:t xml:space="preserve">” please clarify what </w:t>
      </w:r>
      <w:r w:rsidR="004948E1">
        <w:t>the author</w:t>
      </w:r>
      <w:r>
        <w:t xml:space="preserve"> mean by “altered neural activity”</w:t>
      </w:r>
    </w:p>
    <w:p w:rsidR="00186D96" w:rsidRDefault="00347FBF" w:rsidP="00B5180F">
      <w:pPr>
        <w:spacing w:line="360" w:lineRule="auto"/>
        <w:jc w:val="both"/>
      </w:pPr>
      <w:r>
        <w:t xml:space="preserve">Page 11, line 35-36: please reformulate </w:t>
      </w:r>
      <w:r w:rsidR="00FB3335">
        <w:t>Sentence “bipolar</w:t>
      </w:r>
      <w:r>
        <w:t xml:space="preserve"> patients did not show this pattern…</w:t>
      </w:r>
      <w:r w:rsidR="00FB3335">
        <w:t>difference”. Unclear what the author wants to say</w:t>
      </w:r>
      <w:r w:rsidR="00041087">
        <w:t>. Unclear if this result is of any relevance for this paper. If so, it should be discussed in the discussion</w:t>
      </w:r>
    </w:p>
    <w:p w:rsidR="00FB3335" w:rsidRDefault="00FB3335" w:rsidP="00B5180F">
      <w:pPr>
        <w:spacing w:line="360" w:lineRule="auto"/>
        <w:jc w:val="both"/>
      </w:pPr>
    </w:p>
    <w:p w:rsidR="00FB3335" w:rsidRPr="00FB3335" w:rsidRDefault="00FB3335" w:rsidP="00B5180F">
      <w:pPr>
        <w:spacing w:line="360" w:lineRule="auto"/>
        <w:jc w:val="both"/>
        <w:rPr>
          <w:b/>
        </w:rPr>
      </w:pPr>
      <w:r w:rsidRPr="00FB3335">
        <w:rPr>
          <w:b/>
        </w:rPr>
        <w:t>Discussion</w:t>
      </w:r>
    </w:p>
    <w:p w:rsidR="006345AB" w:rsidRDefault="006345AB" w:rsidP="00B5180F">
      <w:pPr>
        <w:spacing w:line="360" w:lineRule="auto"/>
        <w:jc w:val="both"/>
      </w:pPr>
      <w:r w:rsidRPr="006345AB">
        <w:t>Overall: I think that the authors should attempt to</w:t>
      </w:r>
      <w:r>
        <w:t xml:space="preserve"> re-write the discussion and attempt a more critical evaluation of how</w:t>
      </w:r>
      <w:r w:rsidRPr="006345AB">
        <w:t xml:space="preserve"> 1) schizophrenia and bipolar disorder</w:t>
      </w:r>
      <w:r>
        <w:t xml:space="preserve"> may differ</w:t>
      </w:r>
      <w:r w:rsidRPr="006345AB">
        <w:t xml:space="preserve"> in term</w:t>
      </w:r>
      <w:r>
        <w:t>s of neurocognitive functioning 2) the implications of these findings for neuropsychology/therapy, 3) explain whether there may be genetic/biological explanations that may help d</w:t>
      </w:r>
      <w:r w:rsidRPr="006345AB">
        <w:t>ifferentiate the two populations or</w:t>
      </w:r>
      <w:r>
        <w:t xml:space="preserve"> that</w:t>
      </w:r>
      <w:r w:rsidRPr="006345AB">
        <w:t xml:space="preserve"> affect </w:t>
      </w:r>
      <w:r w:rsidRPr="006345AB">
        <w:lastRenderedPageBreak/>
        <w:t xml:space="preserve">fMRI results? </w:t>
      </w:r>
      <w:r>
        <w:t>3</w:t>
      </w:r>
      <w:r w:rsidRPr="006345AB">
        <w:t>)</w:t>
      </w:r>
      <w:r>
        <w:t xml:space="preserve"> </w:t>
      </w:r>
      <w:proofErr w:type="gramStart"/>
      <w:r>
        <w:t>discuss</w:t>
      </w:r>
      <w:proofErr w:type="gramEnd"/>
      <w:r>
        <w:t xml:space="preserve"> whether there</w:t>
      </w:r>
      <w:r w:rsidRPr="006345AB">
        <w:t xml:space="preserve"> </w:t>
      </w:r>
      <w:r>
        <w:t>are differences in</w:t>
      </w:r>
      <w:r w:rsidRPr="006345AB">
        <w:t xml:space="preserve"> age/gender/duration of illness similar betwee</w:t>
      </w:r>
      <w:r>
        <w:t>n the current and previous studies in schizophrenia patients that may explain the different results</w:t>
      </w:r>
      <w:r w:rsidRPr="006345AB">
        <w:t>?</w:t>
      </w:r>
      <w:r>
        <w:t xml:space="preserve"> 4) </w:t>
      </w:r>
      <w:proofErr w:type="gramStart"/>
      <w:r>
        <w:t>are</w:t>
      </w:r>
      <w:proofErr w:type="gramEnd"/>
      <w:r>
        <w:t xml:space="preserve"> there other cognitive mechanisms that may explain the absence of memory deficits in this BD population? </w:t>
      </w:r>
    </w:p>
    <w:p w:rsidR="00FB3335" w:rsidRDefault="000A1E95" w:rsidP="00B5180F">
      <w:pPr>
        <w:spacing w:line="360" w:lineRule="auto"/>
        <w:jc w:val="both"/>
      </w:pPr>
      <w:r>
        <w:t xml:space="preserve">Page 12: </w:t>
      </w:r>
      <w:r w:rsidR="000F054F">
        <w:t xml:space="preserve">Line 47: </w:t>
      </w:r>
      <w:r w:rsidR="006345AB">
        <w:t>What does the</w:t>
      </w:r>
      <w:r w:rsidR="004948E1">
        <w:t xml:space="preserve"> author</w:t>
      </w:r>
      <w:r w:rsidR="000F054F">
        <w:t xml:space="preserve"> mean by </w:t>
      </w:r>
      <w:r w:rsidR="006345AB">
        <w:t>“</w:t>
      </w:r>
      <w:r w:rsidR="000F054F">
        <w:t xml:space="preserve">cellular </w:t>
      </w:r>
      <w:proofErr w:type="gramStart"/>
      <w:r w:rsidR="000F054F">
        <w:t>abnormalities</w:t>
      </w:r>
      <w:proofErr w:type="gramEnd"/>
      <w:r w:rsidR="006345AB">
        <w:t>”</w:t>
      </w:r>
    </w:p>
    <w:p w:rsidR="000F054F" w:rsidRDefault="00242987" w:rsidP="00B5180F">
      <w:pPr>
        <w:spacing w:line="360" w:lineRule="auto"/>
        <w:jc w:val="both"/>
      </w:pPr>
      <w:r>
        <w:t xml:space="preserve">Page 12 </w:t>
      </w:r>
      <w:r w:rsidR="000F054F">
        <w:t xml:space="preserve">Line 47: </w:t>
      </w:r>
      <w:r w:rsidR="00041087">
        <w:t xml:space="preserve">Please replace </w:t>
      </w:r>
      <w:r w:rsidR="000F054F">
        <w:t>small</w:t>
      </w:r>
      <w:r w:rsidR="00041087">
        <w:t xml:space="preserve"> volumes with</w:t>
      </w:r>
      <w:r w:rsidR="000F054F">
        <w:t xml:space="preserve"> </w:t>
      </w:r>
      <w:r w:rsidR="00041087">
        <w:t>“brain volumes” or a more suitable formulation</w:t>
      </w:r>
    </w:p>
    <w:p w:rsidR="00242987" w:rsidRDefault="00242987" w:rsidP="00B5180F">
      <w:pPr>
        <w:spacing w:line="360" w:lineRule="auto"/>
        <w:jc w:val="both"/>
      </w:pPr>
      <w:r>
        <w:t>Page 12 Line 47: “disrupted activation”</w:t>
      </w:r>
      <w:r w:rsidR="006345AB">
        <w:t xml:space="preserve">: </w:t>
      </w:r>
      <w:r>
        <w:t>the author should define if they mean a reduction/elevation</w:t>
      </w:r>
    </w:p>
    <w:p w:rsidR="000F054F" w:rsidRDefault="006345AB" w:rsidP="00B5180F">
      <w:pPr>
        <w:spacing w:line="360" w:lineRule="auto"/>
        <w:jc w:val="both"/>
      </w:pPr>
      <w:r>
        <w:t xml:space="preserve">Page 12 </w:t>
      </w:r>
      <w:r w:rsidR="000F054F">
        <w:t>Line 48: differences…do</w:t>
      </w:r>
      <w:r>
        <w:t>es</w:t>
      </w:r>
      <w:r w:rsidR="000F054F">
        <w:t xml:space="preserve"> </w:t>
      </w:r>
      <w:r w:rsidR="004948E1">
        <w:t>the author</w:t>
      </w:r>
      <w:r w:rsidR="000F054F">
        <w:t xml:space="preserve"> mean reduction?</w:t>
      </w:r>
    </w:p>
    <w:p w:rsidR="00FA342D" w:rsidRDefault="00FA342D" w:rsidP="00B5180F">
      <w:pPr>
        <w:spacing w:line="360" w:lineRule="auto"/>
        <w:jc w:val="both"/>
      </w:pPr>
      <w:r>
        <w:t>Page 12</w:t>
      </w:r>
      <w:r w:rsidR="00720988">
        <w:t>, line 10</w:t>
      </w:r>
      <w:r>
        <w:t>: How does the author explain the differences in cognitive performance between healthy controls and the clinical population? What about the differences in education and verbal IQ presented in Table1?</w:t>
      </w:r>
    </w:p>
    <w:p w:rsidR="00254610" w:rsidRDefault="00720988" w:rsidP="00B5180F">
      <w:pPr>
        <w:spacing w:line="360" w:lineRule="auto"/>
        <w:jc w:val="both"/>
      </w:pPr>
      <w:r>
        <w:t>Page 12, line 53:</w:t>
      </w:r>
      <w:r w:rsidR="006345AB">
        <w:t xml:space="preserve"> Could the authors explain what they mean</w:t>
      </w:r>
      <w:r>
        <w:t xml:space="preserve"> by “general affective and cognitive dysfunction</w:t>
      </w:r>
      <w:r w:rsidR="006345AB">
        <w:t>”. P</w:t>
      </w:r>
      <w:r>
        <w:t>lease provide references</w:t>
      </w:r>
    </w:p>
    <w:p w:rsidR="000F054F" w:rsidRDefault="000A1E95" w:rsidP="00B5180F">
      <w:pPr>
        <w:spacing w:line="360" w:lineRule="auto"/>
        <w:jc w:val="both"/>
      </w:pPr>
      <w:r>
        <w:t xml:space="preserve">Page 12: </w:t>
      </w:r>
      <w:r w:rsidR="000F054F">
        <w:t xml:space="preserve">Line 61 (page 13) to Line 9: sentence is </w:t>
      </w:r>
      <w:proofErr w:type="gramStart"/>
      <w:r w:rsidR="000F054F">
        <w:t>unclear,</w:t>
      </w:r>
      <w:proofErr w:type="gramEnd"/>
      <w:r w:rsidR="000F054F">
        <w:t xml:space="preserve"> author should </w:t>
      </w:r>
      <w:r w:rsidR="006345AB">
        <w:t>make explain</w:t>
      </w:r>
      <w:r w:rsidR="000F054F">
        <w:t xml:space="preserve"> that paired associate learning is a measure of relational memory</w:t>
      </w:r>
      <w:r w:rsidR="00522C21">
        <w:t>. Also do the authors refer to the paired associate learning task of the WAIS? How old were the patients?</w:t>
      </w:r>
    </w:p>
    <w:p w:rsidR="000F054F" w:rsidRDefault="000A1E95" w:rsidP="00B5180F">
      <w:pPr>
        <w:spacing w:line="360" w:lineRule="auto"/>
        <w:jc w:val="both"/>
      </w:pPr>
      <w:r>
        <w:t xml:space="preserve">Page 12-13: </w:t>
      </w:r>
      <w:r w:rsidR="00A13589">
        <w:t xml:space="preserve">Line 22 to Line 26: This paragraph should come first </w:t>
      </w:r>
      <w:r w:rsidR="00522C21">
        <w:t>as it</w:t>
      </w:r>
      <w:r w:rsidR="00A13589">
        <w:t xml:space="preserve"> would clarify what the author wants to </w:t>
      </w:r>
      <w:r w:rsidR="00522C21">
        <w:t>say in this paragraph</w:t>
      </w:r>
    </w:p>
    <w:p w:rsidR="000A1E95" w:rsidRDefault="000A1E95" w:rsidP="00B5180F">
      <w:pPr>
        <w:spacing w:line="360" w:lineRule="auto"/>
        <w:jc w:val="both"/>
      </w:pPr>
      <w:r>
        <w:t>Page 13: Line 42 at page 13:</w:t>
      </w:r>
      <w:r w:rsidR="00E5761D">
        <w:t xml:space="preserve"> the </w:t>
      </w:r>
      <w:r>
        <w:t>author should mention</w:t>
      </w:r>
      <w:r w:rsidR="00E5761D">
        <w:t xml:space="preserve"> the precise diagnosis</w:t>
      </w:r>
      <w:r>
        <w:t xml:space="preserve"> of patients in the participant description and not (only) in limitations</w:t>
      </w:r>
    </w:p>
    <w:p w:rsidR="000A1E95" w:rsidRDefault="006F1EFC" w:rsidP="00B5180F">
      <w:pPr>
        <w:spacing w:line="360" w:lineRule="auto"/>
        <w:jc w:val="both"/>
      </w:pPr>
      <w:r>
        <w:t xml:space="preserve">Page 13, </w:t>
      </w:r>
      <w:r w:rsidR="000A1E95">
        <w:t>Line 56: “</w:t>
      </w:r>
      <w:r>
        <w:t xml:space="preserve">the task proved very difficult in healthy controls, </w:t>
      </w:r>
      <w:r w:rsidR="000A1E95">
        <w:t xml:space="preserve">making it impossible to use in psychotic patients”, is the author referring to data collected in the current study or in </w:t>
      </w:r>
      <w:proofErr w:type="spellStart"/>
      <w:r w:rsidR="000A1E95">
        <w:t>Zalesak</w:t>
      </w:r>
      <w:proofErr w:type="spellEnd"/>
      <w:r w:rsidR="000A1E95">
        <w:t xml:space="preserve"> et al.? Please clarify why it was “</w:t>
      </w:r>
      <w:proofErr w:type="gramStart"/>
      <w:r>
        <w:t>difficult/</w:t>
      </w:r>
      <w:r w:rsidR="000A1E95">
        <w:t>impossible</w:t>
      </w:r>
      <w:proofErr w:type="gramEnd"/>
      <w:r w:rsidR="000A1E95">
        <w:t>”</w:t>
      </w:r>
      <w:r>
        <w:t xml:space="preserve">. </w:t>
      </w:r>
    </w:p>
    <w:p w:rsidR="000A1E95" w:rsidRDefault="000A1E95" w:rsidP="00B5180F">
      <w:pPr>
        <w:spacing w:line="360" w:lineRule="auto"/>
        <w:jc w:val="both"/>
      </w:pPr>
      <w:r>
        <w:t xml:space="preserve">Line 57: I would replace “matched” with “comparable with…” since the author here means that there </w:t>
      </w:r>
      <w:r w:rsidR="006F1EFC">
        <w:t xml:space="preserve">were </w:t>
      </w:r>
      <w:r>
        <w:t>no significant differences between the two populations.</w:t>
      </w:r>
    </w:p>
    <w:p w:rsidR="000A1E95" w:rsidRDefault="000A1E95" w:rsidP="00B5180F">
      <w:pPr>
        <w:spacing w:line="360" w:lineRule="auto"/>
        <w:jc w:val="both"/>
      </w:pPr>
      <w:r>
        <w:t>Page 14: line 9</w:t>
      </w:r>
      <w:r w:rsidR="006F1EFC">
        <w:t>: please</w:t>
      </w:r>
      <w:r>
        <w:t xml:space="preserve"> replace “the one” with “the finding”</w:t>
      </w:r>
    </w:p>
    <w:p w:rsidR="000A1E95" w:rsidRDefault="006F1EFC" w:rsidP="00B5180F">
      <w:pPr>
        <w:spacing w:line="360" w:lineRule="auto"/>
        <w:jc w:val="both"/>
      </w:pPr>
      <w:r>
        <w:lastRenderedPageBreak/>
        <w:t xml:space="preserve">Page 14 </w:t>
      </w:r>
      <w:r w:rsidR="000A1E95">
        <w:t>Line 9/10 add reference for the finding in chronic schizophrenia patients after the word patient</w:t>
      </w:r>
    </w:p>
    <w:p w:rsidR="000A1E95" w:rsidRDefault="006F1EFC" w:rsidP="00B5180F">
      <w:pPr>
        <w:spacing w:line="360" w:lineRule="auto"/>
        <w:jc w:val="both"/>
      </w:pPr>
      <w:r>
        <w:t xml:space="preserve">Page 14 </w:t>
      </w:r>
      <w:r w:rsidR="000A1E95">
        <w:t>Line 15: replace cellular with cell and please clarify if in vivo/in vitro…</w:t>
      </w:r>
    </w:p>
    <w:p w:rsidR="000A1E95" w:rsidRDefault="006F1EFC" w:rsidP="00B5180F">
      <w:pPr>
        <w:spacing w:line="360" w:lineRule="auto"/>
        <w:jc w:val="both"/>
      </w:pPr>
      <w:r>
        <w:t xml:space="preserve">Page 14 </w:t>
      </w:r>
      <w:r w:rsidR="000A1E95">
        <w:t>Line 18: Since the author</w:t>
      </w:r>
      <w:r w:rsidR="009C32E9">
        <w:t>s</w:t>
      </w:r>
      <w:r w:rsidR="000A1E95">
        <w:t xml:space="preserve"> did not compare a population with schizophrenia to bipolar patients they cannot </w:t>
      </w:r>
      <w:r w:rsidR="009C32E9">
        <w:t>really claim that their data support</w:t>
      </w:r>
      <w:r w:rsidR="000A1E95">
        <w:t xml:space="preserve"> functional separation of the two diso</w:t>
      </w:r>
      <w:r w:rsidR="009C32E9">
        <w:t>rders. They may reformulate this sentence by talking</w:t>
      </w:r>
      <w:r w:rsidR="00254610">
        <w:t xml:space="preserve"> of </w:t>
      </w:r>
      <w:r w:rsidR="009C32E9">
        <w:t>characterization of the neurocognitive functioning of a psychotic bipolar population.</w:t>
      </w:r>
    </w:p>
    <w:p w:rsidR="006F1EFC" w:rsidRDefault="006F1EFC" w:rsidP="00B5180F">
      <w:pPr>
        <w:spacing w:line="360" w:lineRule="auto"/>
        <w:jc w:val="both"/>
      </w:pPr>
    </w:p>
    <w:p w:rsidR="000A1E95" w:rsidRDefault="000A1E95" w:rsidP="00B5180F">
      <w:pPr>
        <w:spacing w:line="360" w:lineRule="auto"/>
        <w:jc w:val="both"/>
      </w:pPr>
      <w:r>
        <w:t xml:space="preserve">Also in terms of consistency” the author speaks of psychotic bipolar in the conclusions but refers to </w:t>
      </w:r>
      <w:proofErr w:type="gramStart"/>
      <w:r>
        <w:t>Bipolar</w:t>
      </w:r>
      <w:proofErr w:type="gramEnd"/>
      <w:r>
        <w:t xml:space="preserve"> type I in the methodol</w:t>
      </w:r>
      <w:r w:rsidR="00B53D38">
        <w:t>ogy, please adjust.</w:t>
      </w:r>
    </w:p>
    <w:p w:rsidR="00D976C3" w:rsidRDefault="00B53D38" w:rsidP="00B5180F">
      <w:pPr>
        <w:spacing w:line="360" w:lineRule="auto"/>
        <w:jc w:val="both"/>
      </w:pPr>
      <w:r>
        <w:t>Figure 1: please add</w:t>
      </w:r>
      <w:r w:rsidR="00D976C3">
        <w:t xml:space="preserve"> (% of correct answers) after accuracy and (</w:t>
      </w:r>
      <w:proofErr w:type="spellStart"/>
      <w:r w:rsidR="00D976C3">
        <w:t>ms</w:t>
      </w:r>
      <w:proofErr w:type="spellEnd"/>
      <w:r w:rsidR="00D976C3">
        <w:t>) after response times. Please do it overall, also in graphics</w:t>
      </w:r>
    </w:p>
    <w:p w:rsidR="00D976C3" w:rsidRDefault="00D976C3" w:rsidP="00B5180F">
      <w:pPr>
        <w:spacing w:line="360" w:lineRule="auto"/>
        <w:jc w:val="both"/>
      </w:pPr>
      <w:r>
        <w:t xml:space="preserve">Figure 2/3: </w:t>
      </w:r>
      <w:r w:rsidR="00B53D38">
        <w:t>The authors should explain</w:t>
      </w:r>
      <w:r>
        <w:t xml:space="preserve"> that the yellow </w:t>
      </w:r>
      <w:r w:rsidR="00B53D38">
        <w:t xml:space="preserve">dots refer to </w:t>
      </w:r>
      <w:r>
        <w:t>task</w:t>
      </w:r>
      <w:r w:rsidR="008A50CF">
        <w:t>-specific regions of activation or contrast</w:t>
      </w:r>
      <w:r w:rsidR="00B53D38">
        <w:t>s</w:t>
      </w:r>
      <w:r w:rsidR="008A50CF">
        <w:t xml:space="preserve"> between clinical and healthy controls</w:t>
      </w:r>
    </w:p>
    <w:p w:rsidR="00814F33" w:rsidRDefault="00814F33" w:rsidP="00B5180F">
      <w:pPr>
        <w:spacing w:line="360" w:lineRule="auto"/>
        <w:jc w:val="both"/>
      </w:pPr>
      <w:r>
        <w:t xml:space="preserve">Table 2: </w:t>
      </w:r>
      <w:r w:rsidR="00B53D38">
        <w:t xml:space="preserve">The </w:t>
      </w:r>
      <w:r>
        <w:t>aut</w:t>
      </w:r>
      <w:r w:rsidR="00B53D38">
        <w:t>hor should add a sentence in the column “</w:t>
      </w:r>
      <w:r>
        <w:t>Bipolar group</w:t>
      </w:r>
      <w:r w:rsidR="00B53D38">
        <w:t>”</w:t>
      </w:r>
      <w:r>
        <w:t xml:space="preserve"> to clarify that there were no regions of activation for this population for Transitive Inference</w:t>
      </w:r>
    </w:p>
    <w:p w:rsidR="00D976C3" w:rsidRDefault="00D976C3" w:rsidP="00B5180F">
      <w:pPr>
        <w:spacing w:line="360" w:lineRule="auto"/>
        <w:jc w:val="both"/>
      </w:pPr>
      <w:r>
        <w:t xml:space="preserve">Figure 3: Unclear what Y=-15 </w:t>
      </w:r>
      <w:proofErr w:type="gramStart"/>
      <w:r>
        <w:t>refers</w:t>
      </w:r>
      <w:proofErr w:type="gramEnd"/>
      <w:r>
        <w:t xml:space="preserve"> to</w:t>
      </w:r>
    </w:p>
    <w:p w:rsidR="00E47602" w:rsidRDefault="00E47602" w:rsidP="00B5180F">
      <w:pPr>
        <w:spacing w:line="360" w:lineRule="auto"/>
        <w:jc w:val="both"/>
      </w:pPr>
    </w:p>
    <w:p w:rsidR="005173A5" w:rsidRDefault="005173A5" w:rsidP="00B5180F">
      <w:pPr>
        <w:spacing w:line="360" w:lineRule="auto"/>
        <w:jc w:val="both"/>
      </w:pPr>
    </w:p>
    <w:sectPr w:rsidR="005173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AF7" w:rsidRDefault="00B66AF7" w:rsidP="00B66AF7">
      <w:pPr>
        <w:spacing w:after="0" w:line="240" w:lineRule="auto"/>
      </w:pPr>
      <w:r>
        <w:separator/>
      </w:r>
    </w:p>
  </w:endnote>
  <w:endnote w:type="continuationSeparator" w:id="0">
    <w:p w:rsidR="00B66AF7" w:rsidRDefault="00B66AF7" w:rsidP="00B6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AF7" w:rsidRDefault="00B66AF7" w:rsidP="00B66AF7">
      <w:pPr>
        <w:spacing w:after="0" w:line="240" w:lineRule="auto"/>
      </w:pPr>
      <w:r>
        <w:separator/>
      </w:r>
    </w:p>
  </w:footnote>
  <w:footnote w:type="continuationSeparator" w:id="0">
    <w:p w:rsidR="00B66AF7" w:rsidRDefault="00B66AF7" w:rsidP="00B66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177793"/>
      <w:docPartObj>
        <w:docPartGallery w:val="Page Numbers (Top of Page)"/>
        <w:docPartUnique/>
      </w:docPartObj>
    </w:sdtPr>
    <w:sdtEndPr>
      <w:rPr>
        <w:noProof/>
      </w:rPr>
    </w:sdtEndPr>
    <w:sdtContent>
      <w:p w:rsidR="00B66AF7" w:rsidRDefault="00B66AF7">
        <w:pPr>
          <w:pStyle w:val="Header"/>
          <w:jc w:val="right"/>
        </w:pPr>
        <w:r>
          <w:fldChar w:fldCharType="begin"/>
        </w:r>
        <w:r>
          <w:instrText xml:space="preserve"> PAGE   \* MERGEFORMAT </w:instrText>
        </w:r>
        <w:r>
          <w:fldChar w:fldCharType="separate"/>
        </w:r>
        <w:r w:rsidR="007F3EEC">
          <w:rPr>
            <w:noProof/>
          </w:rPr>
          <w:t>1</w:t>
        </w:r>
        <w:r>
          <w:rPr>
            <w:noProof/>
          </w:rPr>
          <w:fldChar w:fldCharType="end"/>
        </w:r>
      </w:p>
    </w:sdtContent>
  </w:sdt>
  <w:p w:rsidR="00B66AF7" w:rsidRDefault="00B66A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3E"/>
    <w:rsid w:val="00041087"/>
    <w:rsid w:val="000A1E95"/>
    <w:rsid w:val="000F054F"/>
    <w:rsid w:val="00100A2C"/>
    <w:rsid w:val="001351E9"/>
    <w:rsid w:val="00186D96"/>
    <w:rsid w:val="001B3CE8"/>
    <w:rsid w:val="001D1FA8"/>
    <w:rsid w:val="00242987"/>
    <w:rsid w:val="002448B3"/>
    <w:rsid w:val="00254610"/>
    <w:rsid w:val="002B22CC"/>
    <w:rsid w:val="002D5B91"/>
    <w:rsid w:val="0033515B"/>
    <w:rsid w:val="00347FBF"/>
    <w:rsid w:val="00396970"/>
    <w:rsid w:val="00425D9C"/>
    <w:rsid w:val="004309CA"/>
    <w:rsid w:val="00480136"/>
    <w:rsid w:val="004948E1"/>
    <w:rsid w:val="00516F6E"/>
    <w:rsid w:val="005173A5"/>
    <w:rsid w:val="00522C21"/>
    <w:rsid w:val="00545FF6"/>
    <w:rsid w:val="005859D4"/>
    <w:rsid w:val="005A0CEB"/>
    <w:rsid w:val="0062065B"/>
    <w:rsid w:val="006345AB"/>
    <w:rsid w:val="0065709E"/>
    <w:rsid w:val="00663C78"/>
    <w:rsid w:val="00673FD9"/>
    <w:rsid w:val="006C5F3A"/>
    <w:rsid w:val="006C65AF"/>
    <w:rsid w:val="006F1EFC"/>
    <w:rsid w:val="00720988"/>
    <w:rsid w:val="00751883"/>
    <w:rsid w:val="007B3D92"/>
    <w:rsid w:val="007F3EEC"/>
    <w:rsid w:val="00814F33"/>
    <w:rsid w:val="00820C70"/>
    <w:rsid w:val="008A50CF"/>
    <w:rsid w:val="009C32E9"/>
    <w:rsid w:val="00A13589"/>
    <w:rsid w:val="00A25465"/>
    <w:rsid w:val="00AA3289"/>
    <w:rsid w:val="00AC4143"/>
    <w:rsid w:val="00AD1BF2"/>
    <w:rsid w:val="00B5180F"/>
    <w:rsid w:val="00B53D38"/>
    <w:rsid w:val="00B66AF7"/>
    <w:rsid w:val="00C041BE"/>
    <w:rsid w:val="00C15512"/>
    <w:rsid w:val="00C868F6"/>
    <w:rsid w:val="00CE30E0"/>
    <w:rsid w:val="00CE6F76"/>
    <w:rsid w:val="00D976C3"/>
    <w:rsid w:val="00DB3F16"/>
    <w:rsid w:val="00E45C08"/>
    <w:rsid w:val="00E47602"/>
    <w:rsid w:val="00E5394C"/>
    <w:rsid w:val="00E5761D"/>
    <w:rsid w:val="00E7448F"/>
    <w:rsid w:val="00EC2F3E"/>
    <w:rsid w:val="00F43243"/>
    <w:rsid w:val="00F44A63"/>
    <w:rsid w:val="00F80B8C"/>
    <w:rsid w:val="00FA342D"/>
    <w:rsid w:val="00FB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AF7"/>
  </w:style>
  <w:style w:type="paragraph" w:styleId="Footer">
    <w:name w:val="footer"/>
    <w:basedOn w:val="Normal"/>
    <w:link w:val="FooterChar"/>
    <w:uiPriority w:val="99"/>
    <w:unhideWhenUsed/>
    <w:rsid w:val="00B66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A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AF7"/>
  </w:style>
  <w:style w:type="paragraph" w:styleId="Footer">
    <w:name w:val="footer"/>
    <w:basedOn w:val="Normal"/>
    <w:link w:val="FooterChar"/>
    <w:uiPriority w:val="99"/>
    <w:unhideWhenUsed/>
    <w:rsid w:val="00B66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UTHealth MSB</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64</cp:revision>
  <dcterms:created xsi:type="dcterms:W3CDTF">2013-05-28T16:47:00Z</dcterms:created>
  <dcterms:modified xsi:type="dcterms:W3CDTF">2013-05-29T17:39:00Z</dcterms:modified>
</cp:coreProperties>
</file>