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76C" w:rsidRDefault="005F07A2">
      <w:r w:rsidRPr="0070627C">
        <w:rPr>
          <w:b/>
          <w:i/>
        </w:rPr>
        <w:t>Title:</w:t>
      </w:r>
      <w:r>
        <w:t xml:space="preserve"> </w:t>
      </w:r>
      <w:r w:rsidRPr="00C67F45">
        <w:rPr>
          <w:b/>
        </w:rPr>
        <w:t>Increased impulsivity as a vulnerability marker for bipolar disorder: evidence from self-report and experimental measures in two high-risk populations</w:t>
      </w:r>
    </w:p>
    <w:p w:rsidR="005F07A2" w:rsidRDefault="005F07A2"/>
    <w:p w:rsidR="005F07A2" w:rsidRDefault="005F07A2">
      <w:r w:rsidRPr="0070627C">
        <w:rPr>
          <w:i/>
        </w:rPr>
        <w:t>Background:</w:t>
      </w:r>
      <w:r>
        <w:t xml:space="preserve"> this interesting article focuses on </w:t>
      </w:r>
      <w:r w:rsidR="0070627C">
        <w:t xml:space="preserve">the </w:t>
      </w:r>
      <w:r>
        <w:t>clinical and behavioral components of impulsivity in individuals at psychometric and genetic risk for impulsivity. The main finding is that both groups display elevated BIS and cognitive scores compared to</w:t>
      </w:r>
      <w:r w:rsidR="0070627C">
        <w:t xml:space="preserve"> their</w:t>
      </w:r>
      <w:r>
        <w:t xml:space="preserve"> </w:t>
      </w:r>
      <w:r w:rsidR="0070627C">
        <w:t>matched</w:t>
      </w:r>
      <w:r>
        <w:t xml:space="preserve"> control group</w:t>
      </w:r>
      <w:r w:rsidR="0070627C">
        <w:t>s. This suggests</w:t>
      </w:r>
      <w:r>
        <w:t xml:space="preserve"> that these</w:t>
      </w:r>
      <w:r w:rsidR="0070627C">
        <w:t xml:space="preserve"> factors</w:t>
      </w:r>
      <w:r>
        <w:t xml:space="preserve"> may be markers</w:t>
      </w:r>
      <w:r w:rsidR="00FF2EF3">
        <w:t xml:space="preserve"> of vulnerability for </w:t>
      </w:r>
      <w:r>
        <w:t xml:space="preserve">BD. </w:t>
      </w:r>
      <w:r w:rsidRPr="005F07A2">
        <w:t xml:space="preserve">The topic is of primary relevance for the development of </w:t>
      </w:r>
      <w:r w:rsidR="0093385B">
        <w:t xml:space="preserve">screening and prevention </w:t>
      </w:r>
      <w:r w:rsidR="00F0119C">
        <w:t xml:space="preserve">strategies </w:t>
      </w:r>
      <w:r w:rsidR="00FF2EF3">
        <w:t xml:space="preserve">targeting </w:t>
      </w:r>
      <w:r w:rsidR="00F0119C">
        <w:t>individuals who are at ri</w:t>
      </w:r>
      <w:r w:rsidR="00FF2EF3">
        <w:t>sk of developing BD</w:t>
      </w:r>
      <w:r w:rsidRPr="005F07A2">
        <w:t xml:space="preserve">. The following </w:t>
      </w:r>
      <w:r w:rsidR="00F0119C">
        <w:t xml:space="preserve">minor </w:t>
      </w:r>
      <w:r w:rsidRPr="005F07A2">
        <w:t>revisions are recommended:</w:t>
      </w:r>
    </w:p>
    <w:p w:rsidR="00F0119C" w:rsidRDefault="00F0119C">
      <w:r>
        <w:t>Page 4</w:t>
      </w:r>
      <w:r w:rsidR="00A769E8">
        <w:t>, line 11</w:t>
      </w:r>
      <w:r>
        <w:t>: I would suggest that the authors mention what kind of errors and what kind of task was used to measure these errors (approx. line 11)</w:t>
      </w:r>
    </w:p>
    <w:p w:rsidR="00503351" w:rsidRDefault="009862B1">
      <w:r>
        <w:t>Page 8: did the 1567 participant complete an online version of the HPS? Or were they recruited at different study centers?</w:t>
      </w:r>
    </w:p>
    <w:p w:rsidR="00652742" w:rsidRDefault="00C44FA0">
      <w:r w:rsidRPr="00C44FA0">
        <w:rPr>
          <w:i/>
        </w:rPr>
        <w:t>Methods:</w:t>
      </w:r>
      <w:r>
        <w:t xml:space="preserve"> </w:t>
      </w:r>
      <w:r w:rsidR="00652742">
        <w:t xml:space="preserve">CGT task: the authors chose delay aversion because it disentangles impulsivity and risk taking. </w:t>
      </w:r>
      <w:r w:rsidR="00743A60">
        <w:t>Could the authors explain why they assume that risk taking doesn’t have components of impulsivity? Did</w:t>
      </w:r>
      <w:r w:rsidR="00652742">
        <w:t xml:space="preserve"> they </w:t>
      </w:r>
      <w:r w:rsidR="00743A60">
        <w:t>explore</w:t>
      </w:r>
      <w:r w:rsidR="00652742">
        <w:t xml:space="preserve"> other</w:t>
      </w:r>
      <w:r w:rsidR="00743A60">
        <w:t xml:space="preserve"> CGT</w:t>
      </w:r>
      <w:r w:rsidR="00652742">
        <w:t xml:space="preserve"> variables such as quality of decision making, risk tasking and deliberation</w:t>
      </w:r>
      <w:r w:rsidR="00743A60">
        <w:t xml:space="preserve"> time?</w:t>
      </w:r>
      <w:r w:rsidR="00A72E88">
        <w:t xml:space="preserve"> </w:t>
      </w:r>
    </w:p>
    <w:p w:rsidR="00A72E88" w:rsidRDefault="00A72E88">
      <w:r>
        <w:t xml:space="preserve">SST: did the authors focus on reaction times or did they explore the number of errors too? </w:t>
      </w:r>
    </w:p>
    <w:p w:rsidR="00E1249E" w:rsidRDefault="00E1249E">
      <w:r w:rsidRPr="00C44FA0">
        <w:rPr>
          <w:i/>
        </w:rPr>
        <w:t>Results:</w:t>
      </w:r>
      <w:r>
        <w:t xml:space="preserve"> could the authors comment (if relevant) on coefficients of correlations between HPS, BIS and cognitive scores</w:t>
      </w:r>
      <w:r w:rsidR="00FB1F54">
        <w:t xml:space="preserve"> in each group of participants</w:t>
      </w:r>
      <w:r>
        <w:t xml:space="preserve">? </w:t>
      </w:r>
      <w:r w:rsidR="00C44FA0">
        <w:t>Were there age differences across groups and w</w:t>
      </w:r>
      <w:r w:rsidR="00E27A6B">
        <w:t>as age included</w:t>
      </w:r>
      <w:r w:rsidR="00C44FA0">
        <w:t xml:space="preserve"> or considered to be a potential </w:t>
      </w:r>
      <w:r w:rsidR="00E27A6B">
        <w:t xml:space="preserve">covariate? </w:t>
      </w:r>
      <w:r w:rsidR="00C3438D">
        <w:t>Do the authors have measures of anxiety or depression or other important</w:t>
      </w:r>
      <w:r w:rsidR="00561EF2">
        <w:t xml:space="preserve"> clinical</w:t>
      </w:r>
      <w:r w:rsidR="00C3438D">
        <w:t xml:space="preserve"> scores that could provide additional information on the sample?</w:t>
      </w:r>
      <w:r w:rsidR="00CF7FE5">
        <w:t xml:space="preserve"> This could be added in Table 1.</w:t>
      </w:r>
    </w:p>
    <w:p w:rsidR="00B27A61" w:rsidRDefault="00B27A61">
      <w:r>
        <w:t>Page 14, second paragraph: the author end this paragraph with “this is in line with a study in BD patients…”. I would recommend that they add 1-2 sentences providing more details or critical appraisal to facilitate the understanding of their interpretation of the CGT findings.</w:t>
      </w:r>
    </w:p>
    <w:p w:rsidR="0024188D" w:rsidRDefault="0024188D">
      <w:r>
        <w:t xml:space="preserve">Page 15: </w:t>
      </w:r>
      <w:r w:rsidR="00126A82">
        <w:t xml:space="preserve">1 or more references are in my opinion needed in the first paragraph (anywhere before </w:t>
      </w:r>
      <w:r>
        <w:t>line 10</w:t>
      </w:r>
      <w:r w:rsidR="00126A82">
        <w:t>).</w:t>
      </w:r>
    </w:p>
    <w:p w:rsidR="00A769E8" w:rsidRDefault="00EF7B79">
      <w:r>
        <w:t xml:space="preserve">Discussion: </w:t>
      </w:r>
      <w:r>
        <w:t>The authors could</w:t>
      </w:r>
      <w:r>
        <w:t xml:space="preserve"> </w:t>
      </w:r>
      <w:r w:rsidR="00F15020">
        <w:t xml:space="preserve">also </w:t>
      </w:r>
      <w:r>
        <w:t xml:space="preserve">comment on 1. Why HPS scores differ so much between genetically and psychometrically at risk individuals 2. </w:t>
      </w:r>
      <w:r w:rsidR="00E27A6B">
        <w:t>Would age</w:t>
      </w:r>
      <w:r w:rsidR="00F15020">
        <w:t>/education/IQ</w:t>
      </w:r>
      <w:r w:rsidR="00E27A6B">
        <w:t xml:space="preserve"> differences make a difference in terms of risk taking and BIS?</w:t>
      </w:r>
      <w:r>
        <w:t xml:space="preserve">  </w:t>
      </w:r>
    </w:p>
    <w:p w:rsidR="00CA07E5" w:rsidRDefault="00CA07E5">
      <w:r>
        <w:t>Table 1: please provide * or # to indicate significance</w:t>
      </w:r>
      <w:r w:rsidR="009A36B8">
        <w:t xml:space="preserve">. For instance, they are clear differences in HPS scores across groups. </w:t>
      </w:r>
      <w:r w:rsidR="003F0652">
        <w:t>Additionally, if possible, a boxplot or graph representing the differences between groups would make the authors’ argument</w:t>
      </w:r>
      <w:r w:rsidR="00E70749">
        <w:t xml:space="preserve"> even</w:t>
      </w:r>
      <w:bookmarkStart w:id="0" w:name="_GoBack"/>
      <w:bookmarkEnd w:id="0"/>
      <w:r w:rsidR="003F0652">
        <w:t xml:space="preserve"> stronger.</w:t>
      </w:r>
    </w:p>
    <w:sectPr w:rsidR="00CA0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2E7"/>
    <w:rsid w:val="00126A82"/>
    <w:rsid w:val="0024188D"/>
    <w:rsid w:val="003F0652"/>
    <w:rsid w:val="00503351"/>
    <w:rsid w:val="00561EF2"/>
    <w:rsid w:val="005F07A2"/>
    <w:rsid w:val="00652742"/>
    <w:rsid w:val="0070627C"/>
    <w:rsid w:val="00743A60"/>
    <w:rsid w:val="00763804"/>
    <w:rsid w:val="008754C8"/>
    <w:rsid w:val="0093385B"/>
    <w:rsid w:val="0096054C"/>
    <w:rsid w:val="009862B1"/>
    <w:rsid w:val="009A36B8"/>
    <w:rsid w:val="009E33B6"/>
    <w:rsid w:val="00A552E7"/>
    <w:rsid w:val="00A72E88"/>
    <w:rsid w:val="00A769E8"/>
    <w:rsid w:val="00B14031"/>
    <w:rsid w:val="00B27A61"/>
    <w:rsid w:val="00C3438D"/>
    <w:rsid w:val="00C44FA0"/>
    <w:rsid w:val="00C67F45"/>
    <w:rsid w:val="00CA07E5"/>
    <w:rsid w:val="00CA2D29"/>
    <w:rsid w:val="00CF7FE5"/>
    <w:rsid w:val="00E1249E"/>
    <w:rsid w:val="00E27A6B"/>
    <w:rsid w:val="00E70749"/>
    <w:rsid w:val="00EF7B79"/>
    <w:rsid w:val="00F0119C"/>
    <w:rsid w:val="00F15020"/>
    <w:rsid w:val="00FB1F54"/>
    <w:rsid w:val="00FF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Bauer, Isabelle E</dc:creator>
  <cp:lastModifiedBy>Bauer, Isabelle E</cp:lastModifiedBy>
  <cp:revision>31</cp:revision>
  <dcterms:created xsi:type="dcterms:W3CDTF">2014-11-17T20:11:00Z</dcterms:created>
  <dcterms:modified xsi:type="dcterms:W3CDTF">2014-11-17T21:15:00Z</dcterms:modified>
</cp:coreProperties>
</file>