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561F0" w14:textId="77777777" w:rsidR="009D0E88" w:rsidRDefault="0039110E">
      <w:r>
        <w:t>Anhedonia is associated with attenuated reward response bias in first-degree relatives of patients with major depression</w:t>
      </w:r>
    </w:p>
    <w:p w14:paraId="33DB0C9B" w14:textId="77777777" w:rsidR="0039110E" w:rsidRDefault="0039110E"/>
    <w:p w14:paraId="757F56AB" w14:textId="77777777" w:rsidR="0039110E" w:rsidRDefault="0039110E">
      <w:proofErr w:type="gramStart"/>
      <w:r>
        <w:t>Liu et al.</w:t>
      </w:r>
      <w:proofErr w:type="gramEnd"/>
      <w:r>
        <w:t xml:space="preserve"> </w:t>
      </w:r>
    </w:p>
    <w:p w14:paraId="312CDF73" w14:textId="77777777" w:rsidR="0039110E" w:rsidRDefault="0039110E"/>
    <w:p w14:paraId="21850609" w14:textId="77777777" w:rsidR="0039110E" w:rsidRDefault="00391701">
      <w:r>
        <w:t>Suggestions: accept with minor revisions</w:t>
      </w:r>
    </w:p>
    <w:p w14:paraId="0A2CF20C" w14:textId="77777777" w:rsidR="00391701" w:rsidRDefault="00391701"/>
    <w:p w14:paraId="794E7466" w14:textId="77777777" w:rsidR="00391701" w:rsidRDefault="00391701"/>
    <w:p w14:paraId="51D4562E" w14:textId="18E73348" w:rsidR="00391701" w:rsidRDefault="00391701">
      <w:r>
        <w:t xml:space="preserve">The authors presented a paper exploring reward biases and anhedonia in first degree relatives of acutely depressed patients. As part of their study relatives completed clinical </w:t>
      </w:r>
      <w:r w:rsidR="00E13461">
        <w:t>questionnaires and</w:t>
      </w:r>
      <w:r>
        <w:t xml:space="preserve"> a behavioral task measuring reward response bias</w:t>
      </w:r>
      <w:r w:rsidR="00D40EFD">
        <w:t>es</w:t>
      </w:r>
      <w:r>
        <w:t xml:space="preserve">. The </w:t>
      </w:r>
      <w:r w:rsidR="00D40EFD">
        <w:t>authors</w:t>
      </w:r>
      <w:r>
        <w:t xml:space="preserve"> show</w:t>
      </w:r>
      <w:r w:rsidR="005679B6">
        <w:t>ed</w:t>
      </w:r>
      <w:bookmarkStart w:id="0" w:name="_GoBack"/>
      <w:bookmarkEnd w:id="0"/>
      <w:r>
        <w:t xml:space="preserve"> that compared to healthy controls relatives with high anhedonia levels display a reduced reward bias</w:t>
      </w:r>
      <w:r w:rsidR="00B5510F">
        <w:t xml:space="preserve">. </w:t>
      </w:r>
      <w:r w:rsidR="00E13461">
        <w:t xml:space="preserve">The authors concluded that a reduced motivational processing may be a predisposing </w:t>
      </w:r>
      <w:r w:rsidR="00DB10F6">
        <w:t xml:space="preserve">vulnerability </w:t>
      </w:r>
      <w:r w:rsidR="00E13461">
        <w:t xml:space="preserve">trait for depression. </w:t>
      </w:r>
    </w:p>
    <w:p w14:paraId="0418513E" w14:textId="77777777" w:rsidR="00B72E86" w:rsidRDefault="00B72E86"/>
    <w:p w14:paraId="33F16754" w14:textId="2CB2AB99" w:rsidR="00B72E86" w:rsidRDefault="00B72E86">
      <w:r>
        <w:t xml:space="preserve">I found this manuscript intriguing as anhedonia can indeed be a vulnerability marker of depression and may lead to reduced motivational levels. I think this paper </w:t>
      </w:r>
      <w:r w:rsidR="00443AF1">
        <w:t>deserves to</w:t>
      </w:r>
      <w:r>
        <w:t xml:space="preserve"> be published in JAD. I would </w:t>
      </w:r>
      <w:r w:rsidR="00060403">
        <w:t>like to suggest a few changes that may</w:t>
      </w:r>
      <w:r>
        <w:t xml:space="preserve"> increase the impact factor of this </w:t>
      </w:r>
      <w:r w:rsidR="00944894">
        <w:t>manuscript</w:t>
      </w:r>
      <w:r>
        <w:t xml:space="preserve">. </w:t>
      </w:r>
    </w:p>
    <w:p w14:paraId="3EC2DB2D" w14:textId="77777777" w:rsidR="00B72E86" w:rsidRDefault="00B72E86"/>
    <w:p w14:paraId="7F87EE3D" w14:textId="3F9E729B" w:rsidR="00F2168A" w:rsidRDefault="00F2168A" w:rsidP="000E24A8">
      <w:pPr>
        <w:pStyle w:val="ListParagraph"/>
        <w:numPr>
          <w:ilvl w:val="0"/>
          <w:numId w:val="1"/>
        </w:numPr>
      </w:pPr>
      <w:r>
        <w:t xml:space="preserve">Abstract: please provide age and gender (e.g. n of females) of the participants. Please provide the name of the behavioral task measuring reward response bias. </w:t>
      </w:r>
      <w:r w:rsidR="000E24A8" w:rsidRPr="000E24A8">
        <w:t xml:space="preserve">If possible </w:t>
      </w:r>
      <w:r w:rsidR="000E24A8">
        <w:t>also</w:t>
      </w:r>
      <w:r w:rsidR="000E24A8">
        <w:t xml:space="preserve"> </w:t>
      </w:r>
      <w:r w:rsidR="000E24A8" w:rsidRPr="000E24A8">
        <w:t xml:space="preserve">provide a brief definition of reward bias in the abstract </w:t>
      </w:r>
      <w:r w:rsidR="000E24A8">
        <w:t xml:space="preserve">and </w:t>
      </w:r>
      <w:r>
        <w:t xml:space="preserve">add a sentence linking motivation and anhedonia in the background section. </w:t>
      </w:r>
      <w:r w:rsidR="000E24A8">
        <w:t>This kind of information</w:t>
      </w:r>
      <w:r>
        <w:t xml:space="preserve"> would help understand the </w:t>
      </w:r>
      <w:r w:rsidR="000E24A8">
        <w:t xml:space="preserve">authors’ </w:t>
      </w:r>
      <w:r>
        <w:t>statement in the conclusions section.</w:t>
      </w:r>
      <w:r w:rsidR="000E24A8">
        <w:t xml:space="preserve"> </w:t>
      </w:r>
    </w:p>
    <w:p w14:paraId="5E785040" w14:textId="64FFF066" w:rsidR="00B72E86" w:rsidRDefault="00A11C7E" w:rsidP="00656780">
      <w:pPr>
        <w:pStyle w:val="ListParagraph"/>
        <w:numPr>
          <w:ilvl w:val="0"/>
          <w:numId w:val="1"/>
        </w:numPr>
      </w:pPr>
      <w:r>
        <w:t>R</w:t>
      </w:r>
      <w:r w:rsidR="00B72E86">
        <w:t>efere</w:t>
      </w:r>
      <w:r w:rsidR="00F52D08">
        <w:t>nces are missing. P</w:t>
      </w:r>
      <w:r w:rsidR="00B72E86">
        <w:t xml:space="preserve">lease make sure to submit a manuscript with appropriate </w:t>
      </w:r>
      <w:r w:rsidR="008C635B">
        <w:t xml:space="preserve">JAD </w:t>
      </w:r>
      <w:r w:rsidR="00B72E86">
        <w:t xml:space="preserve">references. </w:t>
      </w:r>
    </w:p>
    <w:p w14:paraId="70F52A67" w14:textId="6E247E80" w:rsidR="00656780" w:rsidRDefault="00656780" w:rsidP="00656780">
      <w:pPr>
        <w:pStyle w:val="ListParagraph"/>
        <w:numPr>
          <w:ilvl w:val="0"/>
          <w:numId w:val="1"/>
        </w:numPr>
      </w:pPr>
      <w:r>
        <w:t xml:space="preserve">For the unfamiliar reader the connection between anhedonia, motivation and depression </w:t>
      </w:r>
      <w:r w:rsidR="00CB5E6E">
        <w:t>may not</w:t>
      </w:r>
      <w:r>
        <w:t xml:space="preserve"> intuitive. I would recommend the authors </w:t>
      </w:r>
      <w:r w:rsidR="00F2168A">
        <w:t>talk a bit more about</w:t>
      </w:r>
      <w:r w:rsidR="000962D7">
        <w:t xml:space="preserve"> this topic </w:t>
      </w:r>
      <w:r w:rsidR="00F2168A">
        <w:t xml:space="preserve">in the background section. I would </w:t>
      </w:r>
      <w:r w:rsidR="000E24A8">
        <w:t xml:space="preserve">also </w:t>
      </w:r>
      <w:r w:rsidR="00F2168A">
        <w:t>encourage them to address</w:t>
      </w:r>
      <w:r>
        <w:t xml:space="preserve"> the importance of studying anhedonia in relatives of MDD patients. </w:t>
      </w:r>
    </w:p>
    <w:p w14:paraId="270F496E" w14:textId="539EBD5E" w:rsidR="00AC0AF6" w:rsidRDefault="00AC0AF6" w:rsidP="00656780">
      <w:pPr>
        <w:pStyle w:val="ListParagraph"/>
        <w:numPr>
          <w:ilvl w:val="0"/>
          <w:numId w:val="1"/>
        </w:numPr>
      </w:pPr>
      <w:r>
        <w:t xml:space="preserve">Page 4: the authors mention “altered </w:t>
      </w:r>
      <w:r w:rsidR="00B77076">
        <w:t xml:space="preserve">reward bias” but do not mention is it increased or decreased. Please clarify. </w:t>
      </w:r>
    </w:p>
    <w:p w14:paraId="5376192B" w14:textId="2BC50E4C" w:rsidR="00A11C7E" w:rsidRDefault="00A11C7E" w:rsidP="00656780">
      <w:pPr>
        <w:pStyle w:val="ListParagraph"/>
        <w:numPr>
          <w:ilvl w:val="0"/>
          <w:numId w:val="1"/>
        </w:numPr>
      </w:pPr>
      <w:r>
        <w:t>Page 5: please provide the name of the unstructured diagnostic review</w:t>
      </w:r>
      <w:r w:rsidR="00231DE8">
        <w:t xml:space="preserve"> the authors used.</w:t>
      </w:r>
    </w:p>
    <w:p w14:paraId="5C3F3382" w14:textId="2B61A03B" w:rsidR="00A11C7E" w:rsidRDefault="00A11C7E" w:rsidP="00656780">
      <w:pPr>
        <w:pStyle w:val="ListParagraph"/>
        <w:numPr>
          <w:ilvl w:val="0"/>
          <w:numId w:val="1"/>
        </w:numPr>
      </w:pPr>
      <w:r>
        <w:t xml:space="preserve">Please explain how </w:t>
      </w:r>
      <w:r w:rsidR="00231DE8">
        <w:t>they selected</w:t>
      </w:r>
      <w:r>
        <w:t xml:space="preserve"> the high and low BDI score</w:t>
      </w:r>
      <w:r w:rsidR="00C1669E">
        <w:t>.</w:t>
      </w:r>
      <w:r w:rsidR="00CC164F">
        <w:t xml:space="preserve"> </w:t>
      </w:r>
      <w:proofErr w:type="gramStart"/>
      <w:r w:rsidR="00CC164F">
        <w:t>Is</w:t>
      </w:r>
      <w:proofErr w:type="gramEnd"/>
      <w:r w:rsidR="00CC164F">
        <w:t xml:space="preserve"> 10 the mean/median score in the current population?</w:t>
      </w:r>
    </w:p>
    <w:p w14:paraId="616A0DF1" w14:textId="5D433913" w:rsidR="002B54BE" w:rsidRDefault="00174E62" w:rsidP="00347360">
      <w:pPr>
        <w:pStyle w:val="ListParagraph"/>
        <w:numPr>
          <w:ilvl w:val="0"/>
          <w:numId w:val="1"/>
        </w:numPr>
      </w:pPr>
      <w:r>
        <w:t>Could</w:t>
      </w:r>
      <w:r>
        <w:t xml:space="preserve"> you please explain why you administered both the TEPS and </w:t>
      </w:r>
      <w:proofErr w:type="gramStart"/>
      <w:r>
        <w:t>SHAPS.</w:t>
      </w:r>
      <w:proofErr w:type="gramEnd"/>
      <w:r>
        <w:t xml:space="preserve"> </w:t>
      </w:r>
      <w:r w:rsidR="00C1669E">
        <w:t xml:space="preserve">Was one of the aims of the study to determine if there was a difference in state/trait anhedonia in relatives of MDD patients? If so please specify this in the hypotheses. </w:t>
      </w:r>
      <w:r w:rsidR="002B54BE">
        <w:t xml:space="preserve">Also since the TEPS include an anticipatory and </w:t>
      </w:r>
      <w:proofErr w:type="spellStart"/>
      <w:r w:rsidR="002B54BE">
        <w:t>consummatory</w:t>
      </w:r>
      <w:proofErr w:type="spellEnd"/>
      <w:r w:rsidR="002B54BE">
        <w:t xml:space="preserve"> component I wonder</w:t>
      </w:r>
      <w:r w:rsidR="00047A7A">
        <w:t xml:space="preserve"> if the authors expected to observe differences in these components</w:t>
      </w:r>
      <w:r w:rsidR="005B24B5">
        <w:t xml:space="preserve"> across groups</w:t>
      </w:r>
      <w:r w:rsidR="00047A7A">
        <w:t xml:space="preserve"> </w:t>
      </w:r>
      <w:proofErr w:type="gramStart"/>
      <w:r w:rsidR="00047A7A">
        <w:t>too?</w:t>
      </w:r>
      <w:proofErr w:type="gramEnd"/>
      <w:r w:rsidR="00047A7A">
        <w:t xml:space="preserve"> </w:t>
      </w:r>
    </w:p>
    <w:p w14:paraId="27930BAB" w14:textId="01C328ED" w:rsidR="00C1669E" w:rsidRDefault="00C1669E" w:rsidP="00656780">
      <w:pPr>
        <w:pStyle w:val="ListParagraph"/>
        <w:numPr>
          <w:ilvl w:val="0"/>
          <w:numId w:val="1"/>
        </w:numPr>
      </w:pPr>
      <w:r>
        <w:lastRenderedPageBreak/>
        <w:t>Page 9: could you please explain how the formulas for bias and discriminability were created?</w:t>
      </w:r>
    </w:p>
    <w:p w14:paraId="4E1A2CF1" w14:textId="0206CBE5" w:rsidR="00780555" w:rsidRDefault="00780555" w:rsidP="00656780">
      <w:pPr>
        <w:pStyle w:val="ListParagraph"/>
        <w:numPr>
          <w:ilvl w:val="0"/>
          <w:numId w:val="1"/>
        </w:numPr>
      </w:pPr>
      <w:r>
        <w:t>Did the authors consider splitting HC into high and low hedonics</w:t>
      </w:r>
      <w:r w:rsidR="00775F7A">
        <w:t xml:space="preserve"> to compare this component in people who are not related to individuals with a mood disorder</w:t>
      </w:r>
      <w:r>
        <w:t>?</w:t>
      </w:r>
      <w:r w:rsidR="00CB3DD0">
        <w:t xml:space="preserve"> </w:t>
      </w:r>
      <w:r w:rsidR="00775F7A">
        <w:t>If not</w:t>
      </w:r>
      <w:r w:rsidR="00CB3DD0">
        <w:t xml:space="preserve"> could </w:t>
      </w:r>
      <w:r w:rsidR="00775F7A">
        <w:t xml:space="preserve">please </w:t>
      </w:r>
      <w:r w:rsidR="00CB3DD0">
        <w:t xml:space="preserve">address this topic in the </w:t>
      </w:r>
      <w:r w:rsidR="00836A3C">
        <w:t xml:space="preserve">conclusions. </w:t>
      </w:r>
    </w:p>
    <w:p w14:paraId="5D3AFD0E" w14:textId="229C9EBB" w:rsidR="00780555" w:rsidRDefault="00780555" w:rsidP="00656780">
      <w:pPr>
        <w:pStyle w:val="ListParagraph"/>
        <w:numPr>
          <w:ilvl w:val="0"/>
          <w:numId w:val="1"/>
        </w:numPr>
      </w:pPr>
      <w:r>
        <w:t>Did the authors consider running regression ana</w:t>
      </w:r>
      <w:r w:rsidR="00774411">
        <w:t xml:space="preserve">lyses to determine the primary predictors that determine participants’ performance </w:t>
      </w:r>
      <w:proofErr w:type="gramStart"/>
      <w:r w:rsidR="00774411">
        <w:t>on  the</w:t>
      </w:r>
      <w:proofErr w:type="gramEnd"/>
      <w:r w:rsidR="00774411">
        <w:t xml:space="preserve"> behavioral task in HC and relatives? </w:t>
      </w:r>
    </w:p>
    <w:p w14:paraId="39C823B1" w14:textId="3FEE69BC" w:rsidR="002B54BE" w:rsidRDefault="002B54BE" w:rsidP="00656780">
      <w:pPr>
        <w:pStyle w:val="ListParagraph"/>
        <w:numPr>
          <w:ilvl w:val="0"/>
          <w:numId w:val="1"/>
        </w:numPr>
      </w:pPr>
      <w:r>
        <w:t xml:space="preserve">Page 14: section 3.4. </w:t>
      </w:r>
      <w:proofErr w:type="gramStart"/>
      <w:r>
        <w:t>is</w:t>
      </w:r>
      <w:proofErr w:type="gramEnd"/>
      <w:r>
        <w:t xml:space="preserve"> full of information and may be a bit hard to rea</w:t>
      </w:r>
      <w:r w:rsidR="00774411">
        <w:t>d. Could you please present all these figures</w:t>
      </w:r>
      <w:r>
        <w:t xml:space="preserve"> in a table for instance?</w:t>
      </w:r>
    </w:p>
    <w:p w14:paraId="4253AD47" w14:textId="1F2B5D61" w:rsidR="00B13659" w:rsidRDefault="00B13659" w:rsidP="00656780">
      <w:pPr>
        <w:pStyle w:val="ListParagraph"/>
        <w:numPr>
          <w:ilvl w:val="0"/>
          <w:numId w:val="1"/>
        </w:numPr>
      </w:pPr>
      <w:r>
        <w:t>Table 2: please add F, p values and eta squares if possible.</w:t>
      </w:r>
    </w:p>
    <w:p w14:paraId="385B2C69" w14:textId="77777777" w:rsidR="00774411" w:rsidRDefault="00774411" w:rsidP="00053955">
      <w:pPr>
        <w:pStyle w:val="ListParagraph"/>
      </w:pPr>
    </w:p>
    <w:p w14:paraId="06CE7E64" w14:textId="781166A7" w:rsidR="002714D5" w:rsidRDefault="002714D5" w:rsidP="002714D5">
      <w:r>
        <w:t>Typos:</w:t>
      </w:r>
    </w:p>
    <w:p w14:paraId="61240C3C" w14:textId="3EF637FB" w:rsidR="002714D5" w:rsidRDefault="002714D5" w:rsidP="00656780">
      <w:pPr>
        <w:pStyle w:val="ListParagraph"/>
        <w:numPr>
          <w:ilvl w:val="0"/>
          <w:numId w:val="1"/>
        </w:numPr>
      </w:pPr>
      <w:r>
        <w:t>Page 12: please remove parenthesis on the first line of the page</w:t>
      </w:r>
    </w:p>
    <w:p w14:paraId="0A7895D6" w14:textId="4B4DE084" w:rsidR="002B54BE" w:rsidRDefault="002B54BE" w:rsidP="00656780">
      <w:pPr>
        <w:pStyle w:val="ListParagraph"/>
        <w:numPr>
          <w:ilvl w:val="0"/>
          <w:numId w:val="1"/>
        </w:numPr>
      </w:pPr>
      <w:r>
        <w:t xml:space="preserve">Page 17: </w:t>
      </w:r>
      <w:r w:rsidR="00DC3CC5">
        <w:t>“</w:t>
      </w:r>
      <w:r>
        <w:t>May be able enhance</w:t>
      </w:r>
      <w:r w:rsidR="00DC3CC5">
        <w:t>”</w:t>
      </w:r>
      <w:r>
        <w:t xml:space="preserve">. Please add </w:t>
      </w:r>
      <w:r w:rsidR="00F17EF6">
        <w:t>“</w:t>
      </w:r>
      <w:r w:rsidRPr="002B54BE">
        <w:rPr>
          <w:i/>
        </w:rPr>
        <w:t>to</w:t>
      </w:r>
      <w:r w:rsidR="00F17EF6">
        <w:rPr>
          <w:i/>
        </w:rPr>
        <w:t>”</w:t>
      </w:r>
    </w:p>
    <w:p w14:paraId="357D2313" w14:textId="77777777" w:rsidR="00E13461" w:rsidRDefault="00E13461"/>
    <w:p w14:paraId="1CB7627A" w14:textId="77777777" w:rsidR="00E13461" w:rsidRDefault="00E13461"/>
    <w:p w14:paraId="42499C3D" w14:textId="77777777" w:rsidR="00E13461" w:rsidRDefault="00E13461"/>
    <w:sectPr w:rsidR="00E13461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4072"/>
    <w:multiLevelType w:val="hybridMultilevel"/>
    <w:tmpl w:val="D5C2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0E"/>
    <w:rsid w:val="00047A7A"/>
    <w:rsid w:val="00053955"/>
    <w:rsid w:val="00060403"/>
    <w:rsid w:val="000962D7"/>
    <w:rsid w:val="000E24A8"/>
    <w:rsid w:val="00174E62"/>
    <w:rsid w:val="001F54F7"/>
    <w:rsid w:val="0022429C"/>
    <w:rsid w:val="00231DE8"/>
    <w:rsid w:val="0024679C"/>
    <w:rsid w:val="002707E1"/>
    <w:rsid w:val="002714D5"/>
    <w:rsid w:val="002B54BE"/>
    <w:rsid w:val="002C4345"/>
    <w:rsid w:val="00347360"/>
    <w:rsid w:val="0038157D"/>
    <w:rsid w:val="0039110E"/>
    <w:rsid w:val="00391701"/>
    <w:rsid w:val="00435B00"/>
    <w:rsid w:val="00443AF1"/>
    <w:rsid w:val="005679B6"/>
    <w:rsid w:val="005B24B5"/>
    <w:rsid w:val="00656780"/>
    <w:rsid w:val="00774411"/>
    <w:rsid w:val="00775F7A"/>
    <w:rsid w:val="00780555"/>
    <w:rsid w:val="00836A3C"/>
    <w:rsid w:val="008C635B"/>
    <w:rsid w:val="00944894"/>
    <w:rsid w:val="00982AED"/>
    <w:rsid w:val="009D0E88"/>
    <w:rsid w:val="00A11C7E"/>
    <w:rsid w:val="00AC0AF6"/>
    <w:rsid w:val="00B13659"/>
    <w:rsid w:val="00B5510F"/>
    <w:rsid w:val="00B72E86"/>
    <w:rsid w:val="00B77076"/>
    <w:rsid w:val="00C1669E"/>
    <w:rsid w:val="00CB3DD0"/>
    <w:rsid w:val="00CB5E6E"/>
    <w:rsid w:val="00CC164F"/>
    <w:rsid w:val="00D40EFD"/>
    <w:rsid w:val="00DB10F6"/>
    <w:rsid w:val="00DC3CC5"/>
    <w:rsid w:val="00E13461"/>
    <w:rsid w:val="00E749CF"/>
    <w:rsid w:val="00EF304F"/>
    <w:rsid w:val="00F17EF6"/>
    <w:rsid w:val="00F2168A"/>
    <w:rsid w:val="00F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18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Bauer</dc:creator>
  <cp:keywords/>
  <dc:description/>
  <cp:lastModifiedBy>Bauer, Isabelle E</cp:lastModifiedBy>
  <cp:revision>55</cp:revision>
  <dcterms:created xsi:type="dcterms:W3CDTF">2015-08-10T01:14:00Z</dcterms:created>
  <dcterms:modified xsi:type="dcterms:W3CDTF">2015-08-12T18:19:00Z</dcterms:modified>
</cp:coreProperties>
</file>