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土豆的服务器和软路由</w:t>
      </w:r>
    </w:p>
    <w:p>
      <w:pPr>
        <w:pStyle w:val="Subtitle"/>
      </w:pPr>
      <w:r>
        <w:t>简要版  硬件 网络与供电</w:t>
      </w:r>
    </w:p>
    <w:p>
      <w:r>
        <w:t>我用两台 J1900 工控小主机搭建个人服务器和 OpenWrt 软路由，配合中兴 E8822 千兆路由器接入校园网。已记录的主机相关费用和网络设备费用合计 301.2 元，电源及降压模块费用另计。</w:t>
      </w:r>
    </w:p>
    <w:p>
      <w:pPr>
        <w:pStyle w:val="Heading1"/>
      </w:pPr>
      <w:r>
        <w:t>一 硬件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0"/>
        <w:gridCol w:w="3234"/>
        <w:gridCol w:w="3696"/>
      </w:tblGrid>
      <w:tr>
        <w:trPr>
          <w:tblHeader/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主机1 个人小服务器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after="60" w:before="60" w:line="269" w:lineRule="auto"/>
            </w:pPr>
            <w:r>
              <w:rPr>
                <w:b/>
                <w:sz w:val="18"/>
              </w:rPr>
              <w:t>主机2 软路由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处理器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J1900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J1900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内存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8 GB DDR3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2 GB DDR3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存储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64 GB mSATA SSD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32 GB mSATA SSD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Debian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OpenWrt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供电</w:t>
            </w:r>
          </w:p>
        </w:tc>
        <w:tc>
          <w:tcPr>
            <w:tcW w:type="dxa" w:w="323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DC 19 V</w:t>
            </w:r>
          </w:p>
        </w:tc>
        <w:tc>
          <w:tcPr>
            <w:tcW w:type="dxa" w:w="36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69" w:lineRule="auto"/>
            </w:pPr>
            <w:r>
              <w:rPr>
                <w:b w:val="0"/>
                <w:sz w:val="18"/>
              </w:rPr>
              <w:t>DC 12 V</w:t>
            </w:r>
          </w:p>
        </w:tc>
      </w:tr>
    </w:tbl>
    <w:p>
      <w:pPr>
        <w:spacing w:after="0"/>
      </w:pPr>
    </w:p>
    <w:p>
      <w:r>
        <w:t>两台工控机各有一个千兆网口。主机相关费用按原记录计算为 100 + 95 + 50 = 245 元。</w:t>
      </w:r>
    </w:p>
    <w:p>
      <w:pPr>
        <w:pStyle w:val="Heading1"/>
      </w:pPr>
      <w:r>
        <w:t>二 网络</w:t>
      </w:r>
    </w:p>
    <w:p>
      <w:r>
        <w:t>按我的使用记录，学校校园网没有共享检测，因此用中兴 E8822 电信定制版作为主路由，再接入工控机。它的后台功能使用起来不太顺手。单网口软路由采用旁路由方案，让需要调控的设备通过 OpenWrt 处理网络流量。</w:t>
      </w:r>
    </w:p>
    <w:p>
      <w:r>
        <w:t>另外购买了 TL-SG1008M 交换机，实际接线时发现买多了；主路由 LAN 口够用时可以省去交换机。交换机 29 元，网线 4 根、每根 1.8 元，路由器 20 元，合计 56.2 元。</w:t>
      </w:r>
    </w:p>
    <w:p>
      <w:pPr>
        <w:pStyle w:val="Heading1"/>
      </w:pPr>
      <w:r>
        <w:t>三 供电</w:t>
      </w:r>
    </w:p>
    <w:p>
      <w:r>
        <w:t>设备电压不统一，而 12 V 设备最多，所以购入可调电源并将输出设为 12 V，供主路由和 OpenWrt 主机使用；交换机通过 12 V 转 9 V 模块供电；Debian 主机使用独立的 19 V 电源。</w:t>
      </w:r>
    </w:p>
    <w:p>
      <w:r>
        <w:t>已知费用为 245 + 56.2 = 301.2 元。可调电源、12 V 转 9 V 模块和独立 19 V 电源未记录价格，暂不计入总额。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土豆的服务器和软路由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