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C701B" w14:textId="34C56CE2" w:rsidR="00636505" w:rsidRDefault="00213B6F" w:rsidP="00CA2C89">
      <w:pPr>
        <w:spacing w:line="360" w:lineRule="auto"/>
        <w:jc w:val="both"/>
        <w:rPr>
          <w:rFonts w:ascii="Cambria" w:hAnsi="Cambria"/>
          <w:b/>
          <w:bCs/>
          <w:sz w:val="40"/>
          <w:szCs w:val="40"/>
          <w:lang w:val="en-US"/>
        </w:rPr>
      </w:pPr>
      <w:r>
        <w:rPr>
          <w:rFonts w:ascii="Cambria" w:hAnsi="Cambria"/>
          <w:b/>
          <w:bCs/>
          <w:sz w:val="40"/>
          <w:szCs w:val="40"/>
          <w:lang w:val="en-US"/>
        </w:rPr>
        <w:t>The Battle of Neighborhoods: Chicago v. New York City</w:t>
      </w:r>
    </w:p>
    <w:p w14:paraId="14EEFCDC" w14:textId="5A164531" w:rsidR="00213B6F" w:rsidRDefault="00213B6F" w:rsidP="00CA2C89">
      <w:pPr>
        <w:spacing w:line="360" w:lineRule="auto"/>
        <w:jc w:val="both"/>
        <w:rPr>
          <w:rFonts w:ascii="Cambria" w:hAnsi="Cambria"/>
          <w:sz w:val="28"/>
          <w:szCs w:val="28"/>
          <w:lang w:val="en-US"/>
        </w:rPr>
      </w:pPr>
      <w:r>
        <w:rPr>
          <w:rFonts w:ascii="Cambria" w:hAnsi="Cambria"/>
          <w:sz w:val="28"/>
          <w:szCs w:val="28"/>
          <w:lang w:val="en-US"/>
        </w:rPr>
        <w:t>Adnaan Azeez</w:t>
      </w:r>
    </w:p>
    <w:p w14:paraId="23694903" w14:textId="1922B443" w:rsidR="00213B6F" w:rsidRDefault="00213B6F" w:rsidP="00CA2C89">
      <w:pPr>
        <w:spacing w:line="360" w:lineRule="auto"/>
        <w:jc w:val="both"/>
        <w:rPr>
          <w:rFonts w:ascii="Cambria" w:hAnsi="Cambria"/>
          <w:sz w:val="28"/>
          <w:szCs w:val="28"/>
          <w:lang w:val="en-US"/>
        </w:rPr>
      </w:pPr>
    </w:p>
    <w:p w14:paraId="636A1C58" w14:textId="78CE4A09" w:rsidR="00213B6F" w:rsidRDefault="00213B6F" w:rsidP="00CA2C89">
      <w:pPr>
        <w:spacing w:line="360" w:lineRule="auto"/>
        <w:jc w:val="both"/>
        <w:rPr>
          <w:rFonts w:ascii="Cambria" w:hAnsi="Cambria"/>
          <w:sz w:val="24"/>
          <w:szCs w:val="24"/>
          <w:lang w:val="en-US"/>
        </w:rPr>
      </w:pPr>
    </w:p>
    <w:p w14:paraId="619C41CE" w14:textId="77777777" w:rsidR="00CA2C89" w:rsidRPr="00CA2C89" w:rsidRDefault="00CA2C89" w:rsidP="00CA2C89">
      <w:pPr>
        <w:pStyle w:val="Heading1"/>
        <w:spacing w:line="360" w:lineRule="auto"/>
        <w:jc w:val="both"/>
        <w:rPr>
          <w:rFonts w:ascii="Cambria" w:hAnsi="Cambria"/>
        </w:rPr>
      </w:pPr>
      <w:r w:rsidRPr="00CA2C89">
        <w:rPr>
          <w:rFonts w:ascii="Cambria" w:hAnsi="Cambria"/>
        </w:rPr>
        <w:t>Introduction</w:t>
      </w:r>
    </w:p>
    <w:p w14:paraId="4295559A" w14:textId="0BA12C35" w:rsidR="00CA2C89" w:rsidRPr="00CA2C89" w:rsidRDefault="00CA2C89" w:rsidP="00CA2C89">
      <w:pPr>
        <w:pStyle w:val="it"/>
        <w:spacing w:line="360" w:lineRule="auto"/>
        <w:jc w:val="both"/>
        <w:rPr>
          <w:rFonts w:ascii="Cambria" w:hAnsi="Cambria"/>
        </w:rPr>
      </w:pPr>
      <w:r w:rsidRPr="00CA2C89">
        <w:rPr>
          <w:rFonts w:ascii="Cambria" w:hAnsi="Cambria"/>
        </w:rPr>
        <w:t>Using venue data, neighbourhood demographics and crime data, can we determine which neighbourhood in Chicago and New York City is the safest from property crimes to open a new venue?</w:t>
      </w:r>
    </w:p>
    <w:p w14:paraId="7601BFA5" w14:textId="578F8353" w:rsidR="00CA2C89" w:rsidRPr="00CA2C89" w:rsidRDefault="00CA2C89" w:rsidP="00CA2C89">
      <w:pPr>
        <w:pStyle w:val="it"/>
        <w:spacing w:line="360" w:lineRule="auto"/>
        <w:jc w:val="both"/>
        <w:rPr>
          <w:rFonts w:ascii="Cambria" w:hAnsi="Cambria"/>
        </w:rPr>
      </w:pPr>
      <w:r w:rsidRPr="00CA2C89">
        <w:rPr>
          <w:rFonts w:ascii="Cambria" w:hAnsi="Cambria"/>
        </w:rPr>
        <w:t>Suppose an entrepreneur wants to find out whether the location he/she is opening a new venue carries a high risk of property crime. We attempt to answer the question using k-Means Clustering and Linear Regression to find the best location to open a new venue safe from crime.</w:t>
      </w:r>
    </w:p>
    <w:p w14:paraId="3C2220D1" w14:textId="08560302" w:rsidR="00CA2C89" w:rsidRPr="00CA2C89" w:rsidRDefault="00CA2C89" w:rsidP="00CA2C89">
      <w:pPr>
        <w:pStyle w:val="it"/>
        <w:spacing w:line="360" w:lineRule="auto"/>
        <w:jc w:val="both"/>
        <w:rPr>
          <w:rFonts w:ascii="Cambria" w:hAnsi="Cambria"/>
        </w:rPr>
      </w:pPr>
      <w:r w:rsidRPr="00CA2C89">
        <w:rPr>
          <w:rFonts w:ascii="Cambria" w:hAnsi="Cambria"/>
        </w:rPr>
        <w:t xml:space="preserve">We will first organize the data from our datasets described in the Data Section, visualize the </w:t>
      </w:r>
      <w:proofErr w:type="gramStart"/>
      <w:r w:rsidRPr="00CA2C89">
        <w:rPr>
          <w:rFonts w:ascii="Cambria" w:hAnsi="Cambria"/>
        </w:rPr>
        <w:t>data</w:t>
      </w:r>
      <w:proofErr w:type="gramEnd"/>
      <w:r w:rsidRPr="00CA2C89">
        <w:rPr>
          <w:rFonts w:ascii="Cambria" w:hAnsi="Cambria"/>
        </w:rPr>
        <w:t xml:space="preserve"> and begin clustering analysis to explore the characteristics of both cities. Finally, we will perform a regression on crime rate against neighbourhood characteristics to determine significant determinants of crime and another regression against venue variables to determine the risk of property crime.</w:t>
      </w:r>
    </w:p>
    <w:p w14:paraId="0451BFC8" w14:textId="72E88123" w:rsidR="00CA2C89" w:rsidRPr="00CA2C89" w:rsidRDefault="00CA2C89" w:rsidP="00CA2C89">
      <w:pPr>
        <w:pStyle w:val="it"/>
        <w:spacing w:line="360" w:lineRule="auto"/>
        <w:jc w:val="both"/>
        <w:rPr>
          <w:rFonts w:ascii="Cambria" w:hAnsi="Cambria"/>
        </w:rPr>
      </w:pPr>
      <w:r w:rsidRPr="00CA2C89">
        <w:rPr>
          <w:rFonts w:ascii="Cambria" w:hAnsi="Cambria"/>
        </w:rPr>
        <w:t>Further, the results of the analysis could provide useful insights for public planning officials for neighbourhood-level development and crime prevention by focusing education and other poverty-reducing resources.</w:t>
      </w:r>
    </w:p>
    <w:p w14:paraId="4F370491" w14:textId="6C209484" w:rsidR="00CA2C89" w:rsidRPr="00CA2C89" w:rsidRDefault="00CA2C89" w:rsidP="00CA2C89">
      <w:pPr>
        <w:pStyle w:val="it"/>
        <w:spacing w:line="360" w:lineRule="auto"/>
        <w:jc w:val="both"/>
        <w:rPr>
          <w:rFonts w:ascii="Cambria" w:hAnsi="Cambria"/>
        </w:rPr>
      </w:pPr>
      <w:r w:rsidRPr="00CA2C89">
        <w:rPr>
          <w:rFonts w:ascii="Cambria" w:hAnsi="Cambria"/>
        </w:rPr>
        <w:t xml:space="preserve">Venue data is gathered using the Foursquare API, neighbourhood demographics are gathered from various sources from the US Census Bureau, and crime data is taken from the relevant police authority databases. The data processing and sources are described </w:t>
      </w:r>
      <w:r w:rsidRPr="00CA2C89">
        <w:rPr>
          <w:rFonts w:ascii="Cambria" w:hAnsi="Cambria"/>
        </w:rPr>
        <w:lastRenderedPageBreak/>
        <w:t>in detail in the Data section, followed by the Methodology, Results &amp; Discussion, and Conclusion sections.</w:t>
      </w:r>
    </w:p>
    <w:p w14:paraId="0CB70F43" w14:textId="77777777" w:rsidR="00CA2C89" w:rsidRPr="00CA2C89" w:rsidRDefault="00CA2C89" w:rsidP="00CA2C89">
      <w:pPr>
        <w:pStyle w:val="Heading1"/>
        <w:spacing w:line="360" w:lineRule="auto"/>
        <w:jc w:val="both"/>
        <w:rPr>
          <w:rFonts w:ascii="Cambria" w:hAnsi="Cambria"/>
        </w:rPr>
      </w:pPr>
      <w:r w:rsidRPr="00CA2C89">
        <w:rPr>
          <w:rFonts w:ascii="Cambria" w:hAnsi="Cambria"/>
        </w:rPr>
        <w:t>Data</w:t>
      </w:r>
    </w:p>
    <w:p w14:paraId="65D135FC" w14:textId="6ACE84CE" w:rsidR="00CA2C89" w:rsidRPr="00CA2C89" w:rsidRDefault="00CA2C89" w:rsidP="00CA2C89">
      <w:pPr>
        <w:pStyle w:val="Heading2"/>
        <w:spacing w:line="360" w:lineRule="auto"/>
        <w:jc w:val="both"/>
        <w:rPr>
          <w:rFonts w:ascii="Cambria" w:hAnsi="Cambria"/>
        </w:rPr>
      </w:pPr>
      <w:r w:rsidRPr="00CA2C89">
        <w:rPr>
          <w:rFonts w:ascii="Cambria" w:hAnsi="Cambria"/>
        </w:rPr>
        <w:t>Neighbourhood Data</w:t>
      </w:r>
    </w:p>
    <w:p w14:paraId="2610EAAD" w14:textId="008F3BD7" w:rsidR="00CA2C89" w:rsidRPr="00CA2C89" w:rsidRDefault="00CA2C89" w:rsidP="00CA2C89">
      <w:pPr>
        <w:pStyle w:val="it"/>
        <w:spacing w:line="360" w:lineRule="auto"/>
        <w:jc w:val="both"/>
        <w:rPr>
          <w:rFonts w:ascii="Cambria" w:hAnsi="Cambria"/>
        </w:rPr>
      </w:pPr>
      <w:r w:rsidRPr="00CA2C89">
        <w:rPr>
          <w:rFonts w:ascii="Cambria" w:hAnsi="Cambria"/>
        </w:rPr>
        <w:t xml:space="preserve">First, we need to get location data for the two cities’ neighbourhoods, this is completed using the </w:t>
      </w:r>
      <w:r w:rsidRPr="00CA2C89">
        <w:rPr>
          <w:rStyle w:val="HTMLCode"/>
          <w:highlight w:val="lightGray"/>
        </w:rPr>
        <w:t>BeautifulSoup4</w:t>
      </w:r>
      <w:r w:rsidRPr="00CA2C89">
        <w:rPr>
          <w:rFonts w:ascii="Cambria" w:hAnsi="Cambria"/>
        </w:rPr>
        <w:t xml:space="preserve"> HTML scraper to get the data from:</w:t>
      </w:r>
    </w:p>
    <w:p w14:paraId="7207B86D" w14:textId="77777777" w:rsidR="00CA2C89" w:rsidRPr="00CA2C89" w:rsidRDefault="00CA2C89" w:rsidP="00CA2C89">
      <w:pPr>
        <w:pStyle w:val="it"/>
        <w:numPr>
          <w:ilvl w:val="0"/>
          <w:numId w:val="2"/>
        </w:numPr>
        <w:spacing w:line="360" w:lineRule="auto"/>
        <w:jc w:val="both"/>
        <w:rPr>
          <w:rFonts w:ascii="Cambria" w:hAnsi="Cambria"/>
        </w:rPr>
      </w:pPr>
      <w:r w:rsidRPr="00CA2C89">
        <w:rPr>
          <w:rFonts w:ascii="Cambria" w:hAnsi="Cambria"/>
        </w:rPr>
        <w:t xml:space="preserve">Chicago: </w:t>
      </w:r>
      <w:hyperlink r:id="rId5" w:anchor="List_of_community_areas" w:tgtFrame="_blank" w:history="1">
        <w:r w:rsidRPr="00CA2C89">
          <w:rPr>
            <w:rStyle w:val="Hyperlink"/>
            <w:rFonts w:ascii="Cambria" w:hAnsi="Cambria"/>
          </w:rPr>
          <w:t>https://en.wikipedia.org/wiki/Community_areas_in_Chicago#List_of_community_areas</w:t>
        </w:r>
      </w:hyperlink>
    </w:p>
    <w:p w14:paraId="2D3B15AD" w14:textId="53BDD696" w:rsidR="00CA2C89" w:rsidRPr="00CA2C89" w:rsidRDefault="00CA2C89" w:rsidP="00CA2C89">
      <w:pPr>
        <w:pStyle w:val="it"/>
        <w:spacing w:line="360" w:lineRule="auto"/>
        <w:jc w:val="both"/>
        <w:rPr>
          <w:rFonts w:ascii="Cambria" w:hAnsi="Cambria"/>
        </w:rPr>
      </w:pPr>
      <w:r w:rsidRPr="00CA2C89">
        <w:rPr>
          <w:rFonts w:ascii="Cambria" w:hAnsi="Cambria"/>
        </w:rPr>
        <w:t xml:space="preserve">We then use </w:t>
      </w:r>
      <w:r w:rsidRPr="00CA2C89">
        <w:rPr>
          <w:rStyle w:val="HTMLCode"/>
          <w:highlight w:val="lightGray"/>
        </w:rPr>
        <w:t>geocoder</w:t>
      </w:r>
      <w:r w:rsidRPr="00CA2C89">
        <w:rPr>
          <w:rFonts w:ascii="Cambria" w:hAnsi="Cambria"/>
        </w:rPr>
        <w:t xml:space="preserve"> to assign coordinates to each neighbourhood and save to a data-frame</w:t>
      </w:r>
    </w:p>
    <w:p w14:paraId="4EBB4CDD" w14:textId="25FED20A" w:rsidR="00CA2C89" w:rsidRPr="00CA2C89" w:rsidRDefault="00CA2C89" w:rsidP="00CA2C89">
      <w:pPr>
        <w:pStyle w:val="it"/>
        <w:spacing w:line="360" w:lineRule="auto"/>
        <w:jc w:val="both"/>
        <w:rPr>
          <w:rFonts w:ascii="Cambria" w:hAnsi="Cambria"/>
        </w:rPr>
      </w:pPr>
      <w:r w:rsidRPr="00CA2C89">
        <w:rPr>
          <w:rFonts w:ascii="Cambria" w:hAnsi="Cambria"/>
        </w:rPr>
        <w:t xml:space="preserve">For New York however, we use an existing dataset that already contains all the geographical data as </w:t>
      </w:r>
      <w:r w:rsidRPr="00CA2C89">
        <w:rPr>
          <w:rStyle w:val="HTMLCode"/>
          <w:rFonts w:ascii="Cambria" w:hAnsi="Cambria"/>
        </w:rPr>
        <w:t>geocoder</w:t>
      </w:r>
      <w:r w:rsidRPr="00CA2C89">
        <w:rPr>
          <w:rFonts w:ascii="Cambria" w:hAnsi="Cambria"/>
        </w:rPr>
        <w:t xml:space="preserve"> gives inconsistent results using the Bing API. The data-set is taken from </w:t>
      </w:r>
      <w:hyperlink r:id="rId6" w:tgtFrame="_blank" w:history="1">
        <w:r w:rsidRPr="00CA2C89">
          <w:rPr>
            <w:rStyle w:val="Hyperlink"/>
            <w:rFonts w:ascii="Cambria" w:hAnsi="Cambria"/>
          </w:rPr>
          <w:t>https://geo.nyu.edu/catalog/nyu_2451_34572</w:t>
        </w:r>
      </w:hyperlink>
      <w:r w:rsidRPr="00CA2C89">
        <w:rPr>
          <w:rFonts w:ascii="Cambria" w:hAnsi="Cambria"/>
        </w:rPr>
        <w:t>.</w:t>
      </w:r>
    </w:p>
    <w:p w14:paraId="02808AE9" w14:textId="0DA5F3D1" w:rsidR="00CA2C89" w:rsidRPr="00CA2C89" w:rsidRDefault="00CA2C89" w:rsidP="00CA2C89">
      <w:pPr>
        <w:spacing w:line="360" w:lineRule="auto"/>
        <w:jc w:val="both"/>
        <w:rPr>
          <w:rFonts w:ascii="Cambria" w:hAnsi="Cambria"/>
        </w:rPr>
      </w:pPr>
    </w:p>
    <w:p w14:paraId="185DD135" w14:textId="3F03CCB5" w:rsidR="00CA2C89" w:rsidRDefault="00CA2C89" w:rsidP="00CA2C89">
      <w:pPr>
        <w:spacing w:line="360" w:lineRule="auto"/>
        <w:jc w:val="center"/>
        <w:rPr>
          <w:rFonts w:ascii="Cambria" w:hAnsi="Cambria"/>
        </w:rPr>
      </w:pPr>
      <w:r w:rsidRPr="00CA2C89">
        <w:rPr>
          <w:rFonts w:ascii="Cambria" w:hAnsi="Cambria"/>
          <w:noProof/>
        </w:rPr>
        <w:drawing>
          <wp:inline distT="0" distB="0" distL="0" distR="0" wp14:anchorId="3925378B" wp14:editId="6F004AC0">
            <wp:extent cx="3619500" cy="2492300"/>
            <wp:effectExtent l="0" t="0" r="0" b="3810"/>
            <wp:docPr id="43" name="Picture 43" descr="Chicago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cago Dataset"/>
                    <pic:cNvPicPr>
                      <a:picLocks noChangeAspect="1" noChangeArrowheads="1"/>
                    </pic:cNvPicPr>
                  </pic:nvPicPr>
                  <pic:blipFill rotWithShape="1">
                    <a:blip r:embed="rId7">
                      <a:extLst>
                        <a:ext uri="{28A0092B-C50C-407E-A947-70E740481C1C}">
                          <a14:useLocalDpi xmlns:a14="http://schemas.microsoft.com/office/drawing/2010/main" val="0"/>
                        </a:ext>
                      </a:extLst>
                    </a:blip>
                    <a:srcRect l="15027"/>
                    <a:stretch/>
                  </pic:blipFill>
                  <pic:spPr bwMode="auto">
                    <a:xfrm>
                      <a:off x="0" y="0"/>
                      <a:ext cx="3657118" cy="2518203"/>
                    </a:xfrm>
                    <a:prstGeom prst="rect">
                      <a:avLst/>
                    </a:prstGeom>
                    <a:noFill/>
                    <a:ln>
                      <a:noFill/>
                    </a:ln>
                    <a:extLst>
                      <a:ext uri="{53640926-AAD7-44D8-BBD7-CCE9431645EC}">
                        <a14:shadowObscured xmlns:a14="http://schemas.microsoft.com/office/drawing/2010/main"/>
                      </a:ext>
                    </a:extLst>
                  </pic:spPr>
                </pic:pic>
              </a:graphicData>
            </a:graphic>
          </wp:inline>
        </w:drawing>
      </w:r>
    </w:p>
    <w:p w14:paraId="521CABBA" w14:textId="2DD5ED23" w:rsidR="00CA2C89" w:rsidRPr="00CA2C89" w:rsidRDefault="00CA2C89" w:rsidP="00CA2C89">
      <w:pPr>
        <w:spacing w:line="360" w:lineRule="auto"/>
        <w:jc w:val="center"/>
        <w:rPr>
          <w:rFonts w:ascii="Cambria" w:hAnsi="Cambria"/>
        </w:rPr>
      </w:pPr>
      <w:r>
        <w:rPr>
          <w:rFonts w:ascii="Cambria" w:hAnsi="Cambria"/>
        </w:rPr>
        <w:t>Chicago Neighbourhood Data-frame</w:t>
      </w:r>
    </w:p>
    <w:p w14:paraId="571EAE49" w14:textId="77777777" w:rsidR="00CA2C89" w:rsidRPr="00CA2C89" w:rsidRDefault="00CA2C89" w:rsidP="00CA2C89">
      <w:pPr>
        <w:pStyle w:val="Heading2"/>
        <w:spacing w:line="360" w:lineRule="auto"/>
        <w:jc w:val="both"/>
        <w:rPr>
          <w:rFonts w:ascii="Cambria" w:hAnsi="Cambria"/>
        </w:rPr>
      </w:pPr>
      <w:r w:rsidRPr="00CA2C89">
        <w:rPr>
          <w:rStyle w:val="r"/>
          <w:rFonts w:ascii="Cambria" w:hAnsi="Cambria"/>
        </w:rPr>
        <w:lastRenderedPageBreak/>
        <w:t>V</w:t>
      </w:r>
      <w:r w:rsidRPr="00CA2C89">
        <w:rPr>
          <w:rFonts w:ascii="Cambria" w:hAnsi="Cambria"/>
        </w:rPr>
        <w:t>enue Data</w:t>
      </w:r>
    </w:p>
    <w:p w14:paraId="4F111ABC" w14:textId="1FE0773B" w:rsidR="00CA2C89" w:rsidRPr="00CA2C89" w:rsidRDefault="00CA2C89" w:rsidP="00CA2C89">
      <w:pPr>
        <w:pStyle w:val="it"/>
        <w:spacing w:line="360" w:lineRule="auto"/>
        <w:jc w:val="both"/>
        <w:rPr>
          <w:rFonts w:ascii="Cambria" w:hAnsi="Cambria"/>
        </w:rPr>
      </w:pPr>
      <w:r w:rsidRPr="00CA2C89">
        <w:rPr>
          <w:rFonts w:ascii="Cambria" w:hAnsi="Cambria"/>
        </w:rPr>
        <w:t xml:space="preserve">We then explore each neighbourhood with the coordinates acquired using the Foursquare API and the </w:t>
      </w:r>
      <w:r w:rsidRPr="00CA2C89">
        <w:rPr>
          <w:rStyle w:val="HTMLCode"/>
          <w:rFonts w:ascii="Cambria" w:hAnsi="Cambria"/>
        </w:rPr>
        <w:t>explore</w:t>
      </w:r>
      <w:r w:rsidRPr="00CA2C89">
        <w:rPr>
          <w:rFonts w:ascii="Cambria" w:hAnsi="Cambria"/>
        </w:rPr>
        <w:t xml:space="preserve"> endpoint, a free call request, we are only interested in the venue id, coordinates, and category response fields:</w:t>
      </w:r>
    </w:p>
    <w:p w14:paraId="5E3B6D92" w14:textId="77777777" w:rsidR="00CA2C89" w:rsidRPr="00CA2C89" w:rsidRDefault="00CA2C89" w:rsidP="00CA2C89">
      <w:pPr>
        <w:pStyle w:val="it"/>
        <w:spacing w:line="360" w:lineRule="auto"/>
        <w:jc w:val="both"/>
        <w:rPr>
          <w:rFonts w:ascii="Courier New" w:hAnsi="Courier New" w:cs="Courier New"/>
        </w:rPr>
      </w:pPr>
      <w:r w:rsidRPr="00CA2C89">
        <w:rPr>
          <w:rStyle w:val="HTMLCode"/>
          <w:highlight w:val="lightGray"/>
        </w:rPr>
        <w:t>https://api.foursquare.com/v2/venues/explore?&amp;client_id=CLIENT_ID&amp;client_secret=CLIENT_SECRET&amp;v=VERSION&amp;ll=LAT,LNG&amp;radius=1000&amp;limit=500</w:t>
      </w:r>
    </w:p>
    <w:p w14:paraId="28E75AA0" w14:textId="77777777" w:rsidR="00CA2C89" w:rsidRPr="00CA2C89" w:rsidRDefault="00CA2C89" w:rsidP="00CA2C89">
      <w:pPr>
        <w:pStyle w:val="it"/>
        <w:spacing w:line="360" w:lineRule="auto"/>
        <w:jc w:val="both"/>
        <w:rPr>
          <w:rFonts w:ascii="Cambria" w:hAnsi="Cambria"/>
        </w:rPr>
      </w:pPr>
      <w:r w:rsidRPr="00CA2C89">
        <w:rPr>
          <w:rFonts w:ascii="Cambria" w:hAnsi="Cambria"/>
        </w:rPr>
        <w:t xml:space="preserve">Initially, I had tried to also use the popularity, tips, hours, and popular hours response fields from the </w:t>
      </w:r>
      <w:r w:rsidRPr="00CA2C89">
        <w:rPr>
          <w:rStyle w:val="HTMLCode"/>
          <w:rFonts w:ascii="Cambria" w:hAnsi="Cambria"/>
        </w:rPr>
        <w:t>details</w:t>
      </w:r>
      <w:r w:rsidRPr="00CA2C89">
        <w:rPr>
          <w:rFonts w:ascii="Cambria" w:hAnsi="Cambria"/>
        </w:rPr>
        <w:t xml:space="preserve"> endpoint, a premium call request, however with only 500 call requests per day with a Sandbox account, it proved to be unfeasible with over 25,000 venues which would take ~50 days to complete.</w:t>
      </w:r>
    </w:p>
    <w:p w14:paraId="4E8C64C5" w14:textId="7520CCAE" w:rsidR="00CA2C89" w:rsidRPr="00CA2C89" w:rsidRDefault="00CA2C89" w:rsidP="00CA2C89">
      <w:pPr>
        <w:pStyle w:val="it"/>
        <w:spacing w:line="360" w:lineRule="auto"/>
        <w:jc w:val="both"/>
        <w:rPr>
          <w:rFonts w:ascii="Cambria" w:hAnsi="Cambria"/>
        </w:rPr>
      </w:pPr>
      <w:r w:rsidRPr="00CA2C89">
        <w:rPr>
          <w:rFonts w:ascii="Cambria" w:hAnsi="Cambria"/>
        </w:rPr>
        <w:t>We get a max of 100 of the most popular venues at the time the notebook is run for each neighbourhood in a radius of 1km (500 meters in the case of New York, because its neighbourhood borders are smaller). We also delete any duplicates arising from overlapping neighbourhood radii.</w:t>
      </w:r>
    </w:p>
    <w:p w14:paraId="7B02BFB1" w14:textId="77777777" w:rsidR="00CA2C89" w:rsidRPr="00CA2C89" w:rsidRDefault="00CA2C89" w:rsidP="00CA2C89">
      <w:pPr>
        <w:pStyle w:val="it"/>
        <w:spacing w:line="360" w:lineRule="auto"/>
        <w:jc w:val="both"/>
        <w:rPr>
          <w:rFonts w:ascii="Cambria" w:hAnsi="Cambria"/>
        </w:rPr>
      </w:pPr>
      <w:r w:rsidRPr="00CA2C89">
        <w:rPr>
          <w:rFonts w:ascii="Cambria" w:hAnsi="Cambria"/>
        </w:rPr>
        <w:t xml:space="preserve">A sample response looks like </w:t>
      </w:r>
      <w:hyperlink r:id="rId8" w:anchor="req=venues%2Fexplore%3Fnear%3DNYC" w:tgtFrame="_blank" w:history="1">
        <w:r w:rsidRPr="00CA2C89">
          <w:rPr>
            <w:rStyle w:val="Hyperlink"/>
            <w:rFonts w:ascii="Cambria" w:hAnsi="Cambria"/>
          </w:rPr>
          <w:t>this</w:t>
        </w:r>
      </w:hyperlink>
      <w:r w:rsidRPr="00CA2C89">
        <w:rPr>
          <w:rFonts w:ascii="Cambria" w:hAnsi="Cambria"/>
        </w:rPr>
        <w:t xml:space="preserve">. We use the </w:t>
      </w:r>
      <w:r w:rsidRPr="00CA2C89">
        <w:rPr>
          <w:rStyle w:val="HTMLCode"/>
          <w:rFonts w:ascii="Cambria" w:hAnsi="Cambria"/>
        </w:rPr>
        <w:t>json</w:t>
      </w:r>
      <w:r w:rsidRPr="00CA2C89">
        <w:rPr>
          <w:rFonts w:ascii="Cambria" w:hAnsi="Cambria"/>
        </w:rPr>
        <w:t xml:space="preserve"> package to read the JSON file and extract the relevant fields, namely:</w:t>
      </w:r>
    </w:p>
    <w:p w14:paraId="3380D93F" w14:textId="77777777" w:rsidR="00CA2C89" w:rsidRPr="00CA2C89" w:rsidRDefault="00CA2C89" w:rsidP="00CA2C89">
      <w:pPr>
        <w:pStyle w:val="it"/>
        <w:numPr>
          <w:ilvl w:val="0"/>
          <w:numId w:val="3"/>
        </w:numPr>
        <w:spacing w:line="360" w:lineRule="auto"/>
        <w:jc w:val="both"/>
        <w:rPr>
          <w:rFonts w:ascii="Courier New" w:hAnsi="Courier New" w:cs="Courier New"/>
          <w:highlight w:val="lightGray"/>
        </w:rPr>
      </w:pPr>
      <w:r w:rsidRPr="00CA2C89">
        <w:rPr>
          <w:rStyle w:val="HTMLCode"/>
          <w:highlight w:val="lightGray"/>
        </w:rPr>
        <w:t>request["response"]['groups'][0]['items']['venue']['name']</w:t>
      </w:r>
    </w:p>
    <w:p w14:paraId="711B07BF" w14:textId="77777777" w:rsidR="00CA2C89" w:rsidRPr="00CA2C89" w:rsidRDefault="00CA2C89" w:rsidP="00CA2C89">
      <w:pPr>
        <w:pStyle w:val="it"/>
        <w:numPr>
          <w:ilvl w:val="0"/>
          <w:numId w:val="3"/>
        </w:numPr>
        <w:spacing w:line="360" w:lineRule="auto"/>
        <w:jc w:val="both"/>
        <w:rPr>
          <w:rFonts w:ascii="Courier New" w:hAnsi="Courier New" w:cs="Courier New"/>
          <w:highlight w:val="lightGray"/>
        </w:rPr>
      </w:pPr>
      <w:r w:rsidRPr="00CA2C89">
        <w:rPr>
          <w:rStyle w:val="HTMLCode"/>
          <w:highlight w:val="lightGray"/>
        </w:rPr>
        <w:t>request["response"]['groups'][0]['items']['venue']['location']['lat']</w:t>
      </w:r>
    </w:p>
    <w:p w14:paraId="35051DA1" w14:textId="77777777" w:rsidR="00CA2C89" w:rsidRPr="00CA2C89" w:rsidRDefault="00CA2C89" w:rsidP="00CA2C89">
      <w:pPr>
        <w:pStyle w:val="it"/>
        <w:numPr>
          <w:ilvl w:val="0"/>
          <w:numId w:val="3"/>
        </w:numPr>
        <w:spacing w:line="360" w:lineRule="auto"/>
        <w:jc w:val="both"/>
        <w:rPr>
          <w:rFonts w:ascii="Courier New" w:hAnsi="Courier New" w:cs="Courier New"/>
          <w:highlight w:val="lightGray"/>
        </w:rPr>
      </w:pPr>
      <w:r w:rsidRPr="00CA2C89">
        <w:rPr>
          <w:rStyle w:val="HTMLCode"/>
          <w:highlight w:val="lightGray"/>
        </w:rPr>
        <w:t>request["response"]['groups'][0]['items']['venue']['location']['lng']</w:t>
      </w:r>
    </w:p>
    <w:p w14:paraId="204E6B0E" w14:textId="77777777" w:rsidR="00CA2C89" w:rsidRPr="00CA2C89" w:rsidRDefault="00CA2C89" w:rsidP="00CA2C89">
      <w:pPr>
        <w:pStyle w:val="it"/>
        <w:numPr>
          <w:ilvl w:val="0"/>
          <w:numId w:val="3"/>
        </w:numPr>
        <w:spacing w:line="360" w:lineRule="auto"/>
        <w:jc w:val="both"/>
        <w:rPr>
          <w:rFonts w:ascii="Courier New" w:hAnsi="Courier New" w:cs="Courier New"/>
          <w:highlight w:val="lightGray"/>
        </w:rPr>
      </w:pPr>
      <w:r w:rsidRPr="00CA2C89">
        <w:rPr>
          <w:rStyle w:val="HTMLCode"/>
          <w:highlight w:val="lightGray"/>
        </w:rPr>
        <w:t>request["response"]['groups'][0]['items']['venue']['categories'][0]['name']</w:t>
      </w:r>
    </w:p>
    <w:p w14:paraId="7B6DA916" w14:textId="77777777" w:rsidR="00CA2C89" w:rsidRPr="00CA2C89" w:rsidRDefault="00CA2C89" w:rsidP="00CA2C89">
      <w:pPr>
        <w:pStyle w:val="it"/>
        <w:numPr>
          <w:ilvl w:val="0"/>
          <w:numId w:val="3"/>
        </w:numPr>
        <w:spacing w:line="360" w:lineRule="auto"/>
        <w:jc w:val="both"/>
        <w:rPr>
          <w:rFonts w:ascii="Courier New" w:hAnsi="Courier New" w:cs="Courier New"/>
          <w:highlight w:val="lightGray"/>
        </w:rPr>
      </w:pPr>
      <w:r w:rsidRPr="00CA2C89">
        <w:rPr>
          <w:rStyle w:val="HTMLCode"/>
          <w:highlight w:val="lightGray"/>
        </w:rPr>
        <w:t>request["response"]['groups'][0]['items']['venue']['id']</w:t>
      </w:r>
    </w:p>
    <w:p w14:paraId="38FCA941" w14:textId="604B786A" w:rsidR="00CA2C89" w:rsidRPr="00CA2C89" w:rsidRDefault="00CA2C89" w:rsidP="00CA2C89">
      <w:pPr>
        <w:pStyle w:val="it"/>
        <w:spacing w:line="360" w:lineRule="auto"/>
        <w:jc w:val="both"/>
        <w:rPr>
          <w:rFonts w:ascii="Cambria" w:hAnsi="Cambria"/>
        </w:rPr>
      </w:pPr>
      <w:r w:rsidRPr="00CA2C89">
        <w:rPr>
          <w:rFonts w:ascii="Cambria" w:hAnsi="Cambria"/>
        </w:rPr>
        <w:t xml:space="preserve">We iterate through every neighbourhood to get a maximum of 100 venues per neighbourhood and assign it to the data-frame </w:t>
      </w:r>
      <w:r w:rsidRPr="00CA2C89">
        <w:rPr>
          <w:rStyle w:val="HTMLCode"/>
          <w:highlight w:val="lightGray"/>
        </w:rPr>
        <w:t>c_venues</w:t>
      </w:r>
      <w:r w:rsidRPr="00CA2C89">
        <w:rPr>
          <w:rFonts w:ascii="Cambria" w:hAnsi="Cambria"/>
        </w:rPr>
        <w:t xml:space="preserve"> for Chicago, or </w:t>
      </w:r>
      <w:r w:rsidRPr="00CA2C89">
        <w:rPr>
          <w:rStyle w:val="HTMLCode"/>
          <w:highlight w:val="lightGray"/>
        </w:rPr>
        <w:t>ny_venues</w:t>
      </w:r>
      <w:r w:rsidRPr="00CA2C89">
        <w:rPr>
          <w:rFonts w:ascii="Cambria" w:hAnsi="Cambria"/>
        </w:rPr>
        <w:t xml:space="preserve"> for NYC. See examples below.</w:t>
      </w:r>
    </w:p>
    <w:p w14:paraId="4FF5EA9E" w14:textId="32874223" w:rsidR="00CA2C89" w:rsidRPr="00CA2C89" w:rsidRDefault="00CA2C89" w:rsidP="00CA2C89">
      <w:pPr>
        <w:spacing w:line="360" w:lineRule="auto"/>
        <w:jc w:val="both"/>
        <w:rPr>
          <w:rFonts w:ascii="Cambria" w:hAnsi="Cambria"/>
        </w:rPr>
      </w:pPr>
    </w:p>
    <w:p w14:paraId="28369E98" w14:textId="0D8B275B"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57535608" wp14:editId="037A7FF2">
            <wp:extent cx="5731510" cy="2202815"/>
            <wp:effectExtent l="0" t="0" r="2540" b="698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02815"/>
                    </a:xfrm>
                    <a:prstGeom prst="rect">
                      <a:avLst/>
                    </a:prstGeom>
                    <a:noFill/>
                    <a:ln>
                      <a:noFill/>
                    </a:ln>
                  </pic:spPr>
                </pic:pic>
              </a:graphicData>
            </a:graphic>
          </wp:inline>
        </w:drawing>
      </w:r>
    </w:p>
    <w:p w14:paraId="526EF5F9" w14:textId="77777777" w:rsidR="00CA2C89" w:rsidRPr="00CA2C89" w:rsidRDefault="00CA2C89" w:rsidP="00CA2C89">
      <w:pPr>
        <w:spacing w:line="360" w:lineRule="auto"/>
        <w:jc w:val="center"/>
        <w:rPr>
          <w:rFonts w:ascii="Cambria" w:hAnsi="Cambria"/>
          <w:sz w:val="20"/>
          <w:szCs w:val="20"/>
        </w:rPr>
      </w:pPr>
      <w:r w:rsidRPr="00CA2C89">
        <w:rPr>
          <w:rFonts w:ascii="Cambria" w:hAnsi="Cambria"/>
          <w:sz w:val="20"/>
          <w:szCs w:val="20"/>
        </w:rPr>
        <w:t>Chicago Venues Data-frame</w:t>
      </w:r>
    </w:p>
    <w:p w14:paraId="05DF399C" w14:textId="0A010ED0" w:rsidR="00CA2C89" w:rsidRPr="00CA2C89" w:rsidRDefault="00CA2C89" w:rsidP="00CA2C89">
      <w:pPr>
        <w:spacing w:line="360" w:lineRule="auto"/>
        <w:jc w:val="both"/>
        <w:rPr>
          <w:rFonts w:ascii="Cambria" w:hAnsi="Cambria"/>
        </w:rPr>
      </w:pPr>
    </w:p>
    <w:p w14:paraId="5FB1DB94" w14:textId="76C29C15"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4A5F205D" wp14:editId="75B9DF90">
            <wp:extent cx="5731510" cy="2363470"/>
            <wp:effectExtent l="0" t="0" r="254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541A8AA" w14:textId="02F735FB" w:rsidR="00CA2C89" w:rsidRDefault="00CA2C89" w:rsidP="00CA2C89">
      <w:pPr>
        <w:spacing w:line="360" w:lineRule="auto"/>
        <w:jc w:val="center"/>
        <w:rPr>
          <w:rFonts w:ascii="Cambria" w:hAnsi="Cambria"/>
          <w:sz w:val="20"/>
          <w:szCs w:val="20"/>
        </w:rPr>
      </w:pPr>
      <w:r w:rsidRPr="00CA2C89">
        <w:rPr>
          <w:rFonts w:ascii="Cambria" w:hAnsi="Cambria"/>
          <w:sz w:val="20"/>
          <w:szCs w:val="20"/>
        </w:rPr>
        <w:t>NYC Venues Data-Frame</w:t>
      </w:r>
    </w:p>
    <w:p w14:paraId="60DE7EA0" w14:textId="77777777" w:rsidR="00CA2C89" w:rsidRPr="00CA2C89" w:rsidRDefault="00CA2C89" w:rsidP="00CA2C89">
      <w:pPr>
        <w:spacing w:line="360" w:lineRule="auto"/>
        <w:jc w:val="center"/>
        <w:rPr>
          <w:rFonts w:ascii="Cambria" w:hAnsi="Cambria"/>
          <w:sz w:val="20"/>
          <w:szCs w:val="20"/>
        </w:rPr>
      </w:pPr>
    </w:p>
    <w:p w14:paraId="02F04AD1" w14:textId="77777777" w:rsidR="00CA2C89" w:rsidRPr="00CA2C89" w:rsidRDefault="00CA2C89" w:rsidP="00CA2C89">
      <w:pPr>
        <w:pStyle w:val="Heading2"/>
        <w:spacing w:line="360" w:lineRule="auto"/>
        <w:jc w:val="both"/>
        <w:rPr>
          <w:rFonts w:ascii="Cambria" w:hAnsi="Cambria"/>
        </w:rPr>
      </w:pPr>
      <w:r w:rsidRPr="00CA2C89">
        <w:rPr>
          <w:rFonts w:ascii="Cambria" w:hAnsi="Cambria"/>
        </w:rPr>
        <w:t>Crime Data</w:t>
      </w:r>
    </w:p>
    <w:p w14:paraId="5772EB39" w14:textId="77777777" w:rsidR="00CA2C89" w:rsidRPr="00CA2C89" w:rsidRDefault="00CA2C89" w:rsidP="00CA2C89">
      <w:pPr>
        <w:pStyle w:val="it"/>
        <w:spacing w:line="360" w:lineRule="auto"/>
        <w:jc w:val="both"/>
        <w:rPr>
          <w:rFonts w:ascii="Cambria" w:hAnsi="Cambria"/>
        </w:rPr>
      </w:pPr>
      <w:r w:rsidRPr="00CA2C89">
        <w:rPr>
          <w:rFonts w:ascii="Cambria" w:hAnsi="Cambria"/>
        </w:rPr>
        <w:t>We will use public arrest data published by the respective police authorities of Chicago and New York. The datasets include the following fields: unique id, arrest date, primary description, secondary description, address, and geographical location.</w:t>
      </w:r>
    </w:p>
    <w:p w14:paraId="6EB6C57E" w14:textId="77777777" w:rsidR="00CA2C89" w:rsidRPr="00CA2C89" w:rsidRDefault="00CA2C89" w:rsidP="00CA2C89">
      <w:pPr>
        <w:pStyle w:val="it"/>
        <w:spacing w:line="360" w:lineRule="auto"/>
        <w:jc w:val="both"/>
        <w:rPr>
          <w:rFonts w:ascii="Cambria" w:hAnsi="Cambria"/>
        </w:rPr>
      </w:pPr>
      <w:r w:rsidRPr="00CA2C89">
        <w:rPr>
          <w:rFonts w:ascii="Cambria" w:hAnsi="Cambria"/>
        </w:rPr>
        <w:t>The datasets are taken from:</w:t>
      </w:r>
    </w:p>
    <w:p w14:paraId="74C3772B" w14:textId="77777777" w:rsidR="00CA2C89" w:rsidRPr="00CA2C89" w:rsidRDefault="00CA2C89" w:rsidP="00CA2C89">
      <w:pPr>
        <w:pStyle w:val="it"/>
        <w:numPr>
          <w:ilvl w:val="0"/>
          <w:numId w:val="4"/>
        </w:numPr>
        <w:spacing w:line="360" w:lineRule="auto"/>
        <w:jc w:val="both"/>
        <w:rPr>
          <w:rFonts w:ascii="Cambria" w:hAnsi="Cambria"/>
        </w:rPr>
      </w:pPr>
      <w:r w:rsidRPr="00CA2C89">
        <w:rPr>
          <w:rFonts w:ascii="Cambria" w:hAnsi="Cambria"/>
        </w:rPr>
        <w:t xml:space="preserve">Chicago: </w:t>
      </w:r>
      <w:hyperlink r:id="rId11" w:tgtFrame="_blank" w:history="1">
        <w:r w:rsidRPr="00CA2C89">
          <w:rPr>
            <w:rStyle w:val="Hyperlink"/>
            <w:rFonts w:ascii="Cambria" w:hAnsi="Cambria"/>
          </w:rPr>
          <w:t>https://data.cityofchicago.org/Public-Safety/Crimes-Map/dfnk-7re6</w:t>
        </w:r>
      </w:hyperlink>
    </w:p>
    <w:p w14:paraId="09BFAB54" w14:textId="77777777" w:rsidR="00CA2C89" w:rsidRPr="00CA2C89" w:rsidRDefault="00CA2C89" w:rsidP="00CA2C89">
      <w:pPr>
        <w:pStyle w:val="it"/>
        <w:numPr>
          <w:ilvl w:val="0"/>
          <w:numId w:val="4"/>
        </w:numPr>
        <w:spacing w:line="360" w:lineRule="auto"/>
        <w:jc w:val="both"/>
        <w:rPr>
          <w:rFonts w:ascii="Cambria" w:hAnsi="Cambria"/>
        </w:rPr>
      </w:pPr>
      <w:r w:rsidRPr="00CA2C89">
        <w:rPr>
          <w:rFonts w:ascii="Cambria" w:hAnsi="Cambria"/>
        </w:rPr>
        <w:lastRenderedPageBreak/>
        <w:t xml:space="preserve">New York: </w:t>
      </w:r>
      <w:hyperlink r:id="rId12" w:tgtFrame="_blank" w:history="1">
        <w:r w:rsidRPr="00CA2C89">
          <w:rPr>
            <w:rStyle w:val="Hyperlink"/>
            <w:rFonts w:ascii="Cambria" w:hAnsi="Cambria"/>
          </w:rPr>
          <w:t>https://data.cityofnewyork.us/Public-Safety/NYPD-Arrests-Data-Historic-/8h9b-rp9u/data</w:t>
        </w:r>
      </w:hyperlink>
    </w:p>
    <w:p w14:paraId="191C6EFD" w14:textId="77777777" w:rsidR="00CA2C89" w:rsidRPr="00CA2C89" w:rsidRDefault="00CA2C89" w:rsidP="00CA2C89">
      <w:pPr>
        <w:pStyle w:val="it"/>
        <w:spacing w:line="360" w:lineRule="auto"/>
        <w:jc w:val="both"/>
        <w:rPr>
          <w:rFonts w:ascii="Cambria" w:hAnsi="Cambria"/>
        </w:rPr>
      </w:pPr>
      <w:r w:rsidRPr="00CA2C89">
        <w:rPr>
          <w:rFonts w:ascii="Cambria" w:hAnsi="Cambria"/>
        </w:rPr>
        <w:t xml:space="preserve">We import the </w:t>
      </w:r>
      <w:r w:rsidRPr="00CA2C89">
        <w:rPr>
          <w:rStyle w:val="HTMLCode"/>
          <w:highlight w:val="lightGray"/>
        </w:rPr>
        <w:t>.csv</w:t>
      </w:r>
      <w:r w:rsidRPr="00CA2C89">
        <w:rPr>
          <w:rFonts w:ascii="Cambria" w:hAnsi="Cambria"/>
        </w:rPr>
        <w:t xml:space="preserve"> files as data-frames, clean up and remove any unnecessary columns:</w:t>
      </w:r>
    </w:p>
    <w:p w14:paraId="72DA9F99" w14:textId="65A1E9B9" w:rsidR="00CA2C89" w:rsidRPr="00CA2C89" w:rsidRDefault="00CA2C89" w:rsidP="00CA2C89">
      <w:pPr>
        <w:spacing w:line="360" w:lineRule="auto"/>
        <w:jc w:val="both"/>
        <w:rPr>
          <w:rFonts w:ascii="Cambria" w:hAnsi="Cambria"/>
        </w:rPr>
      </w:pPr>
    </w:p>
    <w:p w14:paraId="4829998E" w14:textId="39158C3D"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6C53B8D0" wp14:editId="79A48F2C">
            <wp:extent cx="5731510" cy="1459865"/>
            <wp:effectExtent l="0" t="0" r="2540" b="6985"/>
            <wp:docPr id="37" name="Picture 37" descr="Chicago Crime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cago Crime Data-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59865"/>
                    </a:xfrm>
                    <a:prstGeom prst="rect">
                      <a:avLst/>
                    </a:prstGeom>
                    <a:noFill/>
                    <a:ln>
                      <a:noFill/>
                    </a:ln>
                  </pic:spPr>
                </pic:pic>
              </a:graphicData>
            </a:graphic>
          </wp:inline>
        </w:drawing>
      </w:r>
    </w:p>
    <w:p w14:paraId="7EF4C8DB" w14:textId="52ACB2EB" w:rsidR="00CA2C89" w:rsidRDefault="00CA2C89" w:rsidP="00CA2C89">
      <w:pPr>
        <w:spacing w:line="360" w:lineRule="auto"/>
        <w:jc w:val="center"/>
        <w:rPr>
          <w:rFonts w:ascii="Cambria" w:hAnsi="Cambria"/>
          <w:sz w:val="20"/>
          <w:szCs w:val="20"/>
        </w:rPr>
      </w:pPr>
      <w:r w:rsidRPr="00CA2C89">
        <w:rPr>
          <w:rFonts w:ascii="Cambria" w:hAnsi="Cambria"/>
          <w:sz w:val="20"/>
          <w:szCs w:val="20"/>
        </w:rPr>
        <w:t>Crime Data-frame</w:t>
      </w:r>
    </w:p>
    <w:p w14:paraId="4658B657" w14:textId="77777777" w:rsidR="00CA2C89" w:rsidRPr="00CA2C89" w:rsidRDefault="00CA2C89" w:rsidP="00CA2C89">
      <w:pPr>
        <w:spacing w:line="360" w:lineRule="auto"/>
        <w:jc w:val="center"/>
        <w:rPr>
          <w:rFonts w:ascii="Cambria" w:hAnsi="Cambria"/>
          <w:sz w:val="20"/>
          <w:szCs w:val="20"/>
        </w:rPr>
      </w:pPr>
    </w:p>
    <w:p w14:paraId="0FCA6575" w14:textId="074CB67B" w:rsidR="00CA2C89" w:rsidRPr="00CA2C89" w:rsidRDefault="00CA2C89" w:rsidP="00CA2C89">
      <w:pPr>
        <w:pStyle w:val="it"/>
        <w:spacing w:line="360" w:lineRule="auto"/>
        <w:jc w:val="both"/>
        <w:rPr>
          <w:rFonts w:ascii="Cambria" w:hAnsi="Cambria"/>
        </w:rPr>
      </w:pPr>
      <w:r w:rsidRPr="00CA2C89">
        <w:rPr>
          <w:rFonts w:ascii="Cambria" w:hAnsi="Cambria"/>
        </w:rPr>
        <w:t xml:space="preserve">And finally, since we are not interested in all crimes, only property crimes, we drop all rows that do not include </w:t>
      </w:r>
      <w:r w:rsidRPr="00CA2C89">
        <w:rPr>
          <w:rStyle w:val="Strong"/>
          <w:rFonts w:ascii="Cambria" w:hAnsi="Cambria"/>
        </w:rPr>
        <w:t>THEFT, CRIMINAL DAMAGE, BURGLARY, ROBBERY, CRIMINAL TRESPASS, ARSON,</w:t>
      </w:r>
      <w:r w:rsidRPr="00CA2C89">
        <w:rPr>
          <w:rFonts w:ascii="Cambria" w:hAnsi="Cambria"/>
        </w:rPr>
        <w:t xml:space="preserve"> and </w:t>
      </w:r>
      <w:r w:rsidRPr="00CA2C89">
        <w:rPr>
          <w:rStyle w:val="Strong"/>
          <w:rFonts w:ascii="Cambria" w:hAnsi="Cambria"/>
        </w:rPr>
        <w:t>INTIMIDATION</w:t>
      </w:r>
      <w:r w:rsidRPr="00CA2C89">
        <w:rPr>
          <w:rFonts w:ascii="Cambria" w:hAnsi="Cambria"/>
        </w:rPr>
        <w:t xml:space="preserve"> for the Chicago dataset. And all rows without </w:t>
      </w:r>
      <w:r w:rsidRPr="00CA2C89">
        <w:rPr>
          <w:rStyle w:val="Strong"/>
          <w:rFonts w:ascii="Cambria" w:hAnsi="Cambria"/>
        </w:rPr>
        <w:t>PETIT LARCENY, CRIMINAL MISCHIEF AND RELATED OF, GRAND LARCENY, ROBBERY, FORGERY, BURGLARY, OTHER OFFENSES RELATED TO THEF, CRIMINAL TRESPASS, POSSESSION OF STOLEN PROPERTY, OFFENSES INVOLVING FRAUD, FRAUDS, BURGLAR’S TOOLS, THEFT OF SERVICES, THEFT-FRAUD,</w:t>
      </w:r>
      <w:r w:rsidRPr="00CA2C89">
        <w:rPr>
          <w:rFonts w:ascii="Cambria" w:hAnsi="Cambria"/>
        </w:rPr>
        <w:t xml:space="preserve"> and </w:t>
      </w:r>
      <w:r w:rsidRPr="00CA2C89">
        <w:rPr>
          <w:rStyle w:val="Strong"/>
          <w:rFonts w:ascii="Cambria" w:hAnsi="Cambria"/>
        </w:rPr>
        <w:t>ARSON</w:t>
      </w:r>
      <w:r w:rsidRPr="00CA2C89">
        <w:rPr>
          <w:rFonts w:ascii="Cambria" w:hAnsi="Cambria"/>
        </w:rPr>
        <w:t xml:space="preserve"> for the NYC dataset</w:t>
      </w:r>
    </w:p>
    <w:p w14:paraId="62A3028F" w14:textId="77777777" w:rsidR="00CA2C89" w:rsidRPr="00CA2C89" w:rsidRDefault="00CA2C89" w:rsidP="00CA2C89">
      <w:pPr>
        <w:pStyle w:val="it"/>
        <w:spacing w:line="360" w:lineRule="auto"/>
        <w:jc w:val="both"/>
        <w:rPr>
          <w:rFonts w:ascii="Cambria" w:hAnsi="Cambria"/>
        </w:rPr>
      </w:pPr>
      <w:r w:rsidRPr="00CA2C89">
        <w:rPr>
          <w:rFonts w:ascii="Cambria" w:hAnsi="Cambria"/>
        </w:rPr>
        <w:t xml:space="preserve">This reduces the dataset to between 60,000–100,000 entries, we reduce it further and take a </w:t>
      </w:r>
      <w:r w:rsidRPr="00CA2C89">
        <w:rPr>
          <w:rStyle w:val="HTMLCode"/>
          <w:highlight w:val="lightGray"/>
        </w:rPr>
        <w:t>random.sample</w:t>
      </w:r>
      <w:r w:rsidRPr="00CA2C89">
        <w:rPr>
          <w:rFonts w:ascii="Cambria" w:hAnsi="Cambria"/>
        </w:rPr>
        <w:t xml:space="preserve"> of about 20,000 entries for each dataset.</w:t>
      </w:r>
    </w:p>
    <w:p w14:paraId="22A6059D" w14:textId="518AB40C" w:rsidR="00CA2C89" w:rsidRPr="00CA2C89" w:rsidRDefault="00CA2C89" w:rsidP="00CA2C89">
      <w:pPr>
        <w:pStyle w:val="it"/>
        <w:spacing w:line="360" w:lineRule="auto"/>
        <w:jc w:val="both"/>
        <w:rPr>
          <w:rFonts w:ascii="Cambria" w:hAnsi="Cambria"/>
        </w:rPr>
      </w:pPr>
      <w:r w:rsidRPr="00CA2C89">
        <w:rPr>
          <w:rFonts w:ascii="Cambria" w:hAnsi="Cambria"/>
        </w:rPr>
        <w:t xml:space="preserve">Finally, to compare neighbourhoods, we have to assign each crime and its location to a neighbourhood in the city, this is completed using </w:t>
      </w:r>
      <w:r w:rsidRPr="00CA2C89">
        <w:rPr>
          <w:rStyle w:val="HTMLCode"/>
          <w:highlight w:val="lightGray"/>
        </w:rPr>
        <w:t>geopy.distance.geodesic</w:t>
      </w:r>
      <w:r w:rsidRPr="00CA2C89">
        <w:rPr>
          <w:rFonts w:ascii="Cambria" w:hAnsi="Cambria"/>
        </w:rPr>
        <w:t xml:space="preserve">. We loop through each crime and measure its geodesic distance (see </w:t>
      </w:r>
      <w:hyperlink r:id="rId14" w:tgtFrame="_blank" w:history="1">
        <w:r w:rsidRPr="00CA2C89">
          <w:rPr>
            <w:rStyle w:val="Hyperlink"/>
            <w:rFonts w:ascii="Cambria" w:hAnsi="Cambria"/>
          </w:rPr>
          <w:t>geodesic distance</w:t>
        </w:r>
      </w:hyperlink>
      <w:r w:rsidRPr="00CA2C89">
        <w:rPr>
          <w:rFonts w:ascii="Cambria" w:hAnsi="Cambria"/>
        </w:rPr>
        <w:t>) to every neighbourhood and assume that whichever neighbourhood is the least distance away is the crime's corresponding neighbourhood</w:t>
      </w:r>
      <w:r>
        <w:rPr>
          <w:rFonts w:ascii="Cambria" w:hAnsi="Cambria"/>
        </w:rPr>
        <w:t>. The</w:t>
      </w:r>
      <w:r w:rsidRPr="00CA2C89">
        <w:rPr>
          <w:rFonts w:ascii="Cambria" w:hAnsi="Cambria"/>
        </w:rPr>
        <w:t xml:space="preserve"> final dataset should look like this:</w:t>
      </w:r>
    </w:p>
    <w:p w14:paraId="56320D75" w14:textId="0F9045D6" w:rsidR="00CA2C89" w:rsidRPr="00CA2C89" w:rsidRDefault="00CA2C89" w:rsidP="00CA2C89">
      <w:pPr>
        <w:spacing w:line="360" w:lineRule="auto"/>
        <w:jc w:val="both"/>
        <w:rPr>
          <w:rFonts w:ascii="Cambria" w:hAnsi="Cambria"/>
        </w:rPr>
      </w:pPr>
    </w:p>
    <w:p w14:paraId="593B2EE6" w14:textId="723C2755"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2B25DF3B" wp14:editId="05F06415">
            <wp:extent cx="5731510" cy="1362710"/>
            <wp:effectExtent l="0" t="0" r="2540" b="8890"/>
            <wp:docPr id="35" name="Picture 35" descr="Chicago Crime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icago Crime Data-fr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62710"/>
                    </a:xfrm>
                    <a:prstGeom prst="rect">
                      <a:avLst/>
                    </a:prstGeom>
                    <a:noFill/>
                    <a:ln>
                      <a:noFill/>
                    </a:ln>
                  </pic:spPr>
                </pic:pic>
              </a:graphicData>
            </a:graphic>
          </wp:inline>
        </w:drawing>
      </w:r>
    </w:p>
    <w:p w14:paraId="4E830EE3" w14:textId="04167079" w:rsidR="00CA2C89" w:rsidRDefault="00CA2C89" w:rsidP="00CA2C89">
      <w:pPr>
        <w:spacing w:line="360" w:lineRule="auto"/>
        <w:jc w:val="center"/>
        <w:rPr>
          <w:rFonts w:ascii="Cambria" w:hAnsi="Cambria"/>
          <w:sz w:val="20"/>
          <w:szCs w:val="20"/>
        </w:rPr>
      </w:pPr>
      <w:r w:rsidRPr="00CA2C89">
        <w:rPr>
          <w:rFonts w:ascii="Cambria" w:hAnsi="Cambria"/>
          <w:sz w:val="20"/>
          <w:szCs w:val="20"/>
        </w:rPr>
        <w:t>Final Crime Data-frame</w:t>
      </w:r>
    </w:p>
    <w:p w14:paraId="6BE576E5" w14:textId="77777777" w:rsidR="00CA2C89" w:rsidRPr="00CA2C89" w:rsidRDefault="00CA2C89" w:rsidP="00CA2C89">
      <w:pPr>
        <w:spacing w:line="360" w:lineRule="auto"/>
        <w:jc w:val="center"/>
        <w:rPr>
          <w:rFonts w:ascii="Cambria" w:hAnsi="Cambria"/>
          <w:sz w:val="20"/>
          <w:szCs w:val="20"/>
        </w:rPr>
      </w:pPr>
    </w:p>
    <w:p w14:paraId="14DEF26F" w14:textId="77777777" w:rsidR="00CA2C89" w:rsidRPr="00CA2C89" w:rsidRDefault="00CA2C89" w:rsidP="00CA2C89">
      <w:pPr>
        <w:pStyle w:val="Heading2"/>
        <w:spacing w:line="360" w:lineRule="auto"/>
        <w:jc w:val="both"/>
        <w:rPr>
          <w:rFonts w:ascii="Cambria" w:hAnsi="Cambria"/>
        </w:rPr>
      </w:pPr>
      <w:r w:rsidRPr="00CA2C89">
        <w:rPr>
          <w:rFonts w:ascii="Cambria" w:hAnsi="Cambria"/>
        </w:rPr>
        <w:t>Demographic Data</w:t>
      </w:r>
    </w:p>
    <w:p w14:paraId="4807493E" w14:textId="77777777" w:rsidR="00CA2C89" w:rsidRPr="00CA2C89" w:rsidRDefault="00CA2C89" w:rsidP="00CA2C89">
      <w:pPr>
        <w:pStyle w:val="it"/>
        <w:spacing w:line="360" w:lineRule="auto"/>
        <w:jc w:val="both"/>
        <w:rPr>
          <w:rFonts w:ascii="Cambria" w:hAnsi="Cambria"/>
        </w:rPr>
      </w:pPr>
      <w:r w:rsidRPr="00CA2C89">
        <w:rPr>
          <w:rFonts w:ascii="Cambria" w:hAnsi="Cambria"/>
        </w:rPr>
        <w:t>Demographic data for Chicago and NYC were collected from the US Census Bureau and compiled from various sources.</w:t>
      </w:r>
    </w:p>
    <w:p w14:paraId="5A919CD9" w14:textId="77777777" w:rsidR="00CA2C89" w:rsidRPr="00CA2C89" w:rsidRDefault="00CA2C89" w:rsidP="00CA2C89">
      <w:pPr>
        <w:pStyle w:val="it"/>
        <w:numPr>
          <w:ilvl w:val="0"/>
          <w:numId w:val="5"/>
        </w:numPr>
        <w:spacing w:line="360" w:lineRule="auto"/>
        <w:jc w:val="both"/>
        <w:rPr>
          <w:rFonts w:ascii="Cambria" w:hAnsi="Cambria"/>
        </w:rPr>
      </w:pPr>
      <w:r w:rsidRPr="00CA2C89">
        <w:rPr>
          <w:rFonts w:ascii="Cambria" w:hAnsi="Cambria"/>
        </w:rPr>
        <w:t xml:space="preserve">Chicago: </w:t>
      </w:r>
      <w:hyperlink r:id="rId16" w:tgtFrame="_blank" w:history="1">
        <w:r w:rsidRPr="00CA2C89">
          <w:rPr>
            <w:rStyle w:val="Hyperlink"/>
            <w:rFonts w:ascii="Cambria" w:hAnsi="Cambria"/>
          </w:rPr>
          <w:t>Population and Ethnicity</w:t>
        </w:r>
      </w:hyperlink>
      <w:r w:rsidRPr="00CA2C89">
        <w:rPr>
          <w:rFonts w:ascii="Cambria" w:hAnsi="Cambria"/>
        </w:rPr>
        <w:t xml:space="preserve">, </w:t>
      </w:r>
      <w:hyperlink r:id="rId17" w:tgtFrame="_blank" w:history="1">
        <w:r w:rsidRPr="00CA2C89">
          <w:rPr>
            <w:rStyle w:val="Hyperlink"/>
            <w:rFonts w:ascii="Cambria" w:hAnsi="Cambria"/>
          </w:rPr>
          <w:t>Unemployment and Poverty Rate</w:t>
        </w:r>
      </w:hyperlink>
      <w:r w:rsidRPr="00CA2C89">
        <w:rPr>
          <w:rFonts w:ascii="Cambria" w:hAnsi="Cambria"/>
        </w:rPr>
        <w:t xml:space="preserve">, and </w:t>
      </w:r>
      <w:hyperlink r:id="rId18" w:tgtFrame="_blank" w:history="1">
        <w:r w:rsidRPr="00CA2C89">
          <w:rPr>
            <w:rStyle w:val="Hyperlink"/>
            <w:rFonts w:ascii="Cambria" w:hAnsi="Cambria"/>
          </w:rPr>
          <w:t>PCI and Population aged 25 without High School Diploma</w:t>
        </w:r>
      </w:hyperlink>
    </w:p>
    <w:p w14:paraId="1F3B1C0F" w14:textId="77777777" w:rsidR="00CA2C89" w:rsidRPr="00CA2C89" w:rsidRDefault="00CA2C89" w:rsidP="00CA2C89">
      <w:pPr>
        <w:pStyle w:val="it"/>
        <w:numPr>
          <w:ilvl w:val="0"/>
          <w:numId w:val="5"/>
        </w:numPr>
        <w:spacing w:line="360" w:lineRule="auto"/>
        <w:jc w:val="both"/>
        <w:rPr>
          <w:rFonts w:ascii="Cambria" w:hAnsi="Cambria"/>
        </w:rPr>
      </w:pPr>
      <w:r w:rsidRPr="00CA2C89">
        <w:rPr>
          <w:rFonts w:ascii="Cambria" w:hAnsi="Cambria"/>
        </w:rPr>
        <w:t xml:space="preserve">New York: </w:t>
      </w:r>
      <w:hyperlink r:id="rId19" w:tgtFrame="_blank" w:history="1">
        <w:r w:rsidRPr="00CA2C89">
          <w:rPr>
            <w:rStyle w:val="Hyperlink"/>
            <w:rFonts w:ascii="Cambria" w:hAnsi="Cambria"/>
          </w:rPr>
          <w:t>NYU Furman Center CoreData.nyc</w:t>
        </w:r>
      </w:hyperlink>
    </w:p>
    <w:p w14:paraId="39B01C27" w14:textId="77777777" w:rsidR="00CA2C89" w:rsidRPr="00CA2C89" w:rsidRDefault="00CA2C89" w:rsidP="00CA2C89">
      <w:pPr>
        <w:pStyle w:val="it"/>
        <w:spacing w:line="360" w:lineRule="auto"/>
        <w:jc w:val="both"/>
        <w:rPr>
          <w:rFonts w:ascii="Cambria" w:hAnsi="Cambria"/>
        </w:rPr>
      </w:pPr>
      <w:r w:rsidRPr="00CA2C89">
        <w:rPr>
          <w:rFonts w:ascii="Cambria" w:hAnsi="Cambria"/>
        </w:rPr>
        <w:t xml:space="preserve">The data has been compiled into CSV files: </w:t>
      </w:r>
      <w:r w:rsidRPr="00CA2C89">
        <w:rPr>
          <w:rStyle w:val="HTMLCode"/>
          <w:highlight w:val="lightGray"/>
        </w:rPr>
        <w:t>chicago_demographics.csv</w:t>
      </w:r>
      <w:r w:rsidRPr="00CA2C89">
        <w:rPr>
          <w:rFonts w:ascii="Cambria" w:hAnsi="Cambria"/>
        </w:rPr>
        <w:t xml:space="preserve"> and </w:t>
      </w:r>
      <w:r w:rsidRPr="00CA2C89">
        <w:rPr>
          <w:rStyle w:val="HTMLCode"/>
          <w:highlight w:val="lightGray"/>
        </w:rPr>
        <w:t>nyc_demographics.csv</w:t>
      </w:r>
      <w:r w:rsidRPr="00CA2C89">
        <w:rPr>
          <w:rFonts w:ascii="Cambria" w:hAnsi="Cambria"/>
        </w:rPr>
        <w:t xml:space="preserve"> which are included in the </w:t>
      </w:r>
      <w:hyperlink r:id="rId20" w:tgtFrame="_blank" w:history="1">
        <w:r w:rsidRPr="00CA2C89">
          <w:rPr>
            <w:rStyle w:val="Hyperlink"/>
            <w:rFonts w:ascii="Cambria" w:hAnsi="Cambria"/>
          </w:rPr>
          <w:t>GitHub repository</w:t>
        </w:r>
      </w:hyperlink>
      <w:r w:rsidRPr="00CA2C89">
        <w:rPr>
          <w:rFonts w:ascii="Cambria" w:hAnsi="Cambria"/>
        </w:rPr>
        <w:t xml:space="preserve"> which include the 5-year averages (2013-2018) for each variable. We then import them as data-frames:</w:t>
      </w:r>
    </w:p>
    <w:p w14:paraId="3434E08E" w14:textId="2CD3DE3D" w:rsidR="00CA2C89" w:rsidRPr="00CA2C89" w:rsidRDefault="00CA2C89" w:rsidP="00CA2C89">
      <w:pPr>
        <w:spacing w:line="360" w:lineRule="auto"/>
        <w:jc w:val="both"/>
        <w:rPr>
          <w:rFonts w:ascii="Cambria" w:hAnsi="Cambria"/>
        </w:rPr>
      </w:pPr>
    </w:p>
    <w:p w14:paraId="6B978000" w14:textId="2F116574"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5EC673D2" wp14:editId="2F9981B2">
            <wp:extent cx="5731510" cy="1002030"/>
            <wp:effectExtent l="0" t="0" r="2540" b="762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02030"/>
                    </a:xfrm>
                    <a:prstGeom prst="rect">
                      <a:avLst/>
                    </a:prstGeom>
                    <a:noFill/>
                    <a:ln>
                      <a:noFill/>
                    </a:ln>
                  </pic:spPr>
                </pic:pic>
              </a:graphicData>
            </a:graphic>
          </wp:inline>
        </w:drawing>
      </w:r>
    </w:p>
    <w:p w14:paraId="2E1666BA" w14:textId="79FDB886" w:rsidR="00CA2C89" w:rsidRDefault="00CA2C89" w:rsidP="00CA2C89">
      <w:pPr>
        <w:spacing w:line="360" w:lineRule="auto"/>
        <w:jc w:val="center"/>
        <w:rPr>
          <w:rFonts w:ascii="Cambria" w:hAnsi="Cambria"/>
          <w:sz w:val="20"/>
          <w:szCs w:val="20"/>
        </w:rPr>
      </w:pPr>
      <w:r w:rsidRPr="00CA2C89">
        <w:rPr>
          <w:rFonts w:ascii="Cambria" w:hAnsi="Cambria"/>
          <w:sz w:val="20"/>
          <w:szCs w:val="20"/>
        </w:rPr>
        <w:t>Chicago Demographics Data-frame</w:t>
      </w:r>
    </w:p>
    <w:p w14:paraId="159CE325" w14:textId="77777777" w:rsidR="00623301" w:rsidRPr="00CA2C89" w:rsidRDefault="00623301" w:rsidP="00CA2C89">
      <w:pPr>
        <w:spacing w:line="360" w:lineRule="auto"/>
        <w:jc w:val="center"/>
        <w:rPr>
          <w:rFonts w:ascii="Cambria" w:hAnsi="Cambria"/>
          <w:sz w:val="20"/>
          <w:szCs w:val="20"/>
        </w:rPr>
      </w:pPr>
    </w:p>
    <w:p w14:paraId="2C6FC89C" w14:textId="5701862D" w:rsidR="00CA2C89" w:rsidRPr="00CA2C89" w:rsidRDefault="00CA2C89" w:rsidP="00CA2C89">
      <w:pPr>
        <w:spacing w:line="360" w:lineRule="auto"/>
        <w:jc w:val="both"/>
        <w:rPr>
          <w:rFonts w:ascii="Cambria" w:hAnsi="Cambria"/>
        </w:rPr>
      </w:pPr>
    </w:p>
    <w:p w14:paraId="576FD6BF" w14:textId="0F81C2E7"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49032DAB" wp14:editId="4570B2A2">
            <wp:extent cx="5731510" cy="988695"/>
            <wp:effectExtent l="0" t="0" r="2540" b="1905"/>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88695"/>
                    </a:xfrm>
                    <a:prstGeom prst="rect">
                      <a:avLst/>
                    </a:prstGeom>
                    <a:noFill/>
                    <a:ln>
                      <a:noFill/>
                    </a:ln>
                  </pic:spPr>
                </pic:pic>
              </a:graphicData>
            </a:graphic>
          </wp:inline>
        </w:drawing>
      </w:r>
    </w:p>
    <w:p w14:paraId="788E4190" w14:textId="77777777" w:rsidR="00CA2C89" w:rsidRPr="00CA2C89" w:rsidRDefault="00CA2C89" w:rsidP="00CA2C89">
      <w:pPr>
        <w:spacing w:line="360" w:lineRule="auto"/>
        <w:jc w:val="center"/>
        <w:rPr>
          <w:rFonts w:ascii="Cambria" w:hAnsi="Cambria"/>
          <w:sz w:val="20"/>
          <w:szCs w:val="20"/>
        </w:rPr>
      </w:pPr>
      <w:r w:rsidRPr="00CA2C89">
        <w:rPr>
          <w:rFonts w:ascii="Cambria" w:hAnsi="Cambria"/>
          <w:sz w:val="20"/>
          <w:szCs w:val="20"/>
        </w:rPr>
        <w:t>NYC Demographics Data-frame</w:t>
      </w:r>
    </w:p>
    <w:p w14:paraId="04762BE6" w14:textId="3EC2BCA9" w:rsidR="00CA2C89" w:rsidRDefault="00CA2C89" w:rsidP="00CA2C89">
      <w:pPr>
        <w:pStyle w:val="it"/>
        <w:spacing w:line="360" w:lineRule="auto"/>
        <w:jc w:val="both"/>
        <w:rPr>
          <w:rStyle w:val="Emphasis"/>
          <w:rFonts w:ascii="Cambria" w:hAnsi="Cambria"/>
        </w:rPr>
      </w:pPr>
      <w:r w:rsidRPr="00CA2C89">
        <w:rPr>
          <w:rStyle w:val="Emphasis"/>
          <w:rFonts w:ascii="Cambria" w:hAnsi="Cambria"/>
        </w:rPr>
        <w:t>Note that, for NYC, we are looking at sub-borough areas now instead of neighbourhoods (the only data that was available), for clustering, we will continue using the neighbourhoods, but for the regression we will use sub-borough areas instead. And we have median income instead of PCI, for individual city clustering, this will not be an issue, however when we perform the regression analysis, we will have to drop the income columns</w:t>
      </w:r>
    </w:p>
    <w:p w14:paraId="4FCC7E67" w14:textId="77777777" w:rsidR="00623301" w:rsidRPr="00CA2C89" w:rsidRDefault="00623301" w:rsidP="00CA2C89">
      <w:pPr>
        <w:pStyle w:val="it"/>
        <w:spacing w:line="360" w:lineRule="auto"/>
        <w:jc w:val="both"/>
        <w:rPr>
          <w:rFonts w:ascii="Cambria" w:hAnsi="Cambria"/>
        </w:rPr>
      </w:pPr>
    </w:p>
    <w:p w14:paraId="447ED053" w14:textId="77777777" w:rsidR="00CA2C89" w:rsidRPr="00CA2C89" w:rsidRDefault="00CA2C89" w:rsidP="00CA2C89">
      <w:pPr>
        <w:pStyle w:val="Heading1"/>
        <w:spacing w:line="360" w:lineRule="auto"/>
        <w:jc w:val="both"/>
        <w:rPr>
          <w:rFonts w:ascii="Cambria" w:hAnsi="Cambria"/>
        </w:rPr>
      </w:pPr>
      <w:r w:rsidRPr="00CA2C89">
        <w:rPr>
          <w:rFonts w:ascii="Cambria" w:hAnsi="Cambria"/>
        </w:rPr>
        <w:t>Methodology</w:t>
      </w:r>
    </w:p>
    <w:p w14:paraId="500ADBB7" w14:textId="77777777" w:rsidR="00CA2C89" w:rsidRPr="00CA2C89" w:rsidRDefault="00CA2C89" w:rsidP="00CA2C89">
      <w:pPr>
        <w:pStyle w:val="Heading2"/>
        <w:spacing w:line="360" w:lineRule="auto"/>
        <w:jc w:val="both"/>
        <w:rPr>
          <w:rFonts w:ascii="Cambria" w:hAnsi="Cambria"/>
        </w:rPr>
      </w:pPr>
      <w:r w:rsidRPr="00CA2C89">
        <w:rPr>
          <w:rFonts w:ascii="Cambria" w:hAnsi="Cambria"/>
        </w:rPr>
        <w:t>k-Means Clustering</w:t>
      </w:r>
    </w:p>
    <w:p w14:paraId="4B9BD3F8" w14:textId="366B52CB" w:rsidR="00CA2C89" w:rsidRPr="00CA2C89" w:rsidRDefault="00CA2C89" w:rsidP="00CA2C89">
      <w:pPr>
        <w:pStyle w:val="it"/>
        <w:spacing w:line="360" w:lineRule="auto"/>
        <w:jc w:val="both"/>
        <w:rPr>
          <w:rFonts w:ascii="Cambria" w:hAnsi="Cambria"/>
        </w:rPr>
      </w:pPr>
      <w:r w:rsidRPr="00CA2C89">
        <w:rPr>
          <w:rFonts w:ascii="Cambria" w:hAnsi="Cambria"/>
        </w:rPr>
        <w:t>Next, we prepare the venue dataset for the k-Means Clustering analysis, we’re only interested in the venue categories in each neighbourhood, so we use one-hot encoding, where we make each venue be the function of every category in the dataset, a category takes the value of 0 if the venue does not belong in the category and 1 if it does. We then group the venues by neighbourhood and take the mean value of each category and sort the categories in descending order.</w:t>
      </w:r>
    </w:p>
    <w:p w14:paraId="341FBECA" w14:textId="77777777" w:rsidR="00CA2C89" w:rsidRPr="00CA2C89" w:rsidRDefault="00CA2C89" w:rsidP="00CA2C89">
      <w:pPr>
        <w:pStyle w:val="it"/>
        <w:spacing w:line="360" w:lineRule="auto"/>
        <w:jc w:val="both"/>
        <w:rPr>
          <w:rFonts w:ascii="Cambria" w:hAnsi="Cambria"/>
        </w:rPr>
      </w:pPr>
      <w:r w:rsidRPr="00CA2C89">
        <w:rPr>
          <w:rFonts w:ascii="Cambria" w:hAnsi="Cambria"/>
        </w:rPr>
        <w:t>We do the same for the crime dataset except on the basis of crime categories.</w:t>
      </w:r>
    </w:p>
    <w:p w14:paraId="40E7223A" w14:textId="70855924" w:rsidR="00CA2C89" w:rsidRPr="00CA2C89" w:rsidRDefault="00CA2C89" w:rsidP="00CA2C89">
      <w:pPr>
        <w:spacing w:line="360" w:lineRule="auto"/>
        <w:jc w:val="both"/>
        <w:rPr>
          <w:rFonts w:ascii="Cambria" w:hAnsi="Cambria"/>
        </w:rPr>
      </w:pPr>
    </w:p>
    <w:p w14:paraId="7E18D28C" w14:textId="77FBBF8C"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6C0A0259" wp14:editId="35B4E681">
            <wp:extent cx="5731510" cy="1577340"/>
            <wp:effectExtent l="0" t="0" r="2540" b="381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77340"/>
                    </a:xfrm>
                    <a:prstGeom prst="rect">
                      <a:avLst/>
                    </a:prstGeom>
                    <a:noFill/>
                    <a:ln>
                      <a:noFill/>
                    </a:ln>
                  </pic:spPr>
                </pic:pic>
              </a:graphicData>
            </a:graphic>
          </wp:inline>
        </w:drawing>
      </w:r>
    </w:p>
    <w:p w14:paraId="19525001" w14:textId="77777777" w:rsidR="00CA2C89" w:rsidRPr="00623301" w:rsidRDefault="00CA2C89" w:rsidP="00623301">
      <w:pPr>
        <w:spacing w:line="360" w:lineRule="auto"/>
        <w:jc w:val="center"/>
        <w:rPr>
          <w:rFonts w:ascii="Cambria" w:hAnsi="Cambria"/>
          <w:sz w:val="20"/>
          <w:szCs w:val="20"/>
        </w:rPr>
      </w:pPr>
      <w:r w:rsidRPr="00623301">
        <w:rPr>
          <w:rFonts w:ascii="Cambria" w:hAnsi="Cambria"/>
          <w:sz w:val="20"/>
          <w:szCs w:val="20"/>
        </w:rPr>
        <w:t>Venues One-hot Encoded</w:t>
      </w:r>
    </w:p>
    <w:p w14:paraId="05D3F5AE" w14:textId="46B9B064" w:rsidR="00CA2C89" w:rsidRPr="00CA2C89" w:rsidRDefault="00CA2C89" w:rsidP="00CA2C89">
      <w:pPr>
        <w:spacing w:line="360" w:lineRule="auto"/>
        <w:jc w:val="both"/>
        <w:rPr>
          <w:rFonts w:ascii="Cambria" w:hAnsi="Cambria"/>
        </w:rPr>
      </w:pPr>
    </w:p>
    <w:p w14:paraId="2F84DA58" w14:textId="199218B3"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1033FBE2" wp14:editId="0A2DC959">
            <wp:extent cx="5731510" cy="1474470"/>
            <wp:effectExtent l="0" t="0" r="2540"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74470"/>
                    </a:xfrm>
                    <a:prstGeom prst="rect">
                      <a:avLst/>
                    </a:prstGeom>
                    <a:noFill/>
                    <a:ln>
                      <a:noFill/>
                    </a:ln>
                  </pic:spPr>
                </pic:pic>
              </a:graphicData>
            </a:graphic>
          </wp:inline>
        </w:drawing>
      </w:r>
    </w:p>
    <w:p w14:paraId="16B93C69" w14:textId="731A1B8B" w:rsidR="00CA2C89" w:rsidRDefault="00CA2C89" w:rsidP="00623301">
      <w:pPr>
        <w:spacing w:line="360" w:lineRule="auto"/>
        <w:jc w:val="center"/>
        <w:rPr>
          <w:rFonts w:ascii="Cambria" w:hAnsi="Cambria"/>
          <w:sz w:val="20"/>
          <w:szCs w:val="20"/>
        </w:rPr>
      </w:pPr>
      <w:r w:rsidRPr="00623301">
        <w:rPr>
          <w:rFonts w:ascii="Cambria" w:hAnsi="Cambria"/>
          <w:sz w:val="20"/>
          <w:szCs w:val="20"/>
        </w:rPr>
        <w:t>Crimes One-hot Encoded</w:t>
      </w:r>
    </w:p>
    <w:p w14:paraId="4B9F9370" w14:textId="77777777" w:rsidR="00623301" w:rsidRPr="00623301" w:rsidRDefault="00623301" w:rsidP="00623301">
      <w:pPr>
        <w:spacing w:line="360" w:lineRule="auto"/>
        <w:jc w:val="center"/>
        <w:rPr>
          <w:rFonts w:ascii="Cambria" w:hAnsi="Cambria"/>
          <w:sz w:val="20"/>
          <w:szCs w:val="20"/>
        </w:rPr>
      </w:pPr>
    </w:p>
    <w:p w14:paraId="5B4F44D6" w14:textId="39EA38E3" w:rsidR="00CA2C89" w:rsidRPr="00CA2C89" w:rsidRDefault="00CA2C89" w:rsidP="00CA2C89">
      <w:pPr>
        <w:pStyle w:val="it"/>
        <w:spacing w:line="360" w:lineRule="auto"/>
        <w:jc w:val="both"/>
        <w:rPr>
          <w:rFonts w:ascii="Cambria" w:hAnsi="Cambria"/>
        </w:rPr>
      </w:pPr>
      <w:r w:rsidRPr="00CA2C89">
        <w:rPr>
          <w:rFonts w:ascii="Cambria" w:hAnsi="Cambria"/>
        </w:rPr>
        <w:t xml:space="preserve">We can now begin the clustering process; we choose a </w:t>
      </w:r>
      <w:r w:rsidRPr="00CA2C89">
        <w:rPr>
          <w:rStyle w:val="Emphasis"/>
          <w:rFonts w:ascii="Cambria" w:hAnsi="Cambria"/>
        </w:rPr>
        <w:t>k</w:t>
      </w:r>
      <w:r w:rsidRPr="00CA2C89">
        <w:rPr>
          <w:rFonts w:ascii="Cambria" w:hAnsi="Cambria"/>
        </w:rPr>
        <w:t xml:space="preserve"> of 5 which is close to the optimum </w:t>
      </w:r>
      <w:r w:rsidRPr="00CA2C89">
        <w:rPr>
          <w:rStyle w:val="Emphasis"/>
          <w:rFonts w:ascii="Cambria" w:hAnsi="Cambria"/>
        </w:rPr>
        <w:t>k</w:t>
      </w:r>
      <w:r w:rsidRPr="00CA2C89">
        <w:rPr>
          <w:rFonts w:ascii="Cambria" w:hAnsi="Cambria"/>
        </w:rPr>
        <w:t xml:space="preserve"> for all datasets and we require a consistent number of clusters for the regression analysis. After acquiring the cluster labels, we then use </w:t>
      </w:r>
      <w:r w:rsidRPr="00CA2C89">
        <w:rPr>
          <w:rStyle w:val="HTMLCode"/>
          <w:rFonts w:ascii="Cambria" w:hAnsi="Cambria"/>
        </w:rPr>
        <w:t>folium</w:t>
      </w:r>
      <w:r w:rsidRPr="00CA2C89">
        <w:rPr>
          <w:rFonts w:ascii="Cambria" w:hAnsi="Cambria"/>
        </w:rPr>
        <w:t xml:space="preserve"> to map the neighbourhoods with different colour depending on their cluster labels</w:t>
      </w:r>
      <w:r w:rsidR="00623301">
        <w:rPr>
          <w:rFonts w:ascii="Cambria" w:hAnsi="Cambria"/>
        </w:rPr>
        <w:t>:</w:t>
      </w:r>
    </w:p>
    <w:p w14:paraId="0B10A488" w14:textId="5CB0BEF9" w:rsidR="00CA2C89" w:rsidRPr="00CA2C89" w:rsidRDefault="00CA2C89" w:rsidP="00CA2C89">
      <w:pPr>
        <w:spacing w:line="360" w:lineRule="auto"/>
        <w:jc w:val="both"/>
        <w:rPr>
          <w:rFonts w:ascii="Cambria" w:hAnsi="Cambria"/>
        </w:rPr>
      </w:pPr>
    </w:p>
    <w:p w14:paraId="1884A045" w14:textId="1F525C76"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45228360" wp14:editId="01226391">
            <wp:extent cx="5731510" cy="4921250"/>
            <wp:effectExtent l="0" t="0" r="254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21250"/>
                    </a:xfrm>
                    <a:prstGeom prst="rect">
                      <a:avLst/>
                    </a:prstGeom>
                    <a:noFill/>
                    <a:ln>
                      <a:noFill/>
                    </a:ln>
                  </pic:spPr>
                </pic:pic>
              </a:graphicData>
            </a:graphic>
          </wp:inline>
        </w:drawing>
      </w:r>
    </w:p>
    <w:p w14:paraId="330526A6" w14:textId="77777777" w:rsidR="00CA2C89" w:rsidRPr="00623301" w:rsidRDefault="00CA2C89" w:rsidP="00623301">
      <w:pPr>
        <w:spacing w:line="360" w:lineRule="auto"/>
        <w:jc w:val="center"/>
        <w:rPr>
          <w:rFonts w:ascii="Cambria" w:hAnsi="Cambria"/>
          <w:sz w:val="20"/>
          <w:szCs w:val="20"/>
        </w:rPr>
      </w:pPr>
      <w:r w:rsidRPr="00623301">
        <w:rPr>
          <w:rFonts w:ascii="Cambria" w:hAnsi="Cambria"/>
          <w:sz w:val="20"/>
          <w:szCs w:val="20"/>
        </w:rPr>
        <w:t>Chicago Venues Clustered</w:t>
      </w:r>
    </w:p>
    <w:p w14:paraId="67A86EE4" w14:textId="039B3DB6" w:rsidR="00CA2C89" w:rsidRPr="00CA2C89" w:rsidRDefault="00CA2C89" w:rsidP="00CA2C89">
      <w:pPr>
        <w:spacing w:line="360" w:lineRule="auto"/>
        <w:jc w:val="both"/>
        <w:rPr>
          <w:rFonts w:ascii="Cambria" w:hAnsi="Cambria"/>
        </w:rPr>
      </w:pPr>
    </w:p>
    <w:p w14:paraId="43B310B2" w14:textId="6FDF58DE"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7CEA9A7D" wp14:editId="546989FC">
            <wp:extent cx="5731510" cy="5352415"/>
            <wp:effectExtent l="0" t="0" r="2540" b="63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352415"/>
                    </a:xfrm>
                    <a:prstGeom prst="rect">
                      <a:avLst/>
                    </a:prstGeom>
                    <a:noFill/>
                    <a:ln>
                      <a:noFill/>
                    </a:ln>
                  </pic:spPr>
                </pic:pic>
              </a:graphicData>
            </a:graphic>
          </wp:inline>
        </w:drawing>
      </w:r>
    </w:p>
    <w:p w14:paraId="47945DC5" w14:textId="77777777" w:rsidR="00CA2C89" w:rsidRPr="00623301" w:rsidRDefault="00CA2C89" w:rsidP="00623301">
      <w:pPr>
        <w:spacing w:line="360" w:lineRule="auto"/>
        <w:jc w:val="center"/>
        <w:rPr>
          <w:rFonts w:ascii="Cambria" w:hAnsi="Cambria"/>
          <w:sz w:val="20"/>
          <w:szCs w:val="20"/>
        </w:rPr>
      </w:pPr>
      <w:r w:rsidRPr="00623301">
        <w:rPr>
          <w:rFonts w:ascii="Cambria" w:hAnsi="Cambria"/>
          <w:sz w:val="20"/>
          <w:szCs w:val="20"/>
        </w:rPr>
        <w:t>Chicago Crimes Clustered</w:t>
      </w:r>
    </w:p>
    <w:p w14:paraId="21DE37FE" w14:textId="759B2E21" w:rsidR="00CA2C89" w:rsidRPr="00CA2C89" w:rsidRDefault="00CA2C89" w:rsidP="00CA2C89">
      <w:pPr>
        <w:spacing w:line="360" w:lineRule="auto"/>
        <w:jc w:val="both"/>
        <w:rPr>
          <w:rFonts w:ascii="Cambria" w:hAnsi="Cambria"/>
        </w:rPr>
      </w:pPr>
    </w:p>
    <w:p w14:paraId="6516D48D" w14:textId="32E18FA9"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57ABA4B7" wp14:editId="0CAF0F10">
            <wp:extent cx="5731510" cy="4569460"/>
            <wp:effectExtent l="0" t="0" r="2540" b="254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69460"/>
                    </a:xfrm>
                    <a:prstGeom prst="rect">
                      <a:avLst/>
                    </a:prstGeom>
                    <a:noFill/>
                    <a:ln>
                      <a:noFill/>
                    </a:ln>
                  </pic:spPr>
                </pic:pic>
              </a:graphicData>
            </a:graphic>
          </wp:inline>
        </w:drawing>
      </w:r>
    </w:p>
    <w:p w14:paraId="37E517CA" w14:textId="77777777" w:rsidR="00CA2C89" w:rsidRPr="00623301" w:rsidRDefault="00CA2C89" w:rsidP="00623301">
      <w:pPr>
        <w:spacing w:line="360" w:lineRule="auto"/>
        <w:jc w:val="center"/>
        <w:rPr>
          <w:rFonts w:ascii="Cambria" w:hAnsi="Cambria"/>
          <w:sz w:val="20"/>
          <w:szCs w:val="20"/>
        </w:rPr>
      </w:pPr>
      <w:r w:rsidRPr="00623301">
        <w:rPr>
          <w:rFonts w:ascii="Cambria" w:hAnsi="Cambria"/>
          <w:sz w:val="20"/>
          <w:szCs w:val="20"/>
        </w:rPr>
        <w:t>NYC Venues Clustered</w:t>
      </w:r>
    </w:p>
    <w:p w14:paraId="6ACE6FCE" w14:textId="5D459EF9" w:rsidR="00CA2C89" w:rsidRPr="00CA2C89" w:rsidRDefault="00CA2C89" w:rsidP="00CA2C89">
      <w:pPr>
        <w:spacing w:line="360" w:lineRule="auto"/>
        <w:jc w:val="both"/>
        <w:rPr>
          <w:rFonts w:ascii="Cambria" w:hAnsi="Cambria"/>
        </w:rPr>
      </w:pPr>
    </w:p>
    <w:p w14:paraId="0CA4205C" w14:textId="19FBD020" w:rsidR="00CA2C89" w:rsidRPr="00CA2C89" w:rsidRDefault="00CA2C89" w:rsidP="00CA2C89">
      <w:pPr>
        <w:spacing w:line="360" w:lineRule="auto"/>
        <w:jc w:val="both"/>
        <w:rPr>
          <w:rFonts w:ascii="Cambria" w:hAnsi="Cambria"/>
        </w:rPr>
      </w:pPr>
      <w:r w:rsidRPr="00CA2C89">
        <w:rPr>
          <w:rFonts w:ascii="Cambria" w:hAnsi="Cambria"/>
          <w:noProof/>
        </w:rPr>
        <w:lastRenderedPageBreak/>
        <w:drawing>
          <wp:inline distT="0" distB="0" distL="0" distR="0" wp14:anchorId="617139DC" wp14:editId="547B51BE">
            <wp:extent cx="5731510" cy="4799965"/>
            <wp:effectExtent l="0" t="0" r="2540" b="63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799965"/>
                    </a:xfrm>
                    <a:prstGeom prst="rect">
                      <a:avLst/>
                    </a:prstGeom>
                    <a:noFill/>
                    <a:ln>
                      <a:noFill/>
                    </a:ln>
                  </pic:spPr>
                </pic:pic>
              </a:graphicData>
            </a:graphic>
          </wp:inline>
        </w:drawing>
      </w:r>
    </w:p>
    <w:p w14:paraId="0F7A19E7" w14:textId="69951DE0" w:rsidR="00CA2C89" w:rsidRDefault="00CA2C89" w:rsidP="00623301">
      <w:pPr>
        <w:spacing w:line="360" w:lineRule="auto"/>
        <w:jc w:val="center"/>
        <w:rPr>
          <w:rFonts w:ascii="Cambria" w:hAnsi="Cambria"/>
          <w:sz w:val="20"/>
          <w:szCs w:val="20"/>
        </w:rPr>
      </w:pPr>
      <w:r w:rsidRPr="00623301">
        <w:rPr>
          <w:rFonts w:ascii="Cambria" w:hAnsi="Cambria"/>
          <w:sz w:val="20"/>
          <w:szCs w:val="20"/>
        </w:rPr>
        <w:t>NYC Crimes Clustered</w:t>
      </w:r>
    </w:p>
    <w:p w14:paraId="18A80A2C" w14:textId="77777777" w:rsidR="00623301" w:rsidRPr="00623301" w:rsidRDefault="00623301" w:rsidP="00623301">
      <w:pPr>
        <w:spacing w:line="360" w:lineRule="auto"/>
        <w:jc w:val="center"/>
        <w:rPr>
          <w:rFonts w:ascii="Cambria" w:hAnsi="Cambria"/>
          <w:sz w:val="20"/>
          <w:szCs w:val="20"/>
        </w:rPr>
      </w:pPr>
    </w:p>
    <w:p w14:paraId="5A407A66" w14:textId="119B78FD" w:rsidR="00CA2C89" w:rsidRPr="00CA2C89" w:rsidRDefault="00CA2C89" w:rsidP="00CA2C89">
      <w:pPr>
        <w:pStyle w:val="it"/>
        <w:spacing w:line="360" w:lineRule="auto"/>
        <w:jc w:val="both"/>
        <w:rPr>
          <w:rFonts w:ascii="Cambria" w:hAnsi="Cambria"/>
        </w:rPr>
      </w:pPr>
      <w:r w:rsidRPr="00CA2C89">
        <w:rPr>
          <w:rFonts w:ascii="Cambria" w:hAnsi="Cambria"/>
        </w:rPr>
        <w:t xml:space="preserve">A basic description of each </w:t>
      </w:r>
      <w:r w:rsidR="00623301">
        <w:rPr>
          <w:rFonts w:ascii="Cambria" w:hAnsi="Cambria"/>
        </w:rPr>
        <w:t>cluster</w:t>
      </w:r>
      <w:r w:rsidRPr="00CA2C89">
        <w:rPr>
          <w:rFonts w:ascii="Cambria" w:hAnsi="Cambria"/>
        </w:rPr>
        <w:t xml:space="preserve"> is provided in the </w:t>
      </w:r>
      <w:hyperlink r:id="rId29" w:tgtFrame="_blank" w:history="1">
        <w:r w:rsidRPr="00CA2C89">
          <w:rPr>
            <w:rStyle w:val="Hyperlink"/>
            <w:rFonts w:ascii="Cambria" w:hAnsi="Cambria"/>
          </w:rPr>
          <w:t>notebook</w:t>
        </w:r>
      </w:hyperlink>
      <w:r w:rsidRPr="00CA2C89">
        <w:rPr>
          <w:rFonts w:ascii="Cambria" w:hAnsi="Cambria"/>
        </w:rPr>
        <w:t xml:space="preserve"> inside the GitHub repository. Overall, NYC has a more diverse array of venue categories in its clusters than Chicago does.</w:t>
      </w:r>
    </w:p>
    <w:p w14:paraId="76A47FD5" w14:textId="77777777" w:rsidR="00CA2C89" w:rsidRPr="00CA2C89" w:rsidRDefault="00CA2C89" w:rsidP="00CA2C89">
      <w:pPr>
        <w:pStyle w:val="Heading2"/>
        <w:spacing w:line="360" w:lineRule="auto"/>
        <w:jc w:val="both"/>
        <w:rPr>
          <w:rFonts w:ascii="Cambria" w:hAnsi="Cambria"/>
        </w:rPr>
      </w:pPr>
      <w:r w:rsidRPr="00CA2C89">
        <w:rPr>
          <w:rFonts w:ascii="Cambria" w:hAnsi="Cambria"/>
        </w:rPr>
        <w:t>Linear Regression</w:t>
      </w:r>
    </w:p>
    <w:p w14:paraId="1FC8F3FC" w14:textId="39A27FBC" w:rsidR="00CA2C89" w:rsidRPr="00CA2C89" w:rsidRDefault="00CA2C89" w:rsidP="00CA2C89">
      <w:pPr>
        <w:pStyle w:val="it"/>
        <w:spacing w:line="360" w:lineRule="auto"/>
        <w:jc w:val="both"/>
        <w:rPr>
          <w:rFonts w:ascii="Cambria" w:hAnsi="Cambria"/>
        </w:rPr>
      </w:pPr>
      <w:r w:rsidRPr="00CA2C89">
        <w:rPr>
          <w:rFonts w:ascii="Cambria" w:hAnsi="Cambria"/>
        </w:rPr>
        <w:t>For the regression analysis, we first need to prepare a data-frame with all the variable we want to explore. In this model, we will be using the data-frame created from the demographic dataset along with the crime ratio of each neighbourhood/sub-borough which we get simply by dividing the number of crimes in each neighbourhood by the total number of crimes in the city. We also add columns for the cluster labels from the venue clustering to include the effects of the venue categories. Our dependent variable (</w:t>
      </w:r>
      <w:r w:rsidRPr="00CA2C89">
        <w:rPr>
          <w:rStyle w:val="Emphasis"/>
          <w:rFonts w:ascii="Cambria" w:hAnsi="Cambria"/>
        </w:rPr>
        <w:t>y</w:t>
      </w:r>
      <w:r w:rsidRPr="00CA2C89">
        <w:rPr>
          <w:rFonts w:ascii="Cambria" w:hAnsi="Cambria"/>
        </w:rPr>
        <w:t xml:space="preserve">) is the </w:t>
      </w:r>
      <w:r w:rsidRPr="00CA2C89">
        <w:rPr>
          <w:rFonts w:ascii="Cambria" w:hAnsi="Cambria"/>
        </w:rPr>
        <w:lastRenderedPageBreak/>
        <w:t>crime ratio, while our independent variables (</w:t>
      </w:r>
      <w:r w:rsidRPr="00CA2C89">
        <w:rPr>
          <w:rStyle w:val="Emphasis"/>
          <w:rFonts w:ascii="Cambria" w:hAnsi="Cambria"/>
        </w:rPr>
        <w:t>X</w:t>
      </w:r>
      <w:r w:rsidRPr="00CA2C89">
        <w:rPr>
          <w:rFonts w:ascii="Cambria" w:hAnsi="Cambria"/>
        </w:rPr>
        <w:t>’s) are unemployment rate; poverty rate; population size; population aged 25 without a high-school diploma; Asian population ratio, Black population ratio, Hispanic, population ratio, White population ratio, and Others population ratio,4; Per Capita Income (median income for NYC); and the dummy variable for venue cluster labels 1–4 (venue cluster labelled 0 is not included as it is used as the benchmark dummy, avoiding the Dummy Variable Trap and perfect collinearity).</w:t>
      </w:r>
    </w:p>
    <w:p w14:paraId="7B44C9B5" w14:textId="52F0A161" w:rsidR="00CA2C89" w:rsidRPr="00CA2C89" w:rsidRDefault="00CA2C89" w:rsidP="00CA2C89">
      <w:pPr>
        <w:spacing w:line="360" w:lineRule="auto"/>
        <w:jc w:val="both"/>
        <w:rPr>
          <w:rFonts w:ascii="Cambria" w:hAnsi="Cambria"/>
        </w:rPr>
      </w:pPr>
    </w:p>
    <w:p w14:paraId="18FB29AE" w14:textId="2CF224AF"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688D6FF9" wp14:editId="3C33DEAB">
            <wp:extent cx="5731510" cy="854075"/>
            <wp:effectExtent l="0" t="0" r="2540" b="3175"/>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54075"/>
                    </a:xfrm>
                    <a:prstGeom prst="rect">
                      <a:avLst/>
                    </a:prstGeom>
                    <a:noFill/>
                    <a:ln>
                      <a:noFill/>
                    </a:ln>
                  </pic:spPr>
                </pic:pic>
              </a:graphicData>
            </a:graphic>
          </wp:inline>
        </w:drawing>
      </w:r>
    </w:p>
    <w:p w14:paraId="767AB4AD" w14:textId="77777777" w:rsidR="00CA2C89" w:rsidRPr="00623301" w:rsidRDefault="00CA2C89" w:rsidP="00623301">
      <w:pPr>
        <w:spacing w:line="360" w:lineRule="auto"/>
        <w:jc w:val="center"/>
        <w:rPr>
          <w:rFonts w:ascii="Cambria" w:hAnsi="Cambria"/>
          <w:sz w:val="20"/>
          <w:szCs w:val="20"/>
        </w:rPr>
      </w:pPr>
      <w:r w:rsidRPr="00623301">
        <w:rPr>
          <w:rFonts w:ascii="Cambria" w:hAnsi="Cambria"/>
          <w:sz w:val="20"/>
          <w:szCs w:val="20"/>
        </w:rPr>
        <w:t>Chicago Regression Data-frame</w:t>
      </w:r>
    </w:p>
    <w:p w14:paraId="5C724117" w14:textId="746BE7CB" w:rsidR="00CA2C89" w:rsidRPr="00CA2C89" w:rsidRDefault="00CA2C89" w:rsidP="00CA2C89">
      <w:pPr>
        <w:spacing w:line="360" w:lineRule="auto"/>
        <w:jc w:val="both"/>
        <w:rPr>
          <w:rFonts w:ascii="Cambria" w:hAnsi="Cambria"/>
        </w:rPr>
      </w:pPr>
    </w:p>
    <w:p w14:paraId="2637ED18" w14:textId="50D0497F"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46B6E2CB" wp14:editId="48B487F3">
            <wp:extent cx="5731510" cy="885190"/>
            <wp:effectExtent l="0" t="0" r="254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85190"/>
                    </a:xfrm>
                    <a:prstGeom prst="rect">
                      <a:avLst/>
                    </a:prstGeom>
                    <a:noFill/>
                    <a:ln>
                      <a:noFill/>
                    </a:ln>
                  </pic:spPr>
                </pic:pic>
              </a:graphicData>
            </a:graphic>
          </wp:inline>
        </w:drawing>
      </w:r>
    </w:p>
    <w:p w14:paraId="4A8F6E1C" w14:textId="147D2C06" w:rsidR="00CA2C89" w:rsidRDefault="00CA2C89" w:rsidP="00623301">
      <w:pPr>
        <w:spacing w:line="360" w:lineRule="auto"/>
        <w:jc w:val="center"/>
        <w:rPr>
          <w:rFonts w:ascii="Cambria" w:hAnsi="Cambria"/>
          <w:sz w:val="20"/>
          <w:szCs w:val="20"/>
        </w:rPr>
      </w:pPr>
      <w:r w:rsidRPr="00623301">
        <w:rPr>
          <w:rFonts w:ascii="Cambria" w:hAnsi="Cambria"/>
          <w:sz w:val="20"/>
          <w:szCs w:val="20"/>
        </w:rPr>
        <w:t>NYC Regression Data-frame</w:t>
      </w:r>
    </w:p>
    <w:p w14:paraId="210E98CE" w14:textId="77777777" w:rsidR="00623301" w:rsidRPr="00623301" w:rsidRDefault="00623301" w:rsidP="00623301">
      <w:pPr>
        <w:spacing w:line="360" w:lineRule="auto"/>
        <w:jc w:val="center"/>
        <w:rPr>
          <w:rFonts w:ascii="Cambria" w:hAnsi="Cambria"/>
          <w:sz w:val="20"/>
          <w:szCs w:val="20"/>
        </w:rPr>
      </w:pPr>
    </w:p>
    <w:p w14:paraId="7B801171" w14:textId="77777777" w:rsidR="00CA2C89" w:rsidRPr="00CA2C89" w:rsidRDefault="00CA2C89" w:rsidP="00CA2C89">
      <w:pPr>
        <w:pStyle w:val="it"/>
        <w:spacing w:line="360" w:lineRule="auto"/>
        <w:jc w:val="both"/>
        <w:rPr>
          <w:rFonts w:ascii="Cambria" w:hAnsi="Cambria"/>
        </w:rPr>
      </w:pPr>
      <w:r w:rsidRPr="00CA2C89">
        <w:rPr>
          <w:rFonts w:ascii="Cambria" w:hAnsi="Cambria"/>
        </w:rPr>
        <w:t>When exploring the shape of our variables, I noticed that all the variables including the dependent variable are highly skewed to the right, to solve for skewness, I standardize the data before using a logarithmic transformation which makes the data more resemble a normal distribution which is necessary for OLS regression</w:t>
      </w:r>
    </w:p>
    <w:p w14:paraId="7B2A241E" w14:textId="6AA8439D" w:rsidR="00CA2C89" w:rsidRPr="00CA2C89" w:rsidRDefault="00CA2C89" w:rsidP="00CA2C89">
      <w:pPr>
        <w:spacing w:line="360" w:lineRule="auto"/>
        <w:jc w:val="both"/>
        <w:rPr>
          <w:rFonts w:ascii="Cambria" w:hAnsi="Cambria"/>
        </w:rPr>
      </w:pPr>
    </w:p>
    <w:p w14:paraId="1AB88DB5" w14:textId="05FDB022" w:rsidR="00CA2C89" w:rsidRPr="00CA2C89" w:rsidRDefault="00CA2C89" w:rsidP="00623301">
      <w:pPr>
        <w:spacing w:line="360" w:lineRule="auto"/>
        <w:jc w:val="center"/>
        <w:rPr>
          <w:rFonts w:ascii="Cambria" w:hAnsi="Cambria"/>
        </w:rPr>
      </w:pPr>
      <w:r w:rsidRPr="00CA2C89">
        <w:rPr>
          <w:rFonts w:ascii="Cambria" w:hAnsi="Cambria"/>
          <w:noProof/>
        </w:rPr>
        <w:lastRenderedPageBreak/>
        <w:drawing>
          <wp:inline distT="0" distB="0" distL="0" distR="0" wp14:anchorId="0C182B5C" wp14:editId="56F812FF">
            <wp:extent cx="4076700" cy="271272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712720"/>
                    </a:xfrm>
                    <a:prstGeom prst="rect">
                      <a:avLst/>
                    </a:prstGeom>
                    <a:noFill/>
                    <a:ln>
                      <a:noFill/>
                    </a:ln>
                  </pic:spPr>
                </pic:pic>
              </a:graphicData>
            </a:graphic>
          </wp:inline>
        </w:drawing>
      </w:r>
    </w:p>
    <w:p w14:paraId="35212781" w14:textId="77777777" w:rsidR="00CA2C89" w:rsidRPr="00623301" w:rsidRDefault="00CA2C89" w:rsidP="00623301">
      <w:pPr>
        <w:spacing w:line="360" w:lineRule="auto"/>
        <w:jc w:val="center"/>
        <w:rPr>
          <w:rFonts w:ascii="Cambria" w:hAnsi="Cambria"/>
          <w:sz w:val="20"/>
          <w:szCs w:val="20"/>
        </w:rPr>
      </w:pPr>
      <w:r w:rsidRPr="00623301">
        <w:rPr>
          <w:rFonts w:ascii="Cambria" w:hAnsi="Cambria"/>
          <w:sz w:val="20"/>
          <w:szCs w:val="20"/>
        </w:rPr>
        <w:t>Unemployment Rate Before Logarithmic Transformation</w:t>
      </w:r>
    </w:p>
    <w:p w14:paraId="53F55608" w14:textId="5436DB64" w:rsidR="00CA2C89" w:rsidRPr="00CA2C89" w:rsidRDefault="00CA2C89" w:rsidP="00CA2C89">
      <w:pPr>
        <w:spacing w:line="360" w:lineRule="auto"/>
        <w:jc w:val="both"/>
        <w:rPr>
          <w:rFonts w:ascii="Cambria" w:hAnsi="Cambria"/>
        </w:rPr>
      </w:pPr>
    </w:p>
    <w:p w14:paraId="05F24667" w14:textId="344C88EB" w:rsidR="00CA2C89" w:rsidRPr="00CA2C89" w:rsidRDefault="00CA2C89" w:rsidP="00623301">
      <w:pPr>
        <w:spacing w:line="360" w:lineRule="auto"/>
        <w:jc w:val="center"/>
        <w:rPr>
          <w:rFonts w:ascii="Cambria" w:hAnsi="Cambria"/>
        </w:rPr>
      </w:pPr>
      <w:r w:rsidRPr="00CA2C89">
        <w:rPr>
          <w:rFonts w:ascii="Cambria" w:hAnsi="Cambria"/>
          <w:noProof/>
        </w:rPr>
        <w:drawing>
          <wp:inline distT="0" distB="0" distL="0" distR="0" wp14:anchorId="5044FD53" wp14:editId="4419FEB0">
            <wp:extent cx="4015740" cy="2674620"/>
            <wp:effectExtent l="0" t="0" r="381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740" cy="2674620"/>
                    </a:xfrm>
                    <a:prstGeom prst="rect">
                      <a:avLst/>
                    </a:prstGeom>
                    <a:noFill/>
                    <a:ln>
                      <a:noFill/>
                    </a:ln>
                  </pic:spPr>
                </pic:pic>
              </a:graphicData>
            </a:graphic>
          </wp:inline>
        </w:drawing>
      </w:r>
    </w:p>
    <w:p w14:paraId="3A839A8F" w14:textId="4808DA45" w:rsidR="00CA2C89" w:rsidRDefault="00CA2C89" w:rsidP="00623301">
      <w:pPr>
        <w:spacing w:line="360" w:lineRule="auto"/>
        <w:jc w:val="center"/>
        <w:rPr>
          <w:rFonts w:ascii="Cambria" w:hAnsi="Cambria"/>
          <w:sz w:val="20"/>
          <w:szCs w:val="20"/>
        </w:rPr>
      </w:pPr>
      <w:r w:rsidRPr="00623301">
        <w:rPr>
          <w:rFonts w:ascii="Cambria" w:hAnsi="Cambria"/>
          <w:sz w:val="20"/>
          <w:szCs w:val="20"/>
        </w:rPr>
        <w:t>Crime Ratio Before Logarithmic Transformation</w:t>
      </w:r>
    </w:p>
    <w:p w14:paraId="16AA7531" w14:textId="77777777" w:rsidR="00623301" w:rsidRPr="00623301" w:rsidRDefault="00623301" w:rsidP="00623301">
      <w:pPr>
        <w:spacing w:line="360" w:lineRule="auto"/>
        <w:jc w:val="center"/>
        <w:rPr>
          <w:rFonts w:ascii="Cambria" w:hAnsi="Cambria"/>
          <w:sz w:val="20"/>
          <w:szCs w:val="20"/>
        </w:rPr>
      </w:pPr>
    </w:p>
    <w:p w14:paraId="65CD422E" w14:textId="77777777" w:rsidR="00CA2C89" w:rsidRPr="00623301" w:rsidRDefault="00CA2C89" w:rsidP="00CA2C89">
      <w:pPr>
        <w:pStyle w:val="it"/>
        <w:spacing w:line="360" w:lineRule="auto"/>
        <w:jc w:val="both"/>
        <w:rPr>
          <w:rFonts w:ascii="Cambria" w:hAnsi="Cambria"/>
          <w:sz w:val="28"/>
          <w:szCs w:val="28"/>
        </w:rPr>
      </w:pPr>
      <w:r w:rsidRPr="00623301">
        <w:rPr>
          <w:rStyle w:val="Strong"/>
          <w:rFonts w:ascii="Cambria" w:hAnsi="Cambria"/>
          <w:sz w:val="28"/>
          <w:szCs w:val="28"/>
        </w:rPr>
        <w:t>Chicago</w:t>
      </w:r>
    </w:p>
    <w:p w14:paraId="0E70BD93" w14:textId="77777777" w:rsidR="00CA2C89" w:rsidRPr="00CA2C89" w:rsidRDefault="00CA2C89" w:rsidP="00CA2C89">
      <w:pPr>
        <w:pStyle w:val="it"/>
        <w:spacing w:line="360" w:lineRule="auto"/>
        <w:jc w:val="both"/>
        <w:rPr>
          <w:rFonts w:ascii="Cambria" w:hAnsi="Cambria"/>
        </w:rPr>
      </w:pPr>
      <w:r w:rsidRPr="00CA2C89">
        <w:rPr>
          <w:rFonts w:ascii="Cambria" w:hAnsi="Cambria"/>
        </w:rPr>
        <w:t>After performing the regression, for the Chicago dataset, we get an R²-score of 0.6878 and an adjusted R²-score of 0.6162, or that 61.62% of the variation in crime ratio is explained by this model. The coefficients of the variables are presented below:</w:t>
      </w:r>
    </w:p>
    <w:p w14:paraId="1625623C" w14:textId="578B60BF" w:rsidR="00CA2C89" w:rsidRPr="00CA2C89" w:rsidRDefault="00CA2C89" w:rsidP="00CA2C89">
      <w:pPr>
        <w:spacing w:line="360" w:lineRule="auto"/>
        <w:jc w:val="both"/>
        <w:rPr>
          <w:rFonts w:ascii="Cambria" w:hAnsi="Cambria"/>
        </w:rPr>
      </w:pPr>
    </w:p>
    <w:p w14:paraId="33364342" w14:textId="6E7D65CA" w:rsidR="00CA2C89" w:rsidRPr="00CA2C89" w:rsidRDefault="00CA2C89" w:rsidP="00623301">
      <w:pPr>
        <w:spacing w:line="360" w:lineRule="auto"/>
        <w:jc w:val="center"/>
        <w:rPr>
          <w:rFonts w:ascii="Cambria" w:hAnsi="Cambria"/>
        </w:rPr>
      </w:pPr>
      <w:r w:rsidRPr="00CA2C89">
        <w:rPr>
          <w:rFonts w:ascii="Cambria" w:hAnsi="Cambria"/>
          <w:noProof/>
        </w:rPr>
        <w:lastRenderedPageBreak/>
        <w:drawing>
          <wp:inline distT="0" distB="0" distL="0" distR="0" wp14:anchorId="6FE0A144" wp14:editId="660BD1D2">
            <wp:extent cx="2057400" cy="421386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4213860"/>
                    </a:xfrm>
                    <a:prstGeom prst="rect">
                      <a:avLst/>
                    </a:prstGeom>
                    <a:noFill/>
                    <a:ln>
                      <a:noFill/>
                    </a:ln>
                  </pic:spPr>
                </pic:pic>
              </a:graphicData>
            </a:graphic>
          </wp:inline>
        </w:drawing>
      </w:r>
    </w:p>
    <w:p w14:paraId="43BEFBF1" w14:textId="245E9066" w:rsidR="00CA2C89" w:rsidRDefault="00CA2C89" w:rsidP="00623301">
      <w:pPr>
        <w:spacing w:line="360" w:lineRule="auto"/>
        <w:jc w:val="center"/>
        <w:rPr>
          <w:rFonts w:ascii="Cambria" w:hAnsi="Cambria"/>
          <w:sz w:val="20"/>
          <w:szCs w:val="20"/>
        </w:rPr>
      </w:pPr>
      <w:r w:rsidRPr="00623301">
        <w:rPr>
          <w:rFonts w:ascii="Cambria" w:hAnsi="Cambria"/>
          <w:sz w:val="20"/>
          <w:szCs w:val="20"/>
        </w:rPr>
        <w:t>Chicago Regression Coefficients</w:t>
      </w:r>
    </w:p>
    <w:p w14:paraId="5AD66A5A" w14:textId="77777777" w:rsidR="00623301" w:rsidRPr="00623301" w:rsidRDefault="00623301" w:rsidP="00623301">
      <w:pPr>
        <w:spacing w:line="360" w:lineRule="auto"/>
        <w:jc w:val="center"/>
        <w:rPr>
          <w:rFonts w:ascii="Cambria" w:hAnsi="Cambria"/>
          <w:sz w:val="20"/>
          <w:szCs w:val="20"/>
        </w:rPr>
      </w:pPr>
    </w:p>
    <w:p w14:paraId="10D41289" w14:textId="77777777" w:rsidR="00CA2C89" w:rsidRPr="00CA2C89" w:rsidRDefault="00CA2C89" w:rsidP="00CA2C89">
      <w:pPr>
        <w:pStyle w:val="it"/>
        <w:spacing w:line="360" w:lineRule="auto"/>
        <w:jc w:val="both"/>
        <w:rPr>
          <w:rFonts w:ascii="Cambria" w:hAnsi="Cambria"/>
        </w:rPr>
      </w:pPr>
      <w:r w:rsidRPr="00CA2C89">
        <w:rPr>
          <w:rFonts w:ascii="Cambria" w:hAnsi="Cambria"/>
        </w:rPr>
        <w:t>Some observations:</w:t>
      </w:r>
    </w:p>
    <w:p w14:paraId="32D7DE46" w14:textId="1F7BCA78" w:rsidR="00CA2C89" w:rsidRPr="00CA2C89" w:rsidRDefault="00CA2C89" w:rsidP="00CA2C89">
      <w:pPr>
        <w:pStyle w:val="it"/>
        <w:numPr>
          <w:ilvl w:val="0"/>
          <w:numId w:val="6"/>
        </w:numPr>
        <w:spacing w:line="360" w:lineRule="auto"/>
        <w:jc w:val="both"/>
        <w:rPr>
          <w:rFonts w:ascii="Cambria" w:hAnsi="Cambria"/>
        </w:rPr>
      </w:pPr>
      <w:r w:rsidRPr="00CA2C89">
        <w:rPr>
          <w:rFonts w:ascii="Cambria" w:hAnsi="Cambria"/>
        </w:rPr>
        <w:t>Oddly, a unit increase in unemployment, decreases the property crime ratio of a neighbourhood by 0.01%.</w:t>
      </w:r>
    </w:p>
    <w:p w14:paraId="1E76E85E" w14:textId="3E0170C6" w:rsidR="00CA2C89" w:rsidRPr="00CA2C89" w:rsidRDefault="00CA2C89" w:rsidP="00CA2C89">
      <w:pPr>
        <w:pStyle w:val="it"/>
        <w:numPr>
          <w:ilvl w:val="0"/>
          <w:numId w:val="6"/>
        </w:numPr>
        <w:spacing w:line="360" w:lineRule="auto"/>
        <w:jc w:val="both"/>
        <w:rPr>
          <w:rFonts w:ascii="Cambria" w:hAnsi="Cambria"/>
        </w:rPr>
      </w:pPr>
      <w:r w:rsidRPr="00CA2C89">
        <w:rPr>
          <w:rFonts w:ascii="Cambria" w:hAnsi="Cambria"/>
        </w:rPr>
        <w:t>Poverty and population increase the crime ratio by 0.52%.</w:t>
      </w:r>
    </w:p>
    <w:p w14:paraId="52BD15D2" w14:textId="77777777" w:rsidR="00CA2C89" w:rsidRPr="00CA2C89" w:rsidRDefault="00CA2C89" w:rsidP="00CA2C89">
      <w:pPr>
        <w:pStyle w:val="it"/>
        <w:numPr>
          <w:ilvl w:val="0"/>
          <w:numId w:val="6"/>
        </w:numPr>
        <w:spacing w:line="360" w:lineRule="auto"/>
        <w:jc w:val="both"/>
        <w:rPr>
          <w:rFonts w:ascii="Cambria" w:hAnsi="Cambria"/>
        </w:rPr>
      </w:pPr>
      <w:r w:rsidRPr="00CA2C89">
        <w:rPr>
          <w:rFonts w:ascii="Cambria" w:hAnsi="Cambria"/>
        </w:rPr>
        <w:t>Increases in both Black, Other, or White population decrease the crime rate</w:t>
      </w:r>
    </w:p>
    <w:p w14:paraId="3AFAF18E" w14:textId="77777777" w:rsidR="00CA2C89" w:rsidRPr="00CA2C89" w:rsidRDefault="00CA2C89" w:rsidP="00CA2C89">
      <w:pPr>
        <w:pStyle w:val="it"/>
        <w:numPr>
          <w:ilvl w:val="0"/>
          <w:numId w:val="6"/>
        </w:numPr>
        <w:spacing w:line="360" w:lineRule="auto"/>
        <w:jc w:val="both"/>
        <w:rPr>
          <w:rFonts w:ascii="Cambria" w:hAnsi="Cambria"/>
        </w:rPr>
      </w:pPr>
      <w:r w:rsidRPr="00CA2C89">
        <w:rPr>
          <w:rFonts w:ascii="Cambria" w:hAnsi="Cambria"/>
        </w:rPr>
        <w:t>Asian and Hispanic population increase the crime rate.</w:t>
      </w:r>
    </w:p>
    <w:p w14:paraId="4811AD60" w14:textId="77777777" w:rsidR="00CA2C89" w:rsidRPr="00CA2C89" w:rsidRDefault="00CA2C89" w:rsidP="00CA2C89">
      <w:pPr>
        <w:pStyle w:val="it"/>
        <w:numPr>
          <w:ilvl w:val="0"/>
          <w:numId w:val="6"/>
        </w:numPr>
        <w:spacing w:line="360" w:lineRule="auto"/>
        <w:jc w:val="both"/>
        <w:rPr>
          <w:rFonts w:ascii="Cambria" w:hAnsi="Cambria"/>
        </w:rPr>
      </w:pPr>
      <w:r w:rsidRPr="00CA2C89">
        <w:rPr>
          <w:rFonts w:ascii="Cambria" w:hAnsi="Cambria"/>
        </w:rPr>
        <w:t>A unit increase in PCI increases the property crime ratio by 0.26%.</w:t>
      </w:r>
    </w:p>
    <w:p w14:paraId="69351F14" w14:textId="2063A31D" w:rsidR="00CA2C89" w:rsidRPr="00CA2C89" w:rsidRDefault="00CA2C89" w:rsidP="00CA2C89">
      <w:pPr>
        <w:pStyle w:val="it"/>
        <w:numPr>
          <w:ilvl w:val="0"/>
          <w:numId w:val="6"/>
        </w:numPr>
        <w:spacing w:line="360" w:lineRule="auto"/>
        <w:jc w:val="both"/>
        <w:rPr>
          <w:rFonts w:ascii="Cambria" w:hAnsi="Cambria"/>
        </w:rPr>
      </w:pPr>
      <w:r w:rsidRPr="00CA2C89">
        <w:rPr>
          <w:rFonts w:ascii="Cambria" w:hAnsi="Cambria"/>
        </w:rPr>
        <w:t>All neighbourhoods belonging to Venue Cluster 3 are the mostly likely to experience lower crime ratio in comparison to our benchmark Cluster 1.</w:t>
      </w:r>
    </w:p>
    <w:p w14:paraId="35F62EFD" w14:textId="6EBADB9B" w:rsidR="00CA2C89" w:rsidRDefault="00CA2C89" w:rsidP="00CA2C89">
      <w:pPr>
        <w:pStyle w:val="it"/>
        <w:numPr>
          <w:ilvl w:val="0"/>
          <w:numId w:val="6"/>
        </w:numPr>
        <w:spacing w:line="360" w:lineRule="auto"/>
        <w:jc w:val="both"/>
        <w:rPr>
          <w:rFonts w:ascii="Cambria" w:hAnsi="Cambria"/>
        </w:rPr>
      </w:pPr>
      <w:r w:rsidRPr="00CA2C89">
        <w:rPr>
          <w:rFonts w:ascii="Cambria" w:hAnsi="Cambria"/>
        </w:rPr>
        <w:t>Cluster 2 is the most likely to experience a higher crime ratio than Cluster 1.</w:t>
      </w:r>
    </w:p>
    <w:p w14:paraId="1187AC24" w14:textId="1CE3AB09" w:rsidR="00623301" w:rsidRDefault="00623301" w:rsidP="00623301">
      <w:pPr>
        <w:pStyle w:val="it"/>
        <w:spacing w:line="360" w:lineRule="auto"/>
        <w:jc w:val="both"/>
        <w:rPr>
          <w:rFonts w:ascii="Cambria" w:hAnsi="Cambria"/>
        </w:rPr>
      </w:pPr>
    </w:p>
    <w:p w14:paraId="65253675" w14:textId="77777777" w:rsidR="00623301" w:rsidRPr="00CA2C89" w:rsidRDefault="00623301" w:rsidP="00623301">
      <w:pPr>
        <w:pStyle w:val="it"/>
        <w:spacing w:line="360" w:lineRule="auto"/>
        <w:jc w:val="both"/>
        <w:rPr>
          <w:rFonts w:ascii="Cambria" w:hAnsi="Cambria"/>
        </w:rPr>
      </w:pPr>
    </w:p>
    <w:p w14:paraId="407568E4" w14:textId="77777777" w:rsidR="00CA2C89" w:rsidRPr="00623301" w:rsidRDefault="00CA2C89" w:rsidP="00CA2C89">
      <w:pPr>
        <w:pStyle w:val="it"/>
        <w:spacing w:line="360" w:lineRule="auto"/>
        <w:jc w:val="both"/>
        <w:rPr>
          <w:rFonts w:ascii="Cambria" w:hAnsi="Cambria"/>
          <w:sz w:val="28"/>
          <w:szCs w:val="28"/>
        </w:rPr>
      </w:pPr>
      <w:r w:rsidRPr="00623301">
        <w:rPr>
          <w:rStyle w:val="Strong"/>
          <w:rFonts w:ascii="Cambria" w:hAnsi="Cambria"/>
          <w:sz w:val="28"/>
          <w:szCs w:val="28"/>
        </w:rPr>
        <w:lastRenderedPageBreak/>
        <w:t>New York City</w:t>
      </w:r>
    </w:p>
    <w:p w14:paraId="7345C984" w14:textId="77777777" w:rsidR="00CA2C89" w:rsidRPr="00CA2C89" w:rsidRDefault="00CA2C89" w:rsidP="00CA2C89">
      <w:pPr>
        <w:pStyle w:val="it"/>
        <w:spacing w:line="360" w:lineRule="auto"/>
        <w:jc w:val="both"/>
        <w:rPr>
          <w:rFonts w:ascii="Cambria" w:hAnsi="Cambria"/>
        </w:rPr>
      </w:pPr>
      <w:r w:rsidRPr="00CA2C89">
        <w:rPr>
          <w:rFonts w:ascii="Cambria" w:hAnsi="Cambria"/>
        </w:rPr>
        <w:t>After performing the regression, for the NYC dataset, we get an R²-score of 0.6996 and an adjusted R²-score of 0.5918, or that 59.18% of the variation in crime ratio is explained by this model. The coefficients of the variables are presented below:</w:t>
      </w:r>
    </w:p>
    <w:p w14:paraId="5750D339" w14:textId="190B5BED" w:rsidR="00CA2C89" w:rsidRPr="00CA2C89" w:rsidRDefault="00CA2C89" w:rsidP="00CA2C89">
      <w:pPr>
        <w:spacing w:line="360" w:lineRule="auto"/>
        <w:jc w:val="both"/>
        <w:rPr>
          <w:rFonts w:ascii="Cambria" w:hAnsi="Cambria"/>
        </w:rPr>
      </w:pPr>
    </w:p>
    <w:p w14:paraId="52C41EBA" w14:textId="047BFC5D" w:rsidR="00CA2C89" w:rsidRPr="00CA2C89" w:rsidRDefault="00CA2C89" w:rsidP="00623301">
      <w:pPr>
        <w:spacing w:line="360" w:lineRule="auto"/>
        <w:jc w:val="center"/>
        <w:rPr>
          <w:rFonts w:ascii="Cambria" w:hAnsi="Cambria"/>
        </w:rPr>
      </w:pPr>
      <w:r w:rsidRPr="00CA2C89">
        <w:rPr>
          <w:rFonts w:ascii="Cambria" w:hAnsi="Cambria"/>
          <w:noProof/>
        </w:rPr>
        <w:drawing>
          <wp:inline distT="0" distB="0" distL="0" distR="0" wp14:anchorId="2E51247A" wp14:editId="2942D898">
            <wp:extent cx="2080260" cy="4198620"/>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0260" cy="4198620"/>
                    </a:xfrm>
                    <a:prstGeom prst="rect">
                      <a:avLst/>
                    </a:prstGeom>
                    <a:noFill/>
                    <a:ln>
                      <a:noFill/>
                    </a:ln>
                  </pic:spPr>
                </pic:pic>
              </a:graphicData>
            </a:graphic>
          </wp:inline>
        </w:drawing>
      </w:r>
    </w:p>
    <w:p w14:paraId="48DBAA6C" w14:textId="5FA71D90" w:rsidR="00CA2C89" w:rsidRDefault="00CA2C89" w:rsidP="00623301">
      <w:pPr>
        <w:spacing w:line="360" w:lineRule="auto"/>
        <w:jc w:val="center"/>
        <w:rPr>
          <w:rFonts w:ascii="Cambria" w:hAnsi="Cambria"/>
          <w:sz w:val="20"/>
          <w:szCs w:val="20"/>
        </w:rPr>
      </w:pPr>
      <w:r w:rsidRPr="00623301">
        <w:rPr>
          <w:rFonts w:ascii="Cambria" w:hAnsi="Cambria"/>
          <w:sz w:val="20"/>
          <w:szCs w:val="20"/>
        </w:rPr>
        <w:t>NYC Regression Coefficients</w:t>
      </w:r>
    </w:p>
    <w:p w14:paraId="29260F35" w14:textId="77777777" w:rsidR="00623301" w:rsidRPr="00623301" w:rsidRDefault="00623301" w:rsidP="00623301">
      <w:pPr>
        <w:spacing w:line="360" w:lineRule="auto"/>
        <w:jc w:val="center"/>
        <w:rPr>
          <w:rFonts w:ascii="Cambria" w:hAnsi="Cambria"/>
          <w:sz w:val="20"/>
          <w:szCs w:val="20"/>
        </w:rPr>
      </w:pPr>
    </w:p>
    <w:p w14:paraId="2E25DDCF" w14:textId="77777777" w:rsidR="00CA2C89" w:rsidRPr="00CA2C89" w:rsidRDefault="00CA2C89" w:rsidP="00CA2C89">
      <w:pPr>
        <w:pStyle w:val="it"/>
        <w:spacing w:line="360" w:lineRule="auto"/>
        <w:jc w:val="both"/>
        <w:rPr>
          <w:rFonts w:ascii="Cambria" w:hAnsi="Cambria"/>
        </w:rPr>
      </w:pPr>
      <w:r w:rsidRPr="00CA2C89">
        <w:rPr>
          <w:rFonts w:ascii="Cambria" w:hAnsi="Cambria"/>
        </w:rPr>
        <w:t>Some observations:</w:t>
      </w:r>
    </w:p>
    <w:p w14:paraId="7DBB093D" w14:textId="77777777" w:rsidR="00CA2C89" w:rsidRPr="00CA2C89" w:rsidRDefault="00CA2C89" w:rsidP="00CA2C89">
      <w:pPr>
        <w:pStyle w:val="it"/>
        <w:numPr>
          <w:ilvl w:val="0"/>
          <w:numId w:val="7"/>
        </w:numPr>
        <w:spacing w:line="360" w:lineRule="auto"/>
        <w:jc w:val="both"/>
        <w:rPr>
          <w:rFonts w:ascii="Cambria" w:hAnsi="Cambria"/>
        </w:rPr>
      </w:pPr>
      <w:r w:rsidRPr="00CA2C89">
        <w:rPr>
          <w:rFonts w:ascii="Cambria" w:hAnsi="Cambria"/>
        </w:rPr>
        <w:t>Again, a unit increase in unemployment decreases the crime ratio by 0.01%</w:t>
      </w:r>
    </w:p>
    <w:p w14:paraId="0B5E6E76" w14:textId="77777777" w:rsidR="00CA2C89" w:rsidRPr="00CA2C89" w:rsidRDefault="00CA2C89" w:rsidP="00CA2C89">
      <w:pPr>
        <w:pStyle w:val="it"/>
        <w:numPr>
          <w:ilvl w:val="0"/>
          <w:numId w:val="7"/>
        </w:numPr>
        <w:spacing w:line="360" w:lineRule="auto"/>
        <w:jc w:val="both"/>
        <w:rPr>
          <w:rFonts w:ascii="Cambria" w:hAnsi="Cambria"/>
        </w:rPr>
      </w:pPr>
      <w:r w:rsidRPr="00CA2C89">
        <w:rPr>
          <w:rFonts w:ascii="Cambria" w:hAnsi="Cambria"/>
        </w:rPr>
        <w:t>Here, unit increase in poverty rate increases crime ratio by 1.07%.</w:t>
      </w:r>
    </w:p>
    <w:p w14:paraId="40C05DBD" w14:textId="77777777" w:rsidR="00CA2C89" w:rsidRPr="00CA2C89" w:rsidRDefault="00CA2C89" w:rsidP="00CA2C89">
      <w:pPr>
        <w:pStyle w:val="it"/>
        <w:numPr>
          <w:ilvl w:val="0"/>
          <w:numId w:val="7"/>
        </w:numPr>
        <w:spacing w:line="360" w:lineRule="auto"/>
        <w:jc w:val="both"/>
        <w:rPr>
          <w:rFonts w:ascii="Cambria" w:hAnsi="Cambria"/>
        </w:rPr>
      </w:pPr>
      <w:r w:rsidRPr="00CA2C89">
        <w:rPr>
          <w:rFonts w:ascii="Cambria" w:hAnsi="Cambria"/>
        </w:rPr>
        <w:t>Population also has a positive correlation with crime ratio here (unit increase increases crime by 0.12%).</w:t>
      </w:r>
    </w:p>
    <w:p w14:paraId="2ED8F055" w14:textId="77777777" w:rsidR="00CA2C89" w:rsidRPr="00CA2C89" w:rsidRDefault="00CA2C89" w:rsidP="00CA2C89">
      <w:pPr>
        <w:pStyle w:val="it"/>
        <w:numPr>
          <w:ilvl w:val="0"/>
          <w:numId w:val="7"/>
        </w:numPr>
        <w:spacing w:line="360" w:lineRule="auto"/>
        <w:jc w:val="both"/>
        <w:rPr>
          <w:rFonts w:ascii="Cambria" w:hAnsi="Cambria"/>
        </w:rPr>
      </w:pPr>
      <w:r w:rsidRPr="00CA2C89">
        <w:rPr>
          <w:rFonts w:ascii="Cambria" w:hAnsi="Cambria"/>
        </w:rPr>
        <w:lastRenderedPageBreak/>
        <w:t>Meanwhile, Population aged 25 without a High-School Diploma has a negative effect on crime ratio</w:t>
      </w:r>
    </w:p>
    <w:p w14:paraId="5388AA18" w14:textId="77777777" w:rsidR="00CA2C89" w:rsidRPr="00CA2C89" w:rsidRDefault="00CA2C89" w:rsidP="00CA2C89">
      <w:pPr>
        <w:pStyle w:val="it"/>
        <w:numPr>
          <w:ilvl w:val="0"/>
          <w:numId w:val="7"/>
        </w:numPr>
        <w:spacing w:line="360" w:lineRule="auto"/>
        <w:jc w:val="both"/>
        <w:rPr>
          <w:rFonts w:ascii="Cambria" w:hAnsi="Cambria"/>
        </w:rPr>
      </w:pPr>
      <w:r w:rsidRPr="00CA2C89">
        <w:rPr>
          <w:rFonts w:ascii="Cambria" w:hAnsi="Cambria"/>
        </w:rPr>
        <w:t>In NYC, increases in White or Other Population have a negative effect on crime ratio, while all other populations increase the crime ratio in the sub-boroughs of NYC.</w:t>
      </w:r>
    </w:p>
    <w:p w14:paraId="3CF243EB" w14:textId="77777777" w:rsidR="00CA2C89" w:rsidRPr="00CA2C89" w:rsidRDefault="00CA2C89" w:rsidP="00CA2C89">
      <w:pPr>
        <w:pStyle w:val="it"/>
        <w:numPr>
          <w:ilvl w:val="0"/>
          <w:numId w:val="7"/>
        </w:numPr>
        <w:spacing w:line="360" w:lineRule="auto"/>
        <w:jc w:val="both"/>
        <w:rPr>
          <w:rFonts w:ascii="Cambria" w:hAnsi="Cambria"/>
        </w:rPr>
      </w:pPr>
      <w:r w:rsidRPr="00CA2C89">
        <w:rPr>
          <w:rFonts w:ascii="Cambria" w:hAnsi="Cambria"/>
        </w:rPr>
        <w:t>A unit increase in Median Income increases the crime ratio by 0.5%.</w:t>
      </w:r>
    </w:p>
    <w:p w14:paraId="3524691C" w14:textId="77777777" w:rsidR="00CA2C89" w:rsidRPr="00CA2C89" w:rsidRDefault="00CA2C89" w:rsidP="00CA2C89">
      <w:pPr>
        <w:pStyle w:val="it"/>
        <w:numPr>
          <w:ilvl w:val="0"/>
          <w:numId w:val="7"/>
        </w:numPr>
        <w:spacing w:line="360" w:lineRule="auto"/>
        <w:jc w:val="both"/>
        <w:rPr>
          <w:rFonts w:ascii="Cambria" w:hAnsi="Cambria"/>
        </w:rPr>
      </w:pPr>
      <w:r w:rsidRPr="00CA2C89">
        <w:rPr>
          <w:rFonts w:ascii="Cambria" w:hAnsi="Cambria"/>
        </w:rPr>
        <w:t>In comparison to Cluster 1 sub-boroughs, Cluster 2 and 4 sub-boroughs should experience lower crime ratios with Cluster 2 being the best</w:t>
      </w:r>
    </w:p>
    <w:p w14:paraId="50E12FBD" w14:textId="34221B54" w:rsidR="00CA2C89" w:rsidRDefault="00CA2C89" w:rsidP="00CA2C89">
      <w:pPr>
        <w:pStyle w:val="it"/>
        <w:numPr>
          <w:ilvl w:val="0"/>
          <w:numId w:val="7"/>
        </w:numPr>
        <w:spacing w:line="360" w:lineRule="auto"/>
        <w:jc w:val="both"/>
        <w:rPr>
          <w:rFonts w:ascii="Cambria" w:hAnsi="Cambria"/>
        </w:rPr>
      </w:pPr>
      <w:r w:rsidRPr="00CA2C89">
        <w:rPr>
          <w:rFonts w:ascii="Cambria" w:hAnsi="Cambria"/>
        </w:rPr>
        <w:t>While, Cluster 3 and 5 sub-boroughs experience higher crime ratios with Cluster 5 being the worst.</w:t>
      </w:r>
    </w:p>
    <w:p w14:paraId="1B7F2C66" w14:textId="77777777" w:rsidR="00623301" w:rsidRPr="00CA2C89" w:rsidRDefault="00623301" w:rsidP="00623301">
      <w:pPr>
        <w:pStyle w:val="it"/>
        <w:spacing w:line="360" w:lineRule="auto"/>
        <w:jc w:val="both"/>
        <w:rPr>
          <w:rFonts w:ascii="Cambria" w:hAnsi="Cambria"/>
        </w:rPr>
      </w:pPr>
    </w:p>
    <w:p w14:paraId="69F133F5" w14:textId="77777777" w:rsidR="00CA2C89" w:rsidRPr="00CA2C89" w:rsidRDefault="00CA2C89" w:rsidP="00CA2C89">
      <w:pPr>
        <w:pStyle w:val="Heading1"/>
        <w:spacing w:line="360" w:lineRule="auto"/>
        <w:jc w:val="both"/>
        <w:rPr>
          <w:rFonts w:ascii="Cambria" w:hAnsi="Cambria"/>
        </w:rPr>
      </w:pPr>
      <w:r w:rsidRPr="00CA2C89">
        <w:rPr>
          <w:rFonts w:ascii="Cambria" w:hAnsi="Cambria"/>
        </w:rPr>
        <w:t>Results &amp; Discussion</w:t>
      </w:r>
    </w:p>
    <w:p w14:paraId="65633716" w14:textId="158536C3" w:rsidR="00CA2C89" w:rsidRPr="00CA2C89" w:rsidRDefault="00CA2C89" w:rsidP="00CA2C89">
      <w:pPr>
        <w:pStyle w:val="it"/>
        <w:spacing w:line="360" w:lineRule="auto"/>
        <w:jc w:val="both"/>
        <w:rPr>
          <w:rFonts w:ascii="Cambria" w:hAnsi="Cambria"/>
        </w:rPr>
      </w:pPr>
      <w:r w:rsidRPr="00CA2C89">
        <w:rPr>
          <w:rFonts w:ascii="Cambria" w:hAnsi="Cambria"/>
        </w:rPr>
        <w:t>From each regression analyses we have seen that Unemployment, Population Aged 25 without High-School Diploma, and Income have a negative correlation with crime ratio. While, these may be erroneous results, it might be explained by the fact that higher-income neighbourhoods/sub-boroughs are more likely to be targeted in the case of property crime, this would also explain the negative correlation between Unemployment and Population Aged 25 without High-School Diploma as high-income neighbourhoods would also have lower rates of unemployment and higher rates of population that have at least achieved a high-school level of education.</w:t>
      </w:r>
    </w:p>
    <w:p w14:paraId="2A453537" w14:textId="0039EB5F" w:rsidR="00CA2C89" w:rsidRPr="00CA2C89" w:rsidRDefault="00CA2C89" w:rsidP="00CA2C89">
      <w:pPr>
        <w:pStyle w:val="it"/>
        <w:spacing w:line="360" w:lineRule="auto"/>
        <w:jc w:val="both"/>
        <w:rPr>
          <w:rFonts w:ascii="Cambria" w:hAnsi="Cambria"/>
        </w:rPr>
      </w:pPr>
      <w:r w:rsidRPr="00CA2C89">
        <w:rPr>
          <w:rFonts w:ascii="Cambria" w:hAnsi="Cambria"/>
        </w:rPr>
        <w:t>In terms of this analysis’ recommendations for entrepreneurs trying to choose a neighbourhood in one of these cities to start a new venue where it is safest in terms of property crime, we make the following recommendations:</w:t>
      </w:r>
    </w:p>
    <w:p w14:paraId="3C1739E0" w14:textId="77777777" w:rsidR="00CA2C89" w:rsidRPr="00CA2C89" w:rsidRDefault="00CA2C89" w:rsidP="00CA2C89">
      <w:pPr>
        <w:pStyle w:val="Heading2"/>
        <w:spacing w:line="360" w:lineRule="auto"/>
        <w:jc w:val="both"/>
        <w:rPr>
          <w:rFonts w:ascii="Cambria" w:hAnsi="Cambria"/>
        </w:rPr>
      </w:pPr>
      <w:r w:rsidRPr="00CA2C89">
        <w:rPr>
          <w:rFonts w:ascii="Cambria" w:hAnsi="Cambria"/>
        </w:rPr>
        <w:t>Chicago</w:t>
      </w:r>
    </w:p>
    <w:p w14:paraId="6214175F" w14:textId="2D6B71CB" w:rsidR="00CA2C89" w:rsidRPr="00CA2C89" w:rsidRDefault="00CA2C89" w:rsidP="00CA2C89">
      <w:pPr>
        <w:pStyle w:val="it"/>
        <w:spacing w:line="360" w:lineRule="auto"/>
        <w:jc w:val="both"/>
        <w:rPr>
          <w:rFonts w:ascii="Cambria" w:hAnsi="Cambria"/>
        </w:rPr>
      </w:pPr>
      <w:r w:rsidRPr="00CA2C89">
        <w:rPr>
          <w:rFonts w:ascii="Cambria" w:hAnsi="Cambria"/>
        </w:rPr>
        <w:t>Firstly, we should choose a neighbourhood belonging to Venue Cluster 3 (</w:t>
      </w:r>
      <w:r w:rsidRPr="00623301">
        <w:rPr>
          <w:rStyle w:val="HTMLCode"/>
          <w:highlight w:val="lightGray"/>
        </w:rPr>
        <w:t>cluster_2</w:t>
      </w:r>
      <w:r w:rsidRPr="00CA2C89">
        <w:rPr>
          <w:rFonts w:ascii="Cambria" w:hAnsi="Cambria"/>
        </w:rPr>
        <w:t xml:space="preserve">), as it has the least likelihood of crime and since it only has one neighbourhood in it, we </w:t>
      </w:r>
      <w:r w:rsidRPr="00CA2C89">
        <w:rPr>
          <w:rFonts w:ascii="Cambria" w:hAnsi="Cambria"/>
        </w:rPr>
        <w:lastRenderedPageBreak/>
        <w:t>recommend Bridgeport as the ideal neighbourhood to start a new venue safe from property crime.</w:t>
      </w:r>
    </w:p>
    <w:p w14:paraId="37D17EEA" w14:textId="63D25316" w:rsidR="00CA2C89" w:rsidRPr="00CA2C89" w:rsidRDefault="00CA2C89" w:rsidP="00CA2C89">
      <w:pPr>
        <w:spacing w:line="360" w:lineRule="auto"/>
        <w:jc w:val="both"/>
        <w:rPr>
          <w:rFonts w:ascii="Cambria" w:hAnsi="Cambria"/>
        </w:rPr>
      </w:pPr>
    </w:p>
    <w:p w14:paraId="7AFEA3F5" w14:textId="50F11891"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364FEDB7" wp14:editId="37303F17">
            <wp:extent cx="5731510" cy="234315"/>
            <wp:effectExtent l="0" t="0" r="254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4315"/>
                    </a:xfrm>
                    <a:prstGeom prst="rect">
                      <a:avLst/>
                    </a:prstGeom>
                    <a:noFill/>
                    <a:ln>
                      <a:noFill/>
                    </a:ln>
                  </pic:spPr>
                </pic:pic>
              </a:graphicData>
            </a:graphic>
          </wp:inline>
        </w:drawing>
      </w:r>
    </w:p>
    <w:p w14:paraId="15E4DCC0" w14:textId="50DFC0E6" w:rsidR="00CA2C89" w:rsidRPr="00623301" w:rsidRDefault="00CA2C89" w:rsidP="00623301">
      <w:pPr>
        <w:spacing w:line="360" w:lineRule="auto"/>
        <w:jc w:val="center"/>
        <w:rPr>
          <w:rFonts w:ascii="Cambria" w:hAnsi="Cambria"/>
          <w:sz w:val="20"/>
          <w:szCs w:val="20"/>
        </w:rPr>
      </w:pPr>
      <w:r w:rsidRPr="00623301">
        <w:rPr>
          <w:rFonts w:ascii="Cambria" w:hAnsi="Cambria"/>
          <w:sz w:val="20"/>
          <w:szCs w:val="20"/>
        </w:rPr>
        <w:t>Chicago Neighbourhood Recommendation</w:t>
      </w:r>
    </w:p>
    <w:p w14:paraId="07F57736" w14:textId="77777777" w:rsidR="00CA2C89" w:rsidRPr="00CA2C89" w:rsidRDefault="00CA2C89" w:rsidP="00CA2C89">
      <w:pPr>
        <w:pStyle w:val="Heading2"/>
        <w:spacing w:line="360" w:lineRule="auto"/>
        <w:jc w:val="both"/>
        <w:rPr>
          <w:rFonts w:ascii="Cambria" w:hAnsi="Cambria"/>
        </w:rPr>
      </w:pPr>
      <w:r w:rsidRPr="00CA2C89">
        <w:rPr>
          <w:rFonts w:ascii="Cambria" w:hAnsi="Cambria"/>
        </w:rPr>
        <w:t>New York City</w:t>
      </w:r>
    </w:p>
    <w:p w14:paraId="6EEB14B4" w14:textId="242BC060" w:rsidR="00CA2C89" w:rsidRPr="00CA2C89" w:rsidRDefault="00CA2C89" w:rsidP="00CA2C89">
      <w:pPr>
        <w:pStyle w:val="it"/>
        <w:spacing w:line="360" w:lineRule="auto"/>
        <w:jc w:val="both"/>
        <w:rPr>
          <w:rFonts w:ascii="Cambria" w:hAnsi="Cambria"/>
        </w:rPr>
      </w:pPr>
      <w:r w:rsidRPr="00CA2C89">
        <w:rPr>
          <w:rFonts w:ascii="Cambria" w:hAnsi="Cambria"/>
        </w:rPr>
        <w:t>Firstly, we should choose a neighbourhood belonging to Venue Cluster 2 (</w:t>
      </w:r>
      <w:r w:rsidRPr="00AD536B">
        <w:rPr>
          <w:rStyle w:val="HTMLCode"/>
          <w:highlight w:val="lightGray"/>
        </w:rPr>
        <w:t>cluster_1</w:t>
      </w:r>
      <w:r w:rsidRPr="00CA2C89">
        <w:rPr>
          <w:rFonts w:ascii="Cambria" w:hAnsi="Cambria"/>
        </w:rPr>
        <w:t>), as it has the least likelihood of crime.</w:t>
      </w:r>
    </w:p>
    <w:p w14:paraId="4B861F2C" w14:textId="16CA517B" w:rsidR="00CA2C89" w:rsidRPr="00CA2C89" w:rsidRDefault="00CA2C89" w:rsidP="00CA2C89">
      <w:pPr>
        <w:spacing w:line="360" w:lineRule="auto"/>
        <w:jc w:val="both"/>
        <w:rPr>
          <w:rFonts w:ascii="Cambria" w:hAnsi="Cambria"/>
        </w:rPr>
      </w:pPr>
    </w:p>
    <w:p w14:paraId="7366B678" w14:textId="6CDC59C4"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68CDCD04" wp14:editId="6F856E10">
            <wp:extent cx="5731510" cy="1028065"/>
            <wp:effectExtent l="0" t="0" r="2540" b="63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028065"/>
                    </a:xfrm>
                    <a:prstGeom prst="rect">
                      <a:avLst/>
                    </a:prstGeom>
                    <a:noFill/>
                    <a:ln>
                      <a:noFill/>
                    </a:ln>
                  </pic:spPr>
                </pic:pic>
              </a:graphicData>
            </a:graphic>
          </wp:inline>
        </w:drawing>
      </w:r>
    </w:p>
    <w:p w14:paraId="4673117B" w14:textId="617BF52D" w:rsidR="00CA2C89" w:rsidRDefault="00CA2C89" w:rsidP="00AD536B">
      <w:pPr>
        <w:spacing w:line="360" w:lineRule="auto"/>
        <w:jc w:val="center"/>
        <w:rPr>
          <w:rFonts w:ascii="Cambria" w:hAnsi="Cambria"/>
          <w:sz w:val="20"/>
          <w:szCs w:val="20"/>
        </w:rPr>
      </w:pPr>
      <w:r w:rsidRPr="00AD536B">
        <w:rPr>
          <w:rFonts w:ascii="Cambria" w:hAnsi="Cambria"/>
          <w:sz w:val="20"/>
          <w:szCs w:val="20"/>
        </w:rPr>
        <w:t>NYC Neighbourhood Recommendations</w:t>
      </w:r>
    </w:p>
    <w:p w14:paraId="6B799DE8" w14:textId="77777777" w:rsidR="00AD536B" w:rsidRPr="00CA2C89" w:rsidRDefault="00AD536B" w:rsidP="00AD536B">
      <w:pPr>
        <w:spacing w:line="360" w:lineRule="auto"/>
        <w:jc w:val="center"/>
        <w:rPr>
          <w:rFonts w:ascii="Cambria" w:hAnsi="Cambria"/>
        </w:rPr>
      </w:pPr>
    </w:p>
    <w:p w14:paraId="47726723" w14:textId="77777777" w:rsidR="00CA2C89" w:rsidRPr="00CA2C89" w:rsidRDefault="00CA2C89" w:rsidP="00CA2C89">
      <w:pPr>
        <w:pStyle w:val="it"/>
        <w:spacing w:line="360" w:lineRule="auto"/>
        <w:jc w:val="both"/>
        <w:rPr>
          <w:rFonts w:ascii="Cambria" w:hAnsi="Cambria"/>
        </w:rPr>
      </w:pPr>
      <w:r w:rsidRPr="00CA2C89">
        <w:rPr>
          <w:rFonts w:ascii="Cambria" w:hAnsi="Cambria"/>
        </w:rPr>
        <w:t>Finally, we recommend the sub-borough with the lowest crime ratio, Bensonhurst.</w:t>
      </w:r>
    </w:p>
    <w:p w14:paraId="0AEB8030" w14:textId="6AA49108" w:rsidR="00CA2C89" w:rsidRPr="00CA2C89" w:rsidRDefault="00CA2C89" w:rsidP="00CA2C89">
      <w:pPr>
        <w:spacing w:line="360" w:lineRule="auto"/>
        <w:jc w:val="both"/>
        <w:rPr>
          <w:rFonts w:ascii="Cambria" w:hAnsi="Cambria"/>
        </w:rPr>
      </w:pPr>
    </w:p>
    <w:p w14:paraId="07A15615" w14:textId="4C7934E2" w:rsidR="00CA2C89" w:rsidRPr="00CA2C89" w:rsidRDefault="00CA2C89" w:rsidP="00CA2C89">
      <w:pPr>
        <w:spacing w:line="360" w:lineRule="auto"/>
        <w:jc w:val="both"/>
        <w:rPr>
          <w:rFonts w:ascii="Cambria" w:hAnsi="Cambria"/>
        </w:rPr>
      </w:pPr>
      <w:r w:rsidRPr="00CA2C89">
        <w:rPr>
          <w:rFonts w:ascii="Cambria" w:hAnsi="Cambria"/>
          <w:noProof/>
        </w:rPr>
        <w:drawing>
          <wp:inline distT="0" distB="0" distL="0" distR="0" wp14:anchorId="1EC75F35" wp14:editId="65A3802D">
            <wp:extent cx="5731510" cy="267335"/>
            <wp:effectExtent l="0" t="0" r="254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7335"/>
                    </a:xfrm>
                    <a:prstGeom prst="rect">
                      <a:avLst/>
                    </a:prstGeom>
                    <a:noFill/>
                    <a:ln>
                      <a:noFill/>
                    </a:ln>
                  </pic:spPr>
                </pic:pic>
              </a:graphicData>
            </a:graphic>
          </wp:inline>
        </w:drawing>
      </w:r>
    </w:p>
    <w:p w14:paraId="53701049" w14:textId="33ABAFF7" w:rsidR="00CA2C89" w:rsidRDefault="00CA2C89" w:rsidP="00AD536B">
      <w:pPr>
        <w:spacing w:line="360" w:lineRule="auto"/>
        <w:jc w:val="center"/>
        <w:rPr>
          <w:rFonts w:ascii="Cambria" w:hAnsi="Cambria"/>
          <w:sz w:val="20"/>
          <w:szCs w:val="20"/>
        </w:rPr>
      </w:pPr>
      <w:r w:rsidRPr="00AD536B">
        <w:rPr>
          <w:rFonts w:ascii="Cambria" w:hAnsi="Cambria"/>
          <w:sz w:val="20"/>
          <w:szCs w:val="20"/>
        </w:rPr>
        <w:t>NYC Neighbourhood Final Recommendation</w:t>
      </w:r>
    </w:p>
    <w:p w14:paraId="5C8A52BF" w14:textId="77777777" w:rsidR="00AD536B" w:rsidRPr="00AD536B" w:rsidRDefault="00AD536B" w:rsidP="00AD536B">
      <w:pPr>
        <w:spacing w:line="360" w:lineRule="auto"/>
        <w:jc w:val="center"/>
        <w:rPr>
          <w:rFonts w:ascii="Cambria" w:hAnsi="Cambria"/>
          <w:sz w:val="20"/>
          <w:szCs w:val="20"/>
        </w:rPr>
      </w:pPr>
    </w:p>
    <w:p w14:paraId="0D2DA441" w14:textId="77777777" w:rsidR="00CA2C89" w:rsidRPr="00CA2C89" w:rsidRDefault="00CA2C89" w:rsidP="00CA2C89">
      <w:pPr>
        <w:pStyle w:val="Heading2"/>
        <w:spacing w:line="360" w:lineRule="auto"/>
        <w:jc w:val="both"/>
        <w:rPr>
          <w:rFonts w:ascii="Cambria" w:hAnsi="Cambria"/>
        </w:rPr>
      </w:pPr>
      <w:r w:rsidRPr="00CA2C89">
        <w:rPr>
          <w:rFonts w:ascii="Cambria" w:hAnsi="Cambria"/>
        </w:rPr>
        <w:t>Caveats and Suggestions for Improvement</w:t>
      </w:r>
    </w:p>
    <w:p w14:paraId="2B02FC06" w14:textId="77777777" w:rsidR="00CA2C89" w:rsidRPr="00CA2C89" w:rsidRDefault="00CA2C89" w:rsidP="00CA2C89">
      <w:pPr>
        <w:pStyle w:val="it"/>
        <w:spacing w:line="360" w:lineRule="auto"/>
        <w:jc w:val="both"/>
        <w:rPr>
          <w:rFonts w:ascii="Cambria" w:hAnsi="Cambria"/>
        </w:rPr>
      </w:pPr>
      <w:r w:rsidRPr="00CA2C89">
        <w:rPr>
          <w:rFonts w:ascii="Cambria" w:hAnsi="Cambria"/>
        </w:rPr>
        <w:t xml:space="preserve">In this analysis, our regression could only explain 59–61% of the variation in crime ratio as given by the Adjusted R-squared, making this model not very accurate. A possible </w:t>
      </w:r>
      <w:r w:rsidRPr="00CA2C89">
        <w:rPr>
          <w:rFonts w:ascii="Cambria" w:hAnsi="Cambria"/>
        </w:rPr>
        <w:lastRenderedPageBreak/>
        <w:t>extension of this analysis could be improving its accuracy by including more cities and years to extend the dataset and allow more observations to increase the accuracy.</w:t>
      </w:r>
    </w:p>
    <w:p w14:paraId="2C8B44AD" w14:textId="77777777" w:rsidR="00CA2C89" w:rsidRPr="00CA2C89" w:rsidRDefault="00CA2C89" w:rsidP="00CA2C89">
      <w:pPr>
        <w:pStyle w:val="it"/>
        <w:spacing w:line="360" w:lineRule="auto"/>
        <w:jc w:val="both"/>
        <w:rPr>
          <w:rFonts w:ascii="Cambria" w:hAnsi="Cambria"/>
        </w:rPr>
      </w:pPr>
      <w:r w:rsidRPr="00CA2C89">
        <w:rPr>
          <w:rFonts w:ascii="Cambria" w:hAnsi="Cambria"/>
        </w:rPr>
        <w:t>The model could be further improved by including other variables such as average wage rates, venue prices in the clustering, level of police enforcement and others</w:t>
      </w:r>
    </w:p>
    <w:p w14:paraId="75D67A29" w14:textId="764BEC72" w:rsidR="00CA2C89" w:rsidRPr="00CA2C89" w:rsidRDefault="00CA2C89" w:rsidP="00CA2C89">
      <w:pPr>
        <w:pStyle w:val="it"/>
        <w:spacing w:line="360" w:lineRule="auto"/>
        <w:jc w:val="both"/>
        <w:rPr>
          <w:rFonts w:ascii="Cambria" w:hAnsi="Cambria"/>
        </w:rPr>
      </w:pPr>
      <w:r w:rsidRPr="00CA2C89">
        <w:rPr>
          <w:rFonts w:ascii="Cambria" w:hAnsi="Cambria"/>
        </w:rPr>
        <w:t>Also, no hypothesis testing was performed in the preliminary model to test the significance of the variables if any, other than the basic R-squared score</w:t>
      </w:r>
    </w:p>
    <w:p w14:paraId="40196484" w14:textId="4195562F" w:rsidR="00CA2C89" w:rsidRDefault="00CA2C89" w:rsidP="00CA2C89">
      <w:pPr>
        <w:pStyle w:val="it"/>
        <w:spacing w:line="360" w:lineRule="auto"/>
        <w:jc w:val="both"/>
        <w:rPr>
          <w:rFonts w:ascii="Cambria" w:hAnsi="Cambria"/>
        </w:rPr>
      </w:pPr>
      <w:r w:rsidRPr="00CA2C89">
        <w:rPr>
          <w:rFonts w:ascii="Cambria" w:hAnsi="Cambria"/>
        </w:rPr>
        <w:t>It should also be noted that the venue clustering will have different results every time the notebook is run and thus change the results of the regression every time which may or may not be the same depending on Four square’s venue popularity, day of the week, and time of the day. The study could be extended by running the clustering multiple times over the course of a period of time to get a more holistic view of the true dataset.</w:t>
      </w:r>
    </w:p>
    <w:p w14:paraId="19181907" w14:textId="77777777" w:rsidR="00AD536B" w:rsidRPr="00CA2C89" w:rsidRDefault="00AD536B" w:rsidP="00CA2C89">
      <w:pPr>
        <w:pStyle w:val="it"/>
        <w:spacing w:line="360" w:lineRule="auto"/>
        <w:jc w:val="both"/>
        <w:rPr>
          <w:rFonts w:ascii="Cambria" w:hAnsi="Cambria"/>
        </w:rPr>
      </w:pPr>
    </w:p>
    <w:p w14:paraId="2931EBE7" w14:textId="77777777" w:rsidR="00CA2C89" w:rsidRPr="00CA2C89" w:rsidRDefault="00CA2C89" w:rsidP="00CA2C89">
      <w:pPr>
        <w:pStyle w:val="Heading1"/>
        <w:spacing w:line="360" w:lineRule="auto"/>
        <w:jc w:val="both"/>
        <w:rPr>
          <w:rFonts w:ascii="Cambria" w:hAnsi="Cambria"/>
        </w:rPr>
      </w:pPr>
      <w:r w:rsidRPr="00CA2C89">
        <w:rPr>
          <w:rFonts w:ascii="Cambria" w:hAnsi="Cambria"/>
        </w:rPr>
        <w:t>Conclusion</w:t>
      </w:r>
    </w:p>
    <w:p w14:paraId="7B33CF7C" w14:textId="155A1EC1" w:rsidR="00CA2C89" w:rsidRPr="00CA2C89" w:rsidRDefault="00CA2C89" w:rsidP="00CA2C89">
      <w:pPr>
        <w:pStyle w:val="it"/>
        <w:spacing w:line="360" w:lineRule="auto"/>
        <w:jc w:val="both"/>
        <w:rPr>
          <w:rFonts w:ascii="Cambria" w:hAnsi="Cambria"/>
        </w:rPr>
      </w:pPr>
      <w:r w:rsidRPr="00CA2C89">
        <w:rPr>
          <w:rFonts w:ascii="Cambria" w:hAnsi="Cambria"/>
        </w:rPr>
        <w:t>In this neighbourhood analysis, we have explored two cities’ neighbourhoods using k-Means Clustering and Regression to examine the relationship between crime rates, demographics, and venue data. Using this examination, we have provided recommendations for starting a venue in Chicago and NYC to entrepreneurs looking to minimize the risk of property crime — Bridgeport for Chicago and Bensonhurst for NYC. We also explore the effects of the different demographic variables on a neighbourhood’s crime rate which may be of interest to public planning and development and assist in lowering crime rates.</w:t>
      </w:r>
    </w:p>
    <w:p w14:paraId="6E59CB73" w14:textId="77777777" w:rsidR="00213B6F" w:rsidRPr="00213B6F" w:rsidRDefault="00213B6F" w:rsidP="00CA2C89">
      <w:pPr>
        <w:spacing w:line="360" w:lineRule="auto"/>
        <w:jc w:val="both"/>
        <w:rPr>
          <w:rFonts w:ascii="Cambria" w:hAnsi="Cambria"/>
          <w:sz w:val="24"/>
          <w:szCs w:val="24"/>
          <w:lang w:val="en-US"/>
        </w:rPr>
      </w:pPr>
    </w:p>
    <w:sectPr w:rsidR="00213B6F" w:rsidRPr="00213B6F" w:rsidSect="00991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B1F23"/>
    <w:multiLevelType w:val="multilevel"/>
    <w:tmpl w:val="6B1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C6973"/>
    <w:multiLevelType w:val="multilevel"/>
    <w:tmpl w:val="3C84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B9386C"/>
    <w:multiLevelType w:val="multilevel"/>
    <w:tmpl w:val="9B16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F3375"/>
    <w:multiLevelType w:val="multilevel"/>
    <w:tmpl w:val="7980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8B49A2"/>
    <w:multiLevelType w:val="multilevel"/>
    <w:tmpl w:val="272C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F12F88"/>
    <w:multiLevelType w:val="multilevel"/>
    <w:tmpl w:val="44C8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2C3269"/>
    <w:multiLevelType w:val="hybridMultilevel"/>
    <w:tmpl w:val="F606D444"/>
    <w:lvl w:ilvl="0" w:tplc="EA08DD1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B6F"/>
    <w:rsid w:val="001C120E"/>
    <w:rsid w:val="00213B6F"/>
    <w:rsid w:val="004D3B62"/>
    <w:rsid w:val="00623301"/>
    <w:rsid w:val="00636505"/>
    <w:rsid w:val="00991E0E"/>
    <w:rsid w:val="00AD536B"/>
    <w:rsid w:val="00CA2C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AD921"/>
  <w15:chartTrackingRefBased/>
  <w15:docId w15:val="{6F2A3C61-254E-43B4-A917-8DFEBDD7C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2C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A2C8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3B6F"/>
    <w:rPr>
      <w:color w:val="0563C1" w:themeColor="hyperlink"/>
      <w:u w:val="single"/>
    </w:rPr>
  </w:style>
  <w:style w:type="character" w:styleId="UnresolvedMention">
    <w:name w:val="Unresolved Mention"/>
    <w:basedOn w:val="DefaultParagraphFont"/>
    <w:uiPriority w:val="99"/>
    <w:semiHidden/>
    <w:unhideWhenUsed/>
    <w:rsid w:val="00213B6F"/>
    <w:rPr>
      <w:color w:val="605E5C"/>
      <w:shd w:val="clear" w:color="auto" w:fill="E1DFDD"/>
    </w:rPr>
  </w:style>
  <w:style w:type="paragraph" w:styleId="ListParagraph">
    <w:name w:val="List Paragraph"/>
    <w:basedOn w:val="Normal"/>
    <w:uiPriority w:val="34"/>
    <w:qFormat/>
    <w:rsid w:val="004D3B62"/>
    <w:pPr>
      <w:ind w:left="720"/>
      <w:contextualSpacing/>
    </w:pPr>
  </w:style>
  <w:style w:type="character" w:customStyle="1" w:styleId="Heading1Char">
    <w:name w:val="Heading 1 Char"/>
    <w:basedOn w:val="DefaultParagraphFont"/>
    <w:link w:val="Heading1"/>
    <w:uiPriority w:val="9"/>
    <w:rsid w:val="00CA2C8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A2C89"/>
    <w:rPr>
      <w:rFonts w:ascii="Times New Roman" w:eastAsia="Times New Roman" w:hAnsi="Times New Roman" w:cs="Times New Roman"/>
      <w:b/>
      <w:bCs/>
      <w:sz w:val="36"/>
      <w:szCs w:val="36"/>
      <w:lang w:eastAsia="en-GB"/>
    </w:rPr>
  </w:style>
  <w:style w:type="paragraph" w:customStyle="1" w:styleId="it">
    <w:name w:val="it"/>
    <w:basedOn w:val="Normal"/>
    <w:rsid w:val="00CA2C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A2C89"/>
    <w:rPr>
      <w:rFonts w:ascii="Courier New" w:eastAsia="Times New Roman" w:hAnsi="Courier New" w:cs="Courier New"/>
      <w:sz w:val="20"/>
      <w:szCs w:val="20"/>
    </w:rPr>
  </w:style>
  <w:style w:type="character" w:customStyle="1" w:styleId="r">
    <w:name w:val="r"/>
    <w:basedOn w:val="DefaultParagraphFont"/>
    <w:rsid w:val="00CA2C89"/>
  </w:style>
  <w:style w:type="character" w:styleId="Strong">
    <w:name w:val="Strong"/>
    <w:basedOn w:val="DefaultParagraphFont"/>
    <w:uiPriority w:val="22"/>
    <w:qFormat/>
    <w:rsid w:val="00CA2C89"/>
    <w:rPr>
      <w:b/>
      <w:bCs/>
    </w:rPr>
  </w:style>
  <w:style w:type="character" w:styleId="Emphasis">
    <w:name w:val="Emphasis"/>
    <w:basedOn w:val="DefaultParagraphFont"/>
    <w:uiPriority w:val="20"/>
    <w:qFormat/>
    <w:rsid w:val="00CA2C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79925">
      <w:bodyDiv w:val="1"/>
      <w:marLeft w:val="0"/>
      <w:marRight w:val="0"/>
      <w:marTop w:val="0"/>
      <w:marBottom w:val="0"/>
      <w:divBdr>
        <w:top w:val="none" w:sz="0" w:space="0" w:color="auto"/>
        <w:left w:val="none" w:sz="0" w:space="0" w:color="auto"/>
        <w:bottom w:val="none" w:sz="0" w:space="0" w:color="auto"/>
        <w:right w:val="none" w:sz="0" w:space="0" w:color="auto"/>
      </w:divBdr>
    </w:div>
    <w:div w:id="213152984">
      <w:bodyDiv w:val="1"/>
      <w:marLeft w:val="0"/>
      <w:marRight w:val="0"/>
      <w:marTop w:val="0"/>
      <w:marBottom w:val="0"/>
      <w:divBdr>
        <w:top w:val="none" w:sz="0" w:space="0" w:color="auto"/>
        <w:left w:val="none" w:sz="0" w:space="0" w:color="auto"/>
        <w:bottom w:val="none" w:sz="0" w:space="0" w:color="auto"/>
        <w:right w:val="none" w:sz="0" w:space="0" w:color="auto"/>
      </w:divBdr>
      <w:divsChild>
        <w:div w:id="22290485">
          <w:marLeft w:val="0"/>
          <w:marRight w:val="0"/>
          <w:marTop w:val="0"/>
          <w:marBottom w:val="0"/>
          <w:divBdr>
            <w:top w:val="none" w:sz="0" w:space="0" w:color="auto"/>
            <w:left w:val="none" w:sz="0" w:space="0" w:color="auto"/>
            <w:bottom w:val="none" w:sz="0" w:space="0" w:color="auto"/>
            <w:right w:val="none" w:sz="0" w:space="0" w:color="auto"/>
          </w:divBdr>
          <w:divsChild>
            <w:div w:id="1522086258">
              <w:marLeft w:val="0"/>
              <w:marRight w:val="0"/>
              <w:marTop w:val="0"/>
              <w:marBottom w:val="0"/>
              <w:divBdr>
                <w:top w:val="none" w:sz="0" w:space="0" w:color="auto"/>
                <w:left w:val="none" w:sz="0" w:space="0" w:color="auto"/>
                <w:bottom w:val="none" w:sz="0" w:space="0" w:color="auto"/>
                <w:right w:val="none" w:sz="0" w:space="0" w:color="auto"/>
              </w:divBdr>
              <w:divsChild>
                <w:div w:id="1682852171">
                  <w:marLeft w:val="0"/>
                  <w:marRight w:val="0"/>
                  <w:marTop w:val="0"/>
                  <w:marBottom w:val="0"/>
                  <w:divBdr>
                    <w:top w:val="none" w:sz="0" w:space="0" w:color="auto"/>
                    <w:left w:val="none" w:sz="0" w:space="0" w:color="auto"/>
                    <w:bottom w:val="none" w:sz="0" w:space="0" w:color="auto"/>
                    <w:right w:val="none" w:sz="0" w:space="0" w:color="auto"/>
                  </w:divBdr>
                  <w:divsChild>
                    <w:div w:id="1736704980">
                      <w:marLeft w:val="0"/>
                      <w:marRight w:val="0"/>
                      <w:marTop w:val="0"/>
                      <w:marBottom w:val="0"/>
                      <w:divBdr>
                        <w:top w:val="none" w:sz="0" w:space="0" w:color="auto"/>
                        <w:left w:val="none" w:sz="0" w:space="0" w:color="auto"/>
                        <w:bottom w:val="none" w:sz="0" w:space="0" w:color="auto"/>
                        <w:right w:val="none" w:sz="0" w:space="0" w:color="auto"/>
                      </w:divBdr>
                      <w:divsChild>
                        <w:div w:id="21270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26715">
          <w:marLeft w:val="0"/>
          <w:marRight w:val="0"/>
          <w:marTop w:val="0"/>
          <w:marBottom w:val="0"/>
          <w:divBdr>
            <w:top w:val="none" w:sz="0" w:space="0" w:color="auto"/>
            <w:left w:val="none" w:sz="0" w:space="0" w:color="auto"/>
            <w:bottom w:val="none" w:sz="0" w:space="0" w:color="auto"/>
            <w:right w:val="none" w:sz="0" w:space="0" w:color="auto"/>
          </w:divBdr>
          <w:divsChild>
            <w:div w:id="279916513">
              <w:marLeft w:val="0"/>
              <w:marRight w:val="0"/>
              <w:marTop w:val="0"/>
              <w:marBottom w:val="0"/>
              <w:divBdr>
                <w:top w:val="none" w:sz="0" w:space="0" w:color="auto"/>
                <w:left w:val="none" w:sz="0" w:space="0" w:color="auto"/>
                <w:bottom w:val="none" w:sz="0" w:space="0" w:color="auto"/>
                <w:right w:val="none" w:sz="0" w:space="0" w:color="auto"/>
              </w:divBdr>
              <w:divsChild>
                <w:div w:id="712652504">
                  <w:marLeft w:val="0"/>
                  <w:marRight w:val="0"/>
                  <w:marTop w:val="0"/>
                  <w:marBottom w:val="0"/>
                  <w:divBdr>
                    <w:top w:val="none" w:sz="0" w:space="0" w:color="auto"/>
                    <w:left w:val="none" w:sz="0" w:space="0" w:color="auto"/>
                    <w:bottom w:val="none" w:sz="0" w:space="0" w:color="auto"/>
                    <w:right w:val="none" w:sz="0" w:space="0" w:color="auto"/>
                  </w:divBdr>
                  <w:divsChild>
                    <w:div w:id="1043752228">
                      <w:marLeft w:val="0"/>
                      <w:marRight w:val="0"/>
                      <w:marTop w:val="0"/>
                      <w:marBottom w:val="0"/>
                      <w:divBdr>
                        <w:top w:val="none" w:sz="0" w:space="0" w:color="auto"/>
                        <w:left w:val="none" w:sz="0" w:space="0" w:color="auto"/>
                        <w:bottom w:val="none" w:sz="0" w:space="0" w:color="auto"/>
                        <w:right w:val="none" w:sz="0" w:space="0" w:color="auto"/>
                      </w:divBdr>
                      <w:divsChild>
                        <w:div w:id="87565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943746">
          <w:marLeft w:val="0"/>
          <w:marRight w:val="0"/>
          <w:marTop w:val="0"/>
          <w:marBottom w:val="0"/>
          <w:divBdr>
            <w:top w:val="none" w:sz="0" w:space="0" w:color="auto"/>
            <w:left w:val="none" w:sz="0" w:space="0" w:color="auto"/>
            <w:bottom w:val="none" w:sz="0" w:space="0" w:color="auto"/>
            <w:right w:val="none" w:sz="0" w:space="0" w:color="auto"/>
          </w:divBdr>
          <w:divsChild>
            <w:div w:id="74863103">
              <w:marLeft w:val="0"/>
              <w:marRight w:val="0"/>
              <w:marTop w:val="0"/>
              <w:marBottom w:val="0"/>
              <w:divBdr>
                <w:top w:val="none" w:sz="0" w:space="0" w:color="auto"/>
                <w:left w:val="none" w:sz="0" w:space="0" w:color="auto"/>
                <w:bottom w:val="none" w:sz="0" w:space="0" w:color="auto"/>
                <w:right w:val="none" w:sz="0" w:space="0" w:color="auto"/>
              </w:divBdr>
              <w:divsChild>
                <w:div w:id="456337100">
                  <w:marLeft w:val="0"/>
                  <w:marRight w:val="0"/>
                  <w:marTop w:val="0"/>
                  <w:marBottom w:val="0"/>
                  <w:divBdr>
                    <w:top w:val="none" w:sz="0" w:space="0" w:color="auto"/>
                    <w:left w:val="none" w:sz="0" w:space="0" w:color="auto"/>
                    <w:bottom w:val="none" w:sz="0" w:space="0" w:color="auto"/>
                    <w:right w:val="none" w:sz="0" w:space="0" w:color="auto"/>
                  </w:divBdr>
                  <w:divsChild>
                    <w:div w:id="249118161">
                      <w:marLeft w:val="0"/>
                      <w:marRight w:val="0"/>
                      <w:marTop w:val="0"/>
                      <w:marBottom w:val="0"/>
                      <w:divBdr>
                        <w:top w:val="none" w:sz="0" w:space="0" w:color="auto"/>
                        <w:left w:val="none" w:sz="0" w:space="0" w:color="auto"/>
                        <w:bottom w:val="none" w:sz="0" w:space="0" w:color="auto"/>
                        <w:right w:val="none" w:sz="0" w:space="0" w:color="auto"/>
                      </w:divBdr>
                      <w:divsChild>
                        <w:div w:id="773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35932">
          <w:marLeft w:val="0"/>
          <w:marRight w:val="0"/>
          <w:marTop w:val="0"/>
          <w:marBottom w:val="0"/>
          <w:divBdr>
            <w:top w:val="none" w:sz="0" w:space="0" w:color="auto"/>
            <w:left w:val="none" w:sz="0" w:space="0" w:color="auto"/>
            <w:bottom w:val="none" w:sz="0" w:space="0" w:color="auto"/>
            <w:right w:val="none" w:sz="0" w:space="0" w:color="auto"/>
          </w:divBdr>
          <w:divsChild>
            <w:div w:id="1630479826">
              <w:marLeft w:val="0"/>
              <w:marRight w:val="0"/>
              <w:marTop w:val="0"/>
              <w:marBottom w:val="0"/>
              <w:divBdr>
                <w:top w:val="none" w:sz="0" w:space="0" w:color="auto"/>
                <w:left w:val="none" w:sz="0" w:space="0" w:color="auto"/>
                <w:bottom w:val="none" w:sz="0" w:space="0" w:color="auto"/>
                <w:right w:val="none" w:sz="0" w:space="0" w:color="auto"/>
              </w:divBdr>
              <w:divsChild>
                <w:div w:id="1268199340">
                  <w:marLeft w:val="0"/>
                  <w:marRight w:val="0"/>
                  <w:marTop w:val="0"/>
                  <w:marBottom w:val="0"/>
                  <w:divBdr>
                    <w:top w:val="none" w:sz="0" w:space="0" w:color="auto"/>
                    <w:left w:val="none" w:sz="0" w:space="0" w:color="auto"/>
                    <w:bottom w:val="none" w:sz="0" w:space="0" w:color="auto"/>
                    <w:right w:val="none" w:sz="0" w:space="0" w:color="auto"/>
                  </w:divBdr>
                  <w:divsChild>
                    <w:div w:id="14503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9494">
          <w:marLeft w:val="0"/>
          <w:marRight w:val="0"/>
          <w:marTop w:val="0"/>
          <w:marBottom w:val="0"/>
          <w:divBdr>
            <w:top w:val="none" w:sz="0" w:space="0" w:color="auto"/>
            <w:left w:val="none" w:sz="0" w:space="0" w:color="auto"/>
            <w:bottom w:val="none" w:sz="0" w:space="0" w:color="auto"/>
            <w:right w:val="none" w:sz="0" w:space="0" w:color="auto"/>
          </w:divBdr>
          <w:divsChild>
            <w:div w:id="90471743">
              <w:marLeft w:val="0"/>
              <w:marRight w:val="0"/>
              <w:marTop w:val="0"/>
              <w:marBottom w:val="0"/>
              <w:divBdr>
                <w:top w:val="none" w:sz="0" w:space="0" w:color="auto"/>
                <w:left w:val="none" w:sz="0" w:space="0" w:color="auto"/>
                <w:bottom w:val="none" w:sz="0" w:space="0" w:color="auto"/>
                <w:right w:val="none" w:sz="0" w:space="0" w:color="auto"/>
              </w:divBdr>
              <w:divsChild>
                <w:div w:id="1864049817">
                  <w:marLeft w:val="0"/>
                  <w:marRight w:val="0"/>
                  <w:marTop w:val="0"/>
                  <w:marBottom w:val="0"/>
                  <w:divBdr>
                    <w:top w:val="none" w:sz="0" w:space="0" w:color="auto"/>
                    <w:left w:val="none" w:sz="0" w:space="0" w:color="auto"/>
                    <w:bottom w:val="none" w:sz="0" w:space="0" w:color="auto"/>
                    <w:right w:val="none" w:sz="0" w:space="0" w:color="auto"/>
                  </w:divBdr>
                  <w:divsChild>
                    <w:div w:id="1383945545">
                      <w:marLeft w:val="0"/>
                      <w:marRight w:val="0"/>
                      <w:marTop w:val="0"/>
                      <w:marBottom w:val="0"/>
                      <w:divBdr>
                        <w:top w:val="none" w:sz="0" w:space="0" w:color="auto"/>
                        <w:left w:val="none" w:sz="0" w:space="0" w:color="auto"/>
                        <w:bottom w:val="none" w:sz="0" w:space="0" w:color="auto"/>
                        <w:right w:val="none" w:sz="0" w:space="0" w:color="auto"/>
                      </w:divBdr>
                      <w:divsChild>
                        <w:div w:id="6755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04817">
          <w:marLeft w:val="0"/>
          <w:marRight w:val="0"/>
          <w:marTop w:val="0"/>
          <w:marBottom w:val="0"/>
          <w:divBdr>
            <w:top w:val="none" w:sz="0" w:space="0" w:color="auto"/>
            <w:left w:val="none" w:sz="0" w:space="0" w:color="auto"/>
            <w:bottom w:val="none" w:sz="0" w:space="0" w:color="auto"/>
            <w:right w:val="none" w:sz="0" w:space="0" w:color="auto"/>
          </w:divBdr>
          <w:divsChild>
            <w:div w:id="1527716873">
              <w:marLeft w:val="0"/>
              <w:marRight w:val="0"/>
              <w:marTop w:val="0"/>
              <w:marBottom w:val="0"/>
              <w:divBdr>
                <w:top w:val="none" w:sz="0" w:space="0" w:color="auto"/>
                <w:left w:val="none" w:sz="0" w:space="0" w:color="auto"/>
                <w:bottom w:val="none" w:sz="0" w:space="0" w:color="auto"/>
                <w:right w:val="none" w:sz="0" w:space="0" w:color="auto"/>
              </w:divBdr>
              <w:divsChild>
                <w:div w:id="502739637">
                  <w:marLeft w:val="0"/>
                  <w:marRight w:val="0"/>
                  <w:marTop w:val="0"/>
                  <w:marBottom w:val="0"/>
                  <w:divBdr>
                    <w:top w:val="none" w:sz="0" w:space="0" w:color="auto"/>
                    <w:left w:val="none" w:sz="0" w:space="0" w:color="auto"/>
                    <w:bottom w:val="none" w:sz="0" w:space="0" w:color="auto"/>
                    <w:right w:val="none" w:sz="0" w:space="0" w:color="auto"/>
                  </w:divBdr>
                  <w:divsChild>
                    <w:div w:id="635910522">
                      <w:marLeft w:val="0"/>
                      <w:marRight w:val="0"/>
                      <w:marTop w:val="0"/>
                      <w:marBottom w:val="0"/>
                      <w:divBdr>
                        <w:top w:val="none" w:sz="0" w:space="0" w:color="auto"/>
                        <w:left w:val="none" w:sz="0" w:space="0" w:color="auto"/>
                        <w:bottom w:val="none" w:sz="0" w:space="0" w:color="auto"/>
                        <w:right w:val="none" w:sz="0" w:space="0" w:color="auto"/>
                      </w:divBdr>
                      <w:divsChild>
                        <w:div w:id="16456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3856">
          <w:marLeft w:val="0"/>
          <w:marRight w:val="0"/>
          <w:marTop w:val="0"/>
          <w:marBottom w:val="0"/>
          <w:divBdr>
            <w:top w:val="none" w:sz="0" w:space="0" w:color="auto"/>
            <w:left w:val="none" w:sz="0" w:space="0" w:color="auto"/>
            <w:bottom w:val="none" w:sz="0" w:space="0" w:color="auto"/>
            <w:right w:val="none" w:sz="0" w:space="0" w:color="auto"/>
          </w:divBdr>
          <w:divsChild>
            <w:div w:id="148403369">
              <w:marLeft w:val="0"/>
              <w:marRight w:val="0"/>
              <w:marTop w:val="0"/>
              <w:marBottom w:val="0"/>
              <w:divBdr>
                <w:top w:val="none" w:sz="0" w:space="0" w:color="auto"/>
                <w:left w:val="none" w:sz="0" w:space="0" w:color="auto"/>
                <w:bottom w:val="none" w:sz="0" w:space="0" w:color="auto"/>
                <w:right w:val="none" w:sz="0" w:space="0" w:color="auto"/>
              </w:divBdr>
              <w:divsChild>
                <w:div w:id="2030792315">
                  <w:marLeft w:val="0"/>
                  <w:marRight w:val="0"/>
                  <w:marTop w:val="0"/>
                  <w:marBottom w:val="0"/>
                  <w:divBdr>
                    <w:top w:val="none" w:sz="0" w:space="0" w:color="auto"/>
                    <w:left w:val="none" w:sz="0" w:space="0" w:color="auto"/>
                    <w:bottom w:val="none" w:sz="0" w:space="0" w:color="auto"/>
                    <w:right w:val="none" w:sz="0" w:space="0" w:color="auto"/>
                  </w:divBdr>
                  <w:divsChild>
                    <w:div w:id="2006282291">
                      <w:marLeft w:val="0"/>
                      <w:marRight w:val="0"/>
                      <w:marTop w:val="0"/>
                      <w:marBottom w:val="0"/>
                      <w:divBdr>
                        <w:top w:val="none" w:sz="0" w:space="0" w:color="auto"/>
                        <w:left w:val="none" w:sz="0" w:space="0" w:color="auto"/>
                        <w:bottom w:val="none" w:sz="0" w:space="0" w:color="auto"/>
                        <w:right w:val="none" w:sz="0" w:space="0" w:color="auto"/>
                      </w:divBdr>
                      <w:divsChild>
                        <w:div w:id="9786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14757">
          <w:marLeft w:val="0"/>
          <w:marRight w:val="0"/>
          <w:marTop w:val="0"/>
          <w:marBottom w:val="0"/>
          <w:divBdr>
            <w:top w:val="none" w:sz="0" w:space="0" w:color="auto"/>
            <w:left w:val="none" w:sz="0" w:space="0" w:color="auto"/>
            <w:bottom w:val="none" w:sz="0" w:space="0" w:color="auto"/>
            <w:right w:val="none" w:sz="0" w:space="0" w:color="auto"/>
          </w:divBdr>
          <w:divsChild>
            <w:div w:id="2109158578">
              <w:marLeft w:val="0"/>
              <w:marRight w:val="0"/>
              <w:marTop w:val="0"/>
              <w:marBottom w:val="0"/>
              <w:divBdr>
                <w:top w:val="none" w:sz="0" w:space="0" w:color="auto"/>
                <w:left w:val="none" w:sz="0" w:space="0" w:color="auto"/>
                <w:bottom w:val="none" w:sz="0" w:space="0" w:color="auto"/>
                <w:right w:val="none" w:sz="0" w:space="0" w:color="auto"/>
              </w:divBdr>
              <w:divsChild>
                <w:div w:id="1147740799">
                  <w:marLeft w:val="0"/>
                  <w:marRight w:val="0"/>
                  <w:marTop w:val="0"/>
                  <w:marBottom w:val="0"/>
                  <w:divBdr>
                    <w:top w:val="none" w:sz="0" w:space="0" w:color="auto"/>
                    <w:left w:val="none" w:sz="0" w:space="0" w:color="auto"/>
                    <w:bottom w:val="none" w:sz="0" w:space="0" w:color="auto"/>
                    <w:right w:val="none" w:sz="0" w:space="0" w:color="auto"/>
                  </w:divBdr>
                  <w:divsChild>
                    <w:div w:id="1269895471">
                      <w:marLeft w:val="0"/>
                      <w:marRight w:val="0"/>
                      <w:marTop w:val="0"/>
                      <w:marBottom w:val="0"/>
                      <w:divBdr>
                        <w:top w:val="none" w:sz="0" w:space="0" w:color="auto"/>
                        <w:left w:val="none" w:sz="0" w:space="0" w:color="auto"/>
                        <w:bottom w:val="none" w:sz="0" w:space="0" w:color="auto"/>
                        <w:right w:val="none" w:sz="0" w:space="0" w:color="auto"/>
                      </w:divBdr>
                      <w:divsChild>
                        <w:div w:id="175204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21705">
          <w:marLeft w:val="0"/>
          <w:marRight w:val="0"/>
          <w:marTop w:val="0"/>
          <w:marBottom w:val="0"/>
          <w:divBdr>
            <w:top w:val="none" w:sz="0" w:space="0" w:color="auto"/>
            <w:left w:val="none" w:sz="0" w:space="0" w:color="auto"/>
            <w:bottom w:val="none" w:sz="0" w:space="0" w:color="auto"/>
            <w:right w:val="none" w:sz="0" w:space="0" w:color="auto"/>
          </w:divBdr>
          <w:divsChild>
            <w:div w:id="1730230970">
              <w:marLeft w:val="0"/>
              <w:marRight w:val="0"/>
              <w:marTop w:val="0"/>
              <w:marBottom w:val="0"/>
              <w:divBdr>
                <w:top w:val="none" w:sz="0" w:space="0" w:color="auto"/>
                <w:left w:val="none" w:sz="0" w:space="0" w:color="auto"/>
                <w:bottom w:val="none" w:sz="0" w:space="0" w:color="auto"/>
                <w:right w:val="none" w:sz="0" w:space="0" w:color="auto"/>
              </w:divBdr>
              <w:divsChild>
                <w:div w:id="609355839">
                  <w:marLeft w:val="0"/>
                  <w:marRight w:val="0"/>
                  <w:marTop w:val="0"/>
                  <w:marBottom w:val="0"/>
                  <w:divBdr>
                    <w:top w:val="none" w:sz="0" w:space="0" w:color="auto"/>
                    <w:left w:val="none" w:sz="0" w:space="0" w:color="auto"/>
                    <w:bottom w:val="none" w:sz="0" w:space="0" w:color="auto"/>
                    <w:right w:val="none" w:sz="0" w:space="0" w:color="auto"/>
                  </w:divBdr>
                  <w:divsChild>
                    <w:div w:id="1291934404">
                      <w:marLeft w:val="0"/>
                      <w:marRight w:val="0"/>
                      <w:marTop w:val="0"/>
                      <w:marBottom w:val="0"/>
                      <w:divBdr>
                        <w:top w:val="none" w:sz="0" w:space="0" w:color="auto"/>
                        <w:left w:val="none" w:sz="0" w:space="0" w:color="auto"/>
                        <w:bottom w:val="none" w:sz="0" w:space="0" w:color="auto"/>
                        <w:right w:val="none" w:sz="0" w:space="0" w:color="auto"/>
                      </w:divBdr>
                      <w:divsChild>
                        <w:div w:id="872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53331">
          <w:marLeft w:val="0"/>
          <w:marRight w:val="0"/>
          <w:marTop w:val="0"/>
          <w:marBottom w:val="0"/>
          <w:divBdr>
            <w:top w:val="none" w:sz="0" w:space="0" w:color="auto"/>
            <w:left w:val="none" w:sz="0" w:space="0" w:color="auto"/>
            <w:bottom w:val="none" w:sz="0" w:space="0" w:color="auto"/>
            <w:right w:val="none" w:sz="0" w:space="0" w:color="auto"/>
          </w:divBdr>
          <w:divsChild>
            <w:div w:id="1499808876">
              <w:marLeft w:val="0"/>
              <w:marRight w:val="0"/>
              <w:marTop w:val="0"/>
              <w:marBottom w:val="0"/>
              <w:divBdr>
                <w:top w:val="none" w:sz="0" w:space="0" w:color="auto"/>
                <w:left w:val="none" w:sz="0" w:space="0" w:color="auto"/>
                <w:bottom w:val="none" w:sz="0" w:space="0" w:color="auto"/>
                <w:right w:val="none" w:sz="0" w:space="0" w:color="auto"/>
              </w:divBdr>
              <w:divsChild>
                <w:div w:id="124012781">
                  <w:marLeft w:val="0"/>
                  <w:marRight w:val="0"/>
                  <w:marTop w:val="0"/>
                  <w:marBottom w:val="0"/>
                  <w:divBdr>
                    <w:top w:val="none" w:sz="0" w:space="0" w:color="auto"/>
                    <w:left w:val="none" w:sz="0" w:space="0" w:color="auto"/>
                    <w:bottom w:val="none" w:sz="0" w:space="0" w:color="auto"/>
                    <w:right w:val="none" w:sz="0" w:space="0" w:color="auto"/>
                  </w:divBdr>
                  <w:divsChild>
                    <w:div w:id="2112776760">
                      <w:marLeft w:val="0"/>
                      <w:marRight w:val="0"/>
                      <w:marTop w:val="0"/>
                      <w:marBottom w:val="0"/>
                      <w:divBdr>
                        <w:top w:val="none" w:sz="0" w:space="0" w:color="auto"/>
                        <w:left w:val="none" w:sz="0" w:space="0" w:color="auto"/>
                        <w:bottom w:val="none" w:sz="0" w:space="0" w:color="auto"/>
                        <w:right w:val="none" w:sz="0" w:space="0" w:color="auto"/>
                      </w:divBdr>
                      <w:divsChild>
                        <w:div w:id="363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643893">
          <w:marLeft w:val="0"/>
          <w:marRight w:val="0"/>
          <w:marTop w:val="0"/>
          <w:marBottom w:val="0"/>
          <w:divBdr>
            <w:top w:val="none" w:sz="0" w:space="0" w:color="auto"/>
            <w:left w:val="none" w:sz="0" w:space="0" w:color="auto"/>
            <w:bottom w:val="none" w:sz="0" w:space="0" w:color="auto"/>
            <w:right w:val="none" w:sz="0" w:space="0" w:color="auto"/>
          </w:divBdr>
          <w:divsChild>
            <w:div w:id="633024503">
              <w:marLeft w:val="0"/>
              <w:marRight w:val="0"/>
              <w:marTop w:val="0"/>
              <w:marBottom w:val="0"/>
              <w:divBdr>
                <w:top w:val="none" w:sz="0" w:space="0" w:color="auto"/>
                <w:left w:val="none" w:sz="0" w:space="0" w:color="auto"/>
                <w:bottom w:val="none" w:sz="0" w:space="0" w:color="auto"/>
                <w:right w:val="none" w:sz="0" w:space="0" w:color="auto"/>
              </w:divBdr>
              <w:divsChild>
                <w:div w:id="3021723">
                  <w:marLeft w:val="0"/>
                  <w:marRight w:val="0"/>
                  <w:marTop w:val="0"/>
                  <w:marBottom w:val="0"/>
                  <w:divBdr>
                    <w:top w:val="none" w:sz="0" w:space="0" w:color="auto"/>
                    <w:left w:val="none" w:sz="0" w:space="0" w:color="auto"/>
                    <w:bottom w:val="none" w:sz="0" w:space="0" w:color="auto"/>
                    <w:right w:val="none" w:sz="0" w:space="0" w:color="auto"/>
                  </w:divBdr>
                  <w:divsChild>
                    <w:div w:id="1932809942">
                      <w:marLeft w:val="0"/>
                      <w:marRight w:val="0"/>
                      <w:marTop w:val="0"/>
                      <w:marBottom w:val="0"/>
                      <w:divBdr>
                        <w:top w:val="none" w:sz="0" w:space="0" w:color="auto"/>
                        <w:left w:val="none" w:sz="0" w:space="0" w:color="auto"/>
                        <w:bottom w:val="none" w:sz="0" w:space="0" w:color="auto"/>
                        <w:right w:val="none" w:sz="0" w:space="0" w:color="auto"/>
                      </w:divBdr>
                      <w:divsChild>
                        <w:div w:id="11761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95226">
          <w:marLeft w:val="0"/>
          <w:marRight w:val="0"/>
          <w:marTop w:val="0"/>
          <w:marBottom w:val="0"/>
          <w:divBdr>
            <w:top w:val="none" w:sz="0" w:space="0" w:color="auto"/>
            <w:left w:val="none" w:sz="0" w:space="0" w:color="auto"/>
            <w:bottom w:val="none" w:sz="0" w:space="0" w:color="auto"/>
            <w:right w:val="none" w:sz="0" w:space="0" w:color="auto"/>
          </w:divBdr>
          <w:divsChild>
            <w:div w:id="998926625">
              <w:marLeft w:val="0"/>
              <w:marRight w:val="0"/>
              <w:marTop w:val="0"/>
              <w:marBottom w:val="0"/>
              <w:divBdr>
                <w:top w:val="none" w:sz="0" w:space="0" w:color="auto"/>
                <w:left w:val="none" w:sz="0" w:space="0" w:color="auto"/>
                <w:bottom w:val="none" w:sz="0" w:space="0" w:color="auto"/>
                <w:right w:val="none" w:sz="0" w:space="0" w:color="auto"/>
              </w:divBdr>
              <w:divsChild>
                <w:div w:id="1216351344">
                  <w:marLeft w:val="0"/>
                  <w:marRight w:val="0"/>
                  <w:marTop w:val="0"/>
                  <w:marBottom w:val="0"/>
                  <w:divBdr>
                    <w:top w:val="none" w:sz="0" w:space="0" w:color="auto"/>
                    <w:left w:val="none" w:sz="0" w:space="0" w:color="auto"/>
                    <w:bottom w:val="none" w:sz="0" w:space="0" w:color="auto"/>
                    <w:right w:val="none" w:sz="0" w:space="0" w:color="auto"/>
                  </w:divBdr>
                  <w:divsChild>
                    <w:div w:id="1621836336">
                      <w:marLeft w:val="0"/>
                      <w:marRight w:val="0"/>
                      <w:marTop w:val="0"/>
                      <w:marBottom w:val="0"/>
                      <w:divBdr>
                        <w:top w:val="none" w:sz="0" w:space="0" w:color="auto"/>
                        <w:left w:val="none" w:sz="0" w:space="0" w:color="auto"/>
                        <w:bottom w:val="none" w:sz="0" w:space="0" w:color="auto"/>
                        <w:right w:val="none" w:sz="0" w:space="0" w:color="auto"/>
                      </w:divBdr>
                      <w:divsChild>
                        <w:div w:id="18580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69698">
          <w:marLeft w:val="0"/>
          <w:marRight w:val="0"/>
          <w:marTop w:val="0"/>
          <w:marBottom w:val="0"/>
          <w:divBdr>
            <w:top w:val="none" w:sz="0" w:space="0" w:color="auto"/>
            <w:left w:val="none" w:sz="0" w:space="0" w:color="auto"/>
            <w:bottom w:val="none" w:sz="0" w:space="0" w:color="auto"/>
            <w:right w:val="none" w:sz="0" w:space="0" w:color="auto"/>
          </w:divBdr>
          <w:divsChild>
            <w:div w:id="519398138">
              <w:marLeft w:val="0"/>
              <w:marRight w:val="0"/>
              <w:marTop w:val="0"/>
              <w:marBottom w:val="0"/>
              <w:divBdr>
                <w:top w:val="none" w:sz="0" w:space="0" w:color="auto"/>
                <w:left w:val="none" w:sz="0" w:space="0" w:color="auto"/>
                <w:bottom w:val="none" w:sz="0" w:space="0" w:color="auto"/>
                <w:right w:val="none" w:sz="0" w:space="0" w:color="auto"/>
              </w:divBdr>
              <w:divsChild>
                <w:div w:id="1848670581">
                  <w:marLeft w:val="0"/>
                  <w:marRight w:val="0"/>
                  <w:marTop w:val="0"/>
                  <w:marBottom w:val="0"/>
                  <w:divBdr>
                    <w:top w:val="none" w:sz="0" w:space="0" w:color="auto"/>
                    <w:left w:val="none" w:sz="0" w:space="0" w:color="auto"/>
                    <w:bottom w:val="none" w:sz="0" w:space="0" w:color="auto"/>
                    <w:right w:val="none" w:sz="0" w:space="0" w:color="auto"/>
                  </w:divBdr>
                  <w:divsChild>
                    <w:div w:id="547035357">
                      <w:marLeft w:val="0"/>
                      <w:marRight w:val="0"/>
                      <w:marTop w:val="0"/>
                      <w:marBottom w:val="0"/>
                      <w:divBdr>
                        <w:top w:val="none" w:sz="0" w:space="0" w:color="auto"/>
                        <w:left w:val="none" w:sz="0" w:space="0" w:color="auto"/>
                        <w:bottom w:val="none" w:sz="0" w:space="0" w:color="auto"/>
                        <w:right w:val="none" w:sz="0" w:space="0" w:color="auto"/>
                      </w:divBdr>
                      <w:divsChild>
                        <w:div w:id="5693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5780">
          <w:marLeft w:val="0"/>
          <w:marRight w:val="0"/>
          <w:marTop w:val="0"/>
          <w:marBottom w:val="0"/>
          <w:divBdr>
            <w:top w:val="none" w:sz="0" w:space="0" w:color="auto"/>
            <w:left w:val="none" w:sz="0" w:space="0" w:color="auto"/>
            <w:bottom w:val="none" w:sz="0" w:space="0" w:color="auto"/>
            <w:right w:val="none" w:sz="0" w:space="0" w:color="auto"/>
          </w:divBdr>
          <w:divsChild>
            <w:div w:id="1486430949">
              <w:marLeft w:val="0"/>
              <w:marRight w:val="0"/>
              <w:marTop w:val="0"/>
              <w:marBottom w:val="0"/>
              <w:divBdr>
                <w:top w:val="none" w:sz="0" w:space="0" w:color="auto"/>
                <w:left w:val="none" w:sz="0" w:space="0" w:color="auto"/>
                <w:bottom w:val="none" w:sz="0" w:space="0" w:color="auto"/>
                <w:right w:val="none" w:sz="0" w:space="0" w:color="auto"/>
              </w:divBdr>
              <w:divsChild>
                <w:div w:id="625114610">
                  <w:marLeft w:val="0"/>
                  <w:marRight w:val="0"/>
                  <w:marTop w:val="0"/>
                  <w:marBottom w:val="0"/>
                  <w:divBdr>
                    <w:top w:val="none" w:sz="0" w:space="0" w:color="auto"/>
                    <w:left w:val="none" w:sz="0" w:space="0" w:color="auto"/>
                    <w:bottom w:val="none" w:sz="0" w:space="0" w:color="auto"/>
                    <w:right w:val="none" w:sz="0" w:space="0" w:color="auto"/>
                  </w:divBdr>
                  <w:divsChild>
                    <w:div w:id="785076230">
                      <w:marLeft w:val="0"/>
                      <w:marRight w:val="0"/>
                      <w:marTop w:val="0"/>
                      <w:marBottom w:val="0"/>
                      <w:divBdr>
                        <w:top w:val="none" w:sz="0" w:space="0" w:color="auto"/>
                        <w:left w:val="none" w:sz="0" w:space="0" w:color="auto"/>
                        <w:bottom w:val="none" w:sz="0" w:space="0" w:color="auto"/>
                        <w:right w:val="none" w:sz="0" w:space="0" w:color="auto"/>
                      </w:divBdr>
                      <w:divsChild>
                        <w:div w:id="784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441047">
          <w:marLeft w:val="0"/>
          <w:marRight w:val="0"/>
          <w:marTop w:val="0"/>
          <w:marBottom w:val="0"/>
          <w:divBdr>
            <w:top w:val="none" w:sz="0" w:space="0" w:color="auto"/>
            <w:left w:val="none" w:sz="0" w:space="0" w:color="auto"/>
            <w:bottom w:val="none" w:sz="0" w:space="0" w:color="auto"/>
            <w:right w:val="none" w:sz="0" w:space="0" w:color="auto"/>
          </w:divBdr>
          <w:divsChild>
            <w:div w:id="145901495">
              <w:marLeft w:val="0"/>
              <w:marRight w:val="0"/>
              <w:marTop w:val="0"/>
              <w:marBottom w:val="0"/>
              <w:divBdr>
                <w:top w:val="none" w:sz="0" w:space="0" w:color="auto"/>
                <w:left w:val="none" w:sz="0" w:space="0" w:color="auto"/>
                <w:bottom w:val="none" w:sz="0" w:space="0" w:color="auto"/>
                <w:right w:val="none" w:sz="0" w:space="0" w:color="auto"/>
              </w:divBdr>
              <w:divsChild>
                <w:div w:id="1981377060">
                  <w:marLeft w:val="0"/>
                  <w:marRight w:val="0"/>
                  <w:marTop w:val="0"/>
                  <w:marBottom w:val="0"/>
                  <w:divBdr>
                    <w:top w:val="none" w:sz="0" w:space="0" w:color="auto"/>
                    <w:left w:val="none" w:sz="0" w:space="0" w:color="auto"/>
                    <w:bottom w:val="none" w:sz="0" w:space="0" w:color="auto"/>
                    <w:right w:val="none" w:sz="0" w:space="0" w:color="auto"/>
                  </w:divBdr>
                  <w:divsChild>
                    <w:div w:id="1153334027">
                      <w:marLeft w:val="0"/>
                      <w:marRight w:val="0"/>
                      <w:marTop w:val="0"/>
                      <w:marBottom w:val="0"/>
                      <w:divBdr>
                        <w:top w:val="none" w:sz="0" w:space="0" w:color="auto"/>
                        <w:left w:val="none" w:sz="0" w:space="0" w:color="auto"/>
                        <w:bottom w:val="none" w:sz="0" w:space="0" w:color="auto"/>
                        <w:right w:val="none" w:sz="0" w:space="0" w:color="auto"/>
                      </w:divBdr>
                      <w:divsChild>
                        <w:div w:id="12076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1243">
          <w:marLeft w:val="0"/>
          <w:marRight w:val="0"/>
          <w:marTop w:val="0"/>
          <w:marBottom w:val="0"/>
          <w:divBdr>
            <w:top w:val="none" w:sz="0" w:space="0" w:color="auto"/>
            <w:left w:val="none" w:sz="0" w:space="0" w:color="auto"/>
            <w:bottom w:val="none" w:sz="0" w:space="0" w:color="auto"/>
            <w:right w:val="none" w:sz="0" w:space="0" w:color="auto"/>
          </w:divBdr>
          <w:divsChild>
            <w:div w:id="747658100">
              <w:marLeft w:val="0"/>
              <w:marRight w:val="0"/>
              <w:marTop w:val="0"/>
              <w:marBottom w:val="0"/>
              <w:divBdr>
                <w:top w:val="none" w:sz="0" w:space="0" w:color="auto"/>
                <w:left w:val="none" w:sz="0" w:space="0" w:color="auto"/>
                <w:bottom w:val="none" w:sz="0" w:space="0" w:color="auto"/>
                <w:right w:val="none" w:sz="0" w:space="0" w:color="auto"/>
              </w:divBdr>
              <w:divsChild>
                <w:div w:id="1218200188">
                  <w:marLeft w:val="0"/>
                  <w:marRight w:val="0"/>
                  <w:marTop w:val="0"/>
                  <w:marBottom w:val="0"/>
                  <w:divBdr>
                    <w:top w:val="none" w:sz="0" w:space="0" w:color="auto"/>
                    <w:left w:val="none" w:sz="0" w:space="0" w:color="auto"/>
                    <w:bottom w:val="none" w:sz="0" w:space="0" w:color="auto"/>
                    <w:right w:val="none" w:sz="0" w:space="0" w:color="auto"/>
                  </w:divBdr>
                  <w:divsChild>
                    <w:div w:id="4348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83196">
          <w:marLeft w:val="0"/>
          <w:marRight w:val="0"/>
          <w:marTop w:val="0"/>
          <w:marBottom w:val="0"/>
          <w:divBdr>
            <w:top w:val="none" w:sz="0" w:space="0" w:color="auto"/>
            <w:left w:val="none" w:sz="0" w:space="0" w:color="auto"/>
            <w:bottom w:val="none" w:sz="0" w:space="0" w:color="auto"/>
            <w:right w:val="none" w:sz="0" w:space="0" w:color="auto"/>
          </w:divBdr>
          <w:divsChild>
            <w:div w:id="586766540">
              <w:marLeft w:val="0"/>
              <w:marRight w:val="0"/>
              <w:marTop w:val="0"/>
              <w:marBottom w:val="0"/>
              <w:divBdr>
                <w:top w:val="none" w:sz="0" w:space="0" w:color="auto"/>
                <w:left w:val="none" w:sz="0" w:space="0" w:color="auto"/>
                <w:bottom w:val="none" w:sz="0" w:space="0" w:color="auto"/>
                <w:right w:val="none" w:sz="0" w:space="0" w:color="auto"/>
              </w:divBdr>
              <w:divsChild>
                <w:div w:id="339283346">
                  <w:marLeft w:val="0"/>
                  <w:marRight w:val="0"/>
                  <w:marTop w:val="0"/>
                  <w:marBottom w:val="0"/>
                  <w:divBdr>
                    <w:top w:val="none" w:sz="0" w:space="0" w:color="auto"/>
                    <w:left w:val="none" w:sz="0" w:space="0" w:color="auto"/>
                    <w:bottom w:val="none" w:sz="0" w:space="0" w:color="auto"/>
                    <w:right w:val="none" w:sz="0" w:space="0" w:color="auto"/>
                  </w:divBdr>
                  <w:divsChild>
                    <w:div w:id="10074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471">
          <w:marLeft w:val="0"/>
          <w:marRight w:val="0"/>
          <w:marTop w:val="0"/>
          <w:marBottom w:val="0"/>
          <w:divBdr>
            <w:top w:val="none" w:sz="0" w:space="0" w:color="auto"/>
            <w:left w:val="none" w:sz="0" w:space="0" w:color="auto"/>
            <w:bottom w:val="none" w:sz="0" w:space="0" w:color="auto"/>
            <w:right w:val="none" w:sz="0" w:space="0" w:color="auto"/>
          </w:divBdr>
          <w:divsChild>
            <w:div w:id="1026373185">
              <w:marLeft w:val="0"/>
              <w:marRight w:val="0"/>
              <w:marTop w:val="0"/>
              <w:marBottom w:val="0"/>
              <w:divBdr>
                <w:top w:val="none" w:sz="0" w:space="0" w:color="auto"/>
                <w:left w:val="none" w:sz="0" w:space="0" w:color="auto"/>
                <w:bottom w:val="none" w:sz="0" w:space="0" w:color="auto"/>
                <w:right w:val="none" w:sz="0" w:space="0" w:color="auto"/>
              </w:divBdr>
              <w:divsChild>
                <w:div w:id="885410399">
                  <w:marLeft w:val="0"/>
                  <w:marRight w:val="0"/>
                  <w:marTop w:val="0"/>
                  <w:marBottom w:val="0"/>
                  <w:divBdr>
                    <w:top w:val="none" w:sz="0" w:space="0" w:color="auto"/>
                    <w:left w:val="none" w:sz="0" w:space="0" w:color="auto"/>
                    <w:bottom w:val="none" w:sz="0" w:space="0" w:color="auto"/>
                    <w:right w:val="none" w:sz="0" w:space="0" w:color="auto"/>
                  </w:divBdr>
                  <w:divsChild>
                    <w:div w:id="4082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7396">
          <w:marLeft w:val="0"/>
          <w:marRight w:val="0"/>
          <w:marTop w:val="0"/>
          <w:marBottom w:val="0"/>
          <w:divBdr>
            <w:top w:val="none" w:sz="0" w:space="0" w:color="auto"/>
            <w:left w:val="none" w:sz="0" w:space="0" w:color="auto"/>
            <w:bottom w:val="none" w:sz="0" w:space="0" w:color="auto"/>
            <w:right w:val="none" w:sz="0" w:space="0" w:color="auto"/>
          </w:divBdr>
          <w:divsChild>
            <w:div w:id="1120761578">
              <w:marLeft w:val="0"/>
              <w:marRight w:val="0"/>
              <w:marTop w:val="0"/>
              <w:marBottom w:val="0"/>
              <w:divBdr>
                <w:top w:val="none" w:sz="0" w:space="0" w:color="auto"/>
                <w:left w:val="none" w:sz="0" w:space="0" w:color="auto"/>
                <w:bottom w:val="none" w:sz="0" w:space="0" w:color="auto"/>
                <w:right w:val="none" w:sz="0" w:space="0" w:color="auto"/>
              </w:divBdr>
              <w:divsChild>
                <w:div w:id="1672490386">
                  <w:marLeft w:val="0"/>
                  <w:marRight w:val="0"/>
                  <w:marTop w:val="0"/>
                  <w:marBottom w:val="0"/>
                  <w:divBdr>
                    <w:top w:val="none" w:sz="0" w:space="0" w:color="auto"/>
                    <w:left w:val="none" w:sz="0" w:space="0" w:color="auto"/>
                    <w:bottom w:val="none" w:sz="0" w:space="0" w:color="auto"/>
                    <w:right w:val="none" w:sz="0" w:space="0" w:color="auto"/>
                  </w:divBdr>
                  <w:divsChild>
                    <w:div w:id="1153638265">
                      <w:marLeft w:val="0"/>
                      <w:marRight w:val="0"/>
                      <w:marTop w:val="0"/>
                      <w:marBottom w:val="0"/>
                      <w:divBdr>
                        <w:top w:val="none" w:sz="0" w:space="0" w:color="auto"/>
                        <w:left w:val="none" w:sz="0" w:space="0" w:color="auto"/>
                        <w:bottom w:val="none" w:sz="0" w:space="0" w:color="auto"/>
                        <w:right w:val="none" w:sz="0" w:space="0" w:color="auto"/>
                      </w:divBdr>
                      <w:divsChild>
                        <w:div w:id="16957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485806">
          <w:marLeft w:val="0"/>
          <w:marRight w:val="0"/>
          <w:marTop w:val="0"/>
          <w:marBottom w:val="0"/>
          <w:divBdr>
            <w:top w:val="none" w:sz="0" w:space="0" w:color="auto"/>
            <w:left w:val="none" w:sz="0" w:space="0" w:color="auto"/>
            <w:bottom w:val="none" w:sz="0" w:space="0" w:color="auto"/>
            <w:right w:val="none" w:sz="0" w:space="0" w:color="auto"/>
          </w:divBdr>
          <w:divsChild>
            <w:div w:id="1841388454">
              <w:marLeft w:val="0"/>
              <w:marRight w:val="0"/>
              <w:marTop w:val="0"/>
              <w:marBottom w:val="0"/>
              <w:divBdr>
                <w:top w:val="none" w:sz="0" w:space="0" w:color="auto"/>
                <w:left w:val="none" w:sz="0" w:space="0" w:color="auto"/>
                <w:bottom w:val="none" w:sz="0" w:space="0" w:color="auto"/>
                <w:right w:val="none" w:sz="0" w:space="0" w:color="auto"/>
              </w:divBdr>
              <w:divsChild>
                <w:div w:id="1961568161">
                  <w:marLeft w:val="0"/>
                  <w:marRight w:val="0"/>
                  <w:marTop w:val="0"/>
                  <w:marBottom w:val="0"/>
                  <w:divBdr>
                    <w:top w:val="none" w:sz="0" w:space="0" w:color="auto"/>
                    <w:left w:val="none" w:sz="0" w:space="0" w:color="auto"/>
                    <w:bottom w:val="none" w:sz="0" w:space="0" w:color="auto"/>
                    <w:right w:val="none" w:sz="0" w:space="0" w:color="auto"/>
                  </w:divBdr>
                  <w:divsChild>
                    <w:div w:id="1989354925">
                      <w:marLeft w:val="0"/>
                      <w:marRight w:val="0"/>
                      <w:marTop w:val="0"/>
                      <w:marBottom w:val="0"/>
                      <w:divBdr>
                        <w:top w:val="none" w:sz="0" w:space="0" w:color="auto"/>
                        <w:left w:val="none" w:sz="0" w:space="0" w:color="auto"/>
                        <w:bottom w:val="none" w:sz="0" w:space="0" w:color="auto"/>
                        <w:right w:val="none" w:sz="0" w:space="0" w:color="auto"/>
                      </w:divBdr>
                      <w:divsChild>
                        <w:div w:id="8080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701008">
          <w:marLeft w:val="0"/>
          <w:marRight w:val="0"/>
          <w:marTop w:val="0"/>
          <w:marBottom w:val="0"/>
          <w:divBdr>
            <w:top w:val="none" w:sz="0" w:space="0" w:color="auto"/>
            <w:left w:val="none" w:sz="0" w:space="0" w:color="auto"/>
            <w:bottom w:val="none" w:sz="0" w:space="0" w:color="auto"/>
            <w:right w:val="none" w:sz="0" w:space="0" w:color="auto"/>
          </w:divBdr>
          <w:divsChild>
            <w:div w:id="1134758240">
              <w:marLeft w:val="0"/>
              <w:marRight w:val="0"/>
              <w:marTop w:val="0"/>
              <w:marBottom w:val="0"/>
              <w:divBdr>
                <w:top w:val="none" w:sz="0" w:space="0" w:color="auto"/>
                <w:left w:val="none" w:sz="0" w:space="0" w:color="auto"/>
                <w:bottom w:val="none" w:sz="0" w:space="0" w:color="auto"/>
                <w:right w:val="none" w:sz="0" w:space="0" w:color="auto"/>
              </w:divBdr>
              <w:divsChild>
                <w:div w:id="1842967635">
                  <w:marLeft w:val="0"/>
                  <w:marRight w:val="0"/>
                  <w:marTop w:val="0"/>
                  <w:marBottom w:val="0"/>
                  <w:divBdr>
                    <w:top w:val="none" w:sz="0" w:space="0" w:color="auto"/>
                    <w:left w:val="none" w:sz="0" w:space="0" w:color="auto"/>
                    <w:bottom w:val="none" w:sz="0" w:space="0" w:color="auto"/>
                    <w:right w:val="none" w:sz="0" w:space="0" w:color="auto"/>
                  </w:divBdr>
                  <w:divsChild>
                    <w:div w:id="205530287">
                      <w:marLeft w:val="0"/>
                      <w:marRight w:val="0"/>
                      <w:marTop w:val="0"/>
                      <w:marBottom w:val="0"/>
                      <w:divBdr>
                        <w:top w:val="none" w:sz="0" w:space="0" w:color="auto"/>
                        <w:left w:val="none" w:sz="0" w:space="0" w:color="auto"/>
                        <w:bottom w:val="none" w:sz="0" w:space="0" w:color="auto"/>
                        <w:right w:val="none" w:sz="0" w:space="0" w:color="auto"/>
                      </w:divBdr>
                      <w:divsChild>
                        <w:div w:id="68625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254831">
          <w:marLeft w:val="0"/>
          <w:marRight w:val="0"/>
          <w:marTop w:val="0"/>
          <w:marBottom w:val="0"/>
          <w:divBdr>
            <w:top w:val="none" w:sz="0" w:space="0" w:color="auto"/>
            <w:left w:val="none" w:sz="0" w:space="0" w:color="auto"/>
            <w:bottom w:val="none" w:sz="0" w:space="0" w:color="auto"/>
            <w:right w:val="none" w:sz="0" w:space="0" w:color="auto"/>
          </w:divBdr>
          <w:divsChild>
            <w:div w:id="1602949417">
              <w:marLeft w:val="0"/>
              <w:marRight w:val="0"/>
              <w:marTop w:val="0"/>
              <w:marBottom w:val="0"/>
              <w:divBdr>
                <w:top w:val="none" w:sz="0" w:space="0" w:color="auto"/>
                <w:left w:val="none" w:sz="0" w:space="0" w:color="auto"/>
                <w:bottom w:val="none" w:sz="0" w:space="0" w:color="auto"/>
                <w:right w:val="none" w:sz="0" w:space="0" w:color="auto"/>
              </w:divBdr>
              <w:divsChild>
                <w:div w:id="1679112992">
                  <w:marLeft w:val="0"/>
                  <w:marRight w:val="0"/>
                  <w:marTop w:val="0"/>
                  <w:marBottom w:val="0"/>
                  <w:divBdr>
                    <w:top w:val="none" w:sz="0" w:space="0" w:color="auto"/>
                    <w:left w:val="none" w:sz="0" w:space="0" w:color="auto"/>
                    <w:bottom w:val="none" w:sz="0" w:space="0" w:color="auto"/>
                    <w:right w:val="none" w:sz="0" w:space="0" w:color="auto"/>
                  </w:divBdr>
                  <w:divsChild>
                    <w:div w:id="434641617">
                      <w:marLeft w:val="0"/>
                      <w:marRight w:val="0"/>
                      <w:marTop w:val="0"/>
                      <w:marBottom w:val="0"/>
                      <w:divBdr>
                        <w:top w:val="none" w:sz="0" w:space="0" w:color="auto"/>
                        <w:left w:val="none" w:sz="0" w:space="0" w:color="auto"/>
                        <w:bottom w:val="none" w:sz="0" w:space="0" w:color="auto"/>
                        <w:right w:val="none" w:sz="0" w:space="0" w:color="auto"/>
                      </w:divBdr>
                      <w:divsChild>
                        <w:div w:id="20966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73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ata.cityofchicago.org/Health-Human-Services/Per-Capita-Income/r6ad-wvtk"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s://data.cityofnewyork.us/Public-Safety/NYPD-Arrests-Data-Historic-/8h9b-rp9u/data" TargetMode="External"/><Relationship Id="rId17" Type="http://schemas.openxmlformats.org/officeDocument/2006/relationships/hyperlink" Target="https://data.cityofchicago.org/Health-Human-Services/Poverty-Indicators-by-COmmunity-Area/c44j-fgcy"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3ia2qo49aq3t30ap983kxt9x-wpengine.netdna-ssl.com/wp-content/uploads/2019/03/Census-Data-by-Chicago-Community-Area-2018.xlsx" TargetMode="External"/><Relationship Id="rId20" Type="http://schemas.openxmlformats.org/officeDocument/2006/relationships/hyperlink" Target="https://github.com/potato-bit/Coursera_Capstone" TargetMode="External"/><Relationship Id="rId29" Type="http://schemas.openxmlformats.org/officeDocument/2006/relationships/hyperlink" Target="https://github.com/potato-bit/Coursera_Capstone/blob/master/final.ipynb" TargetMode="External"/><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hyperlink" Target="https://data.cityofchicago.org/Public-Safety/Crimes-Map/dfnk-7re6"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hyperlink" Target="https://en.wikipedia.org/wiki/Community_areas_in_Chicago"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com/potato-bit/Coursera_Capstone/blob/master/app.coredata.nyc/visit"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Geodesics_on_an_ellipsoi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foursquare.com/developers/explo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19</Pages>
  <Words>2369</Words>
  <Characters>13506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Adnaan Azeez</dc:creator>
  <cp:keywords/>
  <dc:description/>
  <cp:lastModifiedBy>Adnaan Azeez</cp:lastModifiedBy>
  <cp:revision>1</cp:revision>
  <dcterms:created xsi:type="dcterms:W3CDTF">2020-07-21T08:18:00Z</dcterms:created>
  <dcterms:modified xsi:type="dcterms:W3CDTF">2020-07-21T10:58:00Z</dcterms:modified>
</cp:coreProperties>
</file>