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88F1D" w14:textId="0D62114B" w:rsidR="002473B2" w:rsidRDefault="002473B2" w:rsidP="002473B2">
      <w:pPr>
        <w:pStyle w:val="Title"/>
      </w:pPr>
      <w:r>
        <w:t>Assignment2</w:t>
      </w:r>
      <w:r w:rsidR="007D119C">
        <w:t xml:space="preserve"> - </w:t>
      </w:r>
      <w:r>
        <w:t>Report</w:t>
      </w:r>
    </w:p>
    <w:p w14:paraId="3A20A261" w14:textId="77777777" w:rsidR="002473B2" w:rsidRDefault="002473B2" w:rsidP="002473B2"/>
    <w:p w14:paraId="494B74FC" w14:textId="44C7A563" w:rsidR="002473B2" w:rsidRDefault="002473B2" w:rsidP="002473B2">
      <w:r>
        <w:t>Dayou Du (dd2645)</w:t>
      </w:r>
    </w:p>
    <w:p w14:paraId="088E560E" w14:textId="56D50257" w:rsidR="002473B2" w:rsidRPr="002473B2" w:rsidRDefault="002473B2" w:rsidP="002473B2">
      <w:proofErr w:type="spellStart"/>
      <w:r>
        <w:t>Github</w:t>
      </w:r>
      <w:proofErr w:type="spellEnd"/>
      <w:r>
        <w:t xml:space="preserve"> id: potato1996</w:t>
      </w:r>
    </w:p>
    <w:p w14:paraId="044DBF74" w14:textId="4C218DC5" w:rsidR="00786EB3" w:rsidRPr="00786EB3" w:rsidRDefault="00786EB3" w:rsidP="00786EB3">
      <w:pPr>
        <w:pStyle w:val="Heading2"/>
      </w:pPr>
      <w:r>
        <w:t xml:space="preserve">Section 1: Setting Up </w:t>
      </w:r>
      <w:r w:rsidR="00DD1055">
        <w:t>the</w:t>
      </w:r>
      <w:r>
        <w:t xml:space="preserve"> Constrains</w:t>
      </w:r>
    </w:p>
    <w:p w14:paraId="0A859CD9" w14:textId="043B52A4" w:rsidR="00786EB3" w:rsidRDefault="00786EB3" w:rsidP="00786EB3">
      <w:r>
        <w:t xml:space="preserve">Here is a demo on model </w:t>
      </w:r>
      <w:proofErr w:type="spellStart"/>
      <w:r>
        <w:t>luigi.off</w:t>
      </w:r>
      <w:proofErr w:type="spellEnd"/>
      <w:r>
        <w:t xml:space="preserve">. In my settings green, red, and blue points </w:t>
      </w:r>
      <w:proofErr w:type="gramStart"/>
      <w:r>
        <w:t>means</w:t>
      </w:r>
      <w:proofErr w:type="gramEnd"/>
      <w:r>
        <w:t xml:space="preserve"> outside, on, and inside the surface correspondingly. </w:t>
      </w:r>
    </w:p>
    <w:p w14:paraId="3DB6C984" w14:textId="737EF469" w:rsidR="00DD1055" w:rsidRDefault="00786EB3" w:rsidP="00786EB3">
      <w:r>
        <w:rPr>
          <w:noProof/>
        </w:rPr>
        <w:drawing>
          <wp:inline distT="0" distB="0" distL="0" distR="0" wp14:anchorId="65F745DC" wp14:editId="5DABE8D3">
            <wp:extent cx="2536207" cy="2442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141" cy="245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612B" w14:textId="5CA380A7" w:rsidR="00786EB3" w:rsidRDefault="00786EB3" w:rsidP="00786EB3">
      <w:pPr>
        <w:pStyle w:val="Heading2"/>
      </w:pPr>
      <w:r>
        <w:t>Section 2: MLS Interpolation</w:t>
      </w:r>
    </w:p>
    <w:p w14:paraId="078B793D" w14:textId="7DE023C8" w:rsidR="00DD1055" w:rsidRPr="00DD1055" w:rsidRDefault="00DD1055" w:rsidP="00DD1055">
      <w:r>
        <w:t xml:space="preserve">Here is a demo with colored grid nodes and on model </w:t>
      </w:r>
      <w:proofErr w:type="spellStart"/>
      <w:r>
        <w:t>luigi.off</w:t>
      </w:r>
      <w:proofErr w:type="spellEnd"/>
      <w:r>
        <w:t xml:space="preserve"> (grid resolution 40x40). The red and green points correspond to outside and inside the surface. We can see that although the original point cloud is not axis-aligned, we solved this problem with PCA method and created an object-aligned grid.</w:t>
      </w:r>
    </w:p>
    <w:p w14:paraId="64FE549C" w14:textId="6873618B" w:rsidR="00DD1055" w:rsidRPr="00DD1055" w:rsidRDefault="00DD1055" w:rsidP="00DD1055">
      <w:r>
        <w:rPr>
          <w:noProof/>
        </w:rPr>
        <w:drawing>
          <wp:inline distT="0" distB="0" distL="0" distR="0" wp14:anchorId="0C3AF2BA" wp14:editId="4C7E8D28">
            <wp:extent cx="2521907" cy="264207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07" cy="26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9BDB5" wp14:editId="45FE5630">
            <wp:extent cx="2372788" cy="2642618"/>
            <wp:effectExtent l="0" t="0" r="889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908" cy="2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6937" w14:textId="2AAB734C" w:rsidR="00DD1055" w:rsidRDefault="00DD1055" w:rsidP="00DD1055">
      <w:pPr>
        <w:pStyle w:val="Heading2"/>
      </w:pPr>
      <w:r>
        <w:lastRenderedPageBreak/>
        <w:t>Section 3: Extracting the Surface.</w:t>
      </w:r>
    </w:p>
    <w:p w14:paraId="5116C49C" w14:textId="2AF9FE95" w:rsidR="00DD1055" w:rsidRDefault="00DD1055" w:rsidP="00DD1055"/>
    <w:p w14:paraId="53A8679B" w14:textId="61E266F3" w:rsidR="00DD1055" w:rsidRDefault="00DD1055" w:rsidP="00DD1055">
      <w:r>
        <w:t>First,</w:t>
      </w:r>
      <w:r w:rsidR="00491788">
        <w:t xml:space="preserve"> </w:t>
      </w:r>
      <w:r>
        <w:t xml:space="preserve">we will show several sets of experiments with different parameter settings on </w:t>
      </w:r>
      <w:proofErr w:type="spellStart"/>
      <w:r>
        <w:t>luigi.off</w:t>
      </w:r>
      <w:proofErr w:type="spellEnd"/>
      <w:r>
        <w:t>. Then we will put the reconstruction result of all the other models in the next section.</w:t>
      </w:r>
    </w:p>
    <w:p w14:paraId="45947183" w14:textId="77777777" w:rsidR="00491788" w:rsidRDefault="00491788" w:rsidP="00DD1055"/>
    <w:p w14:paraId="454E24B1" w14:textId="6FC9666E" w:rsidR="00491788" w:rsidRPr="00491788" w:rsidRDefault="00DD1055" w:rsidP="00491788">
      <w:pPr>
        <w:pStyle w:val="Heading3"/>
      </w:pPr>
      <w:r>
        <w:t xml:space="preserve">Experiment with different </w:t>
      </w:r>
      <w:proofErr w:type="spellStart"/>
      <w:r>
        <w:t>polyDegree</w:t>
      </w:r>
      <w:r w:rsidR="00491788">
        <w:t>s</w:t>
      </w:r>
      <w:proofErr w:type="spellEnd"/>
      <w:r>
        <w:t>:</w:t>
      </w:r>
    </w:p>
    <w:p w14:paraId="3FB01F3C" w14:textId="681AE941" w:rsidR="00491788" w:rsidRDefault="00491788" w:rsidP="00DD1055">
      <w:r>
        <w:t xml:space="preserve">Figures below are the results with resolution 40x40, and </w:t>
      </w:r>
      <w:proofErr w:type="spellStart"/>
      <w:r>
        <w:t>polyDegree</w:t>
      </w:r>
      <w:proofErr w:type="spellEnd"/>
      <w:r>
        <w:t xml:space="preserve"> = 0, 1, 2 respectively. (</w:t>
      </w:r>
      <w:proofErr w:type="spellStart"/>
      <w:r>
        <w:t>wendlandRadius</w:t>
      </w:r>
      <w:proofErr w:type="spellEnd"/>
      <w:r>
        <w:t xml:space="preserve"> are the same) We can see that higher ordered polynomial function could give us weird results.</w:t>
      </w:r>
    </w:p>
    <w:p w14:paraId="75A440E7" w14:textId="46252535" w:rsidR="00DD1055" w:rsidRDefault="00DD1055" w:rsidP="00491788">
      <w:pPr>
        <w:rPr>
          <w:noProof/>
        </w:rPr>
      </w:pPr>
      <w:r>
        <w:rPr>
          <w:noProof/>
        </w:rPr>
        <w:drawing>
          <wp:inline distT="0" distB="0" distL="0" distR="0" wp14:anchorId="63E0CBD0" wp14:editId="48A8325F">
            <wp:extent cx="2020866" cy="214386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189" cy="215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BAE39" wp14:editId="6D6DD878">
            <wp:extent cx="1926941" cy="214606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486" cy="217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CE48F" wp14:editId="24246F1B">
            <wp:extent cx="1878904" cy="2151426"/>
            <wp:effectExtent l="0" t="0" r="762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38" cy="21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3427" w14:textId="77777777" w:rsidR="00491788" w:rsidRDefault="00491788" w:rsidP="00491788">
      <w:pPr>
        <w:rPr>
          <w:noProof/>
        </w:rPr>
      </w:pPr>
    </w:p>
    <w:p w14:paraId="2A5128CE" w14:textId="64EE603F" w:rsidR="00491788" w:rsidRDefault="00491788" w:rsidP="00491788">
      <w:pPr>
        <w:pStyle w:val="Heading3"/>
        <w:rPr>
          <w:noProof/>
        </w:rPr>
      </w:pPr>
      <w:r>
        <w:rPr>
          <w:noProof/>
        </w:rPr>
        <w:t xml:space="preserve">Experiment with </w:t>
      </w:r>
      <w:r>
        <w:rPr>
          <w:rFonts w:hint="eastAsia"/>
          <w:noProof/>
        </w:rPr>
        <w:t>different</w:t>
      </w:r>
      <w:r>
        <w:rPr>
          <w:noProof/>
        </w:rPr>
        <w:t xml:space="preserve"> wendlandRadius:</w:t>
      </w:r>
    </w:p>
    <w:p w14:paraId="27EF36F1" w14:textId="19423444" w:rsidR="00491788" w:rsidRPr="00491788" w:rsidRDefault="00491788" w:rsidP="00491788">
      <w:r>
        <w:t xml:space="preserve">Figures below are the results with resolution 40x40, </w:t>
      </w:r>
      <w:proofErr w:type="spellStart"/>
      <w:r>
        <w:t>polyDegree</w:t>
      </w:r>
      <w:proofErr w:type="spellEnd"/>
      <w:r>
        <w:t xml:space="preserve"> = 1. From left to right the </w:t>
      </w:r>
      <w:proofErr w:type="spellStart"/>
      <w:r>
        <w:t>wendlandRadiu</w:t>
      </w:r>
      <w:proofErr w:type="spellEnd"/>
      <w:r>
        <w:t xml:space="preserve"> is from large to small. We can see that </w:t>
      </w:r>
      <w:r w:rsidR="0072232F">
        <w:t xml:space="preserve">with large </w:t>
      </w:r>
      <w:proofErr w:type="spellStart"/>
      <w:r w:rsidR="0072232F">
        <w:t>wendlandRadiu</w:t>
      </w:r>
      <w:proofErr w:type="spellEnd"/>
      <w:r w:rsidR="0072232F">
        <w:t xml:space="preserve">, the local details will be “smoothed out”. Meanwhile with a too small </w:t>
      </w:r>
      <w:proofErr w:type="spellStart"/>
      <w:r w:rsidR="0072232F">
        <w:t>wendlandRadiu</w:t>
      </w:r>
      <w:proofErr w:type="spellEnd"/>
      <w:r w:rsidR="0072232F">
        <w:t>, there will be local noises.</w:t>
      </w:r>
    </w:p>
    <w:p w14:paraId="297E5D2E" w14:textId="6CD73333" w:rsidR="00491788" w:rsidRDefault="00491788" w:rsidP="00491788">
      <w:r>
        <w:rPr>
          <w:noProof/>
        </w:rPr>
        <w:drawing>
          <wp:inline distT="0" distB="0" distL="0" distR="0" wp14:anchorId="77D1DAB6" wp14:editId="1AF2032E">
            <wp:extent cx="1435586" cy="16194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677" cy="16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2F71C" wp14:editId="666EF4AE">
            <wp:extent cx="1387343" cy="1611683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627" cy="165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91F4E" wp14:editId="3124B324">
            <wp:extent cx="1458365" cy="1624208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12" cy="165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DCB52" wp14:editId="2EAE3941">
            <wp:extent cx="1454416" cy="1631877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834" cy="165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26E6" w14:textId="12828771" w:rsidR="0072232F" w:rsidRDefault="0072232F" w:rsidP="00491788"/>
    <w:p w14:paraId="4F438C77" w14:textId="6D708945" w:rsidR="003F6F57" w:rsidRDefault="003F6F57" w:rsidP="003F6F57"/>
    <w:p w14:paraId="114F0651" w14:textId="77777777" w:rsidR="003F6F57" w:rsidRPr="003F6F57" w:rsidRDefault="003F6F57" w:rsidP="003F6F57"/>
    <w:p w14:paraId="58993CC2" w14:textId="3C1A1279" w:rsidR="00AC38AB" w:rsidRPr="00AC38AB" w:rsidRDefault="0072232F" w:rsidP="00AC38AB">
      <w:pPr>
        <w:pStyle w:val="Heading3"/>
      </w:pPr>
      <w:r>
        <w:lastRenderedPageBreak/>
        <w:t>Experiment with different resolutions:</w:t>
      </w:r>
    </w:p>
    <w:p w14:paraId="41E9170A" w14:textId="528EC10D" w:rsidR="00AC38AB" w:rsidRPr="00AC38AB" w:rsidRDefault="00AC38AB" w:rsidP="00AC38AB">
      <w:r>
        <w:t xml:space="preserve">Figures below are the results with resolution = 10x10, 20x20, 40x40, 80x80, respectively. </w:t>
      </w:r>
    </w:p>
    <w:p w14:paraId="345A3693" w14:textId="6AD53CE0" w:rsidR="0072232F" w:rsidRPr="0072232F" w:rsidRDefault="00AC38AB" w:rsidP="0072232F">
      <w:r>
        <w:rPr>
          <w:noProof/>
        </w:rPr>
        <w:drawing>
          <wp:inline distT="0" distB="0" distL="0" distR="0" wp14:anchorId="118D557D" wp14:editId="4801CC69">
            <wp:extent cx="1490500" cy="15651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1923" cy="15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ADB2C" wp14:editId="5F8F466B">
            <wp:extent cx="1440493" cy="1570582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2265" cy="15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937FC" wp14:editId="31ED6297">
            <wp:extent cx="1394634" cy="1553228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733" cy="156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391161" wp14:editId="60CD9CEE">
            <wp:extent cx="1437959" cy="1557107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785" cy="157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F1FAE" w14:textId="77777777" w:rsidR="00491788" w:rsidRPr="00DD1055" w:rsidRDefault="00491788" w:rsidP="00DD1055">
      <w:pPr>
        <w:rPr>
          <w:noProof/>
        </w:rPr>
      </w:pPr>
    </w:p>
    <w:p w14:paraId="4440FF76" w14:textId="247E7786" w:rsidR="0072232F" w:rsidRDefault="00A74818" w:rsidP="00DA1379">
      <w:pPr>
        <w:pStyle w:val="Heading2"/>
      </w:pPr>
      <w:r>
        <w:t>Reconstruction of Other Point Cloud Models</w:t>
      </w:r>
    </w:p>
    <w:p w14:paraId="0C570594" w14:textId="0599D756" w:rsidR="00DA1379" w:rsidRDefault="00DA1379" w:rsidP="00786EB3">
      <w:proofErr w:type="spellStart"/>
      <w:r>
        <w:t>Sphere.off</w:t>
      </w:r>
      <w:proofErr w:type="spellEnd"/>
    </w:p>
    <w:p w14:paraId="79E6C0C6" w14:textId="6F18E2C8" w:rsidR="00DA1379" w:rsidRPr="00DA1379" w:rsidRDefault="00DA1379" w:rsidP="00786EB3">
      <w:r>
        <w:rPr>
          <w:noProof/>
        </w:rPr>
        <w:drawing>
          <wp:inline distT="0" distB="0" distL="0" distR="0" wp14:anchorId="631A1D97" wp14:editId="63094381">
            <wp:extent cx="1712601" cy="1694798"/>
            <wp:effectExtent l="0" t="0" r="1905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6375" cy="17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3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2A2AE" wp14:editId="32FB2A1D">
            <wp:extent cx="1629036" cy="1678488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2474" cy="16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C108D2" wp14:editId="2CF01656">
            <wp:extent cx="1853565" cy="17157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8681" cy="17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5C0" w14:textId="77777777" w:rsidR="00DA1379" w:rsidRDefault="00DA1379" w:rsidP="00786EB3"/>
    <w:p w14:paraId="76715C49" w14:textId="7A5905D0" w:rsidR="0072232F" w:rsidRDefault="0072232F" w:rsidP="00786EB3">
      <w:r>
        <w:t>Bunny-500.off:</w:t>
      </w:r>
    </w:p>
    <w:p w14:paraId="15585F9F" w14:textId="19CED157" w:rsidR="0072232F" w:rsidRDefault="0072232F" w:rsidP="00786EB3">
      <w:r>
        <w:rPr>
          <w:noProof/>
        </w:rPr>
        <w:drawing>
          <wp:inline distT="0" distB="0" distL="0" distR="0" wp14:anchorId="4B802033" wp14:editId="6FE898CE">
            <wp:extent cx="1791222" cy="1674073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60" cy="16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7DB16" wp14:editId="7AD0A67C">
            <wp:extent cx="1675520" cy="1669061"/>
            <wp:effectExtent l="0" t="0" r="127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160" cy="169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B0365" wp14:editId="53D47D11">
            <wp:extent cx="1770345" cy="1665411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882" cy="167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C4752" w14:textId="77777777" w:rsidR="003F6F57" w:rsidRDefault="003F6F57" w:rsidP="00786EB3"/>
    <w:p w14:paraId="016A738C" w14:textId="77777777" w:rsidR="003F6F57" w:rsidRDefault="003F6F57" w:rsidP="00786EB3"/>
    <w:p w14:paraId="736F1AE6" w14:textId="77777777" w:rsidR="003F6F57" w:rsidRDefault="003F6F57" w:rsidP="00786EB3"/>
    <w:p w14:paraId="1590C873" w14:textId="77777777" w:rsidR="003F6F57" w:rsidRDefault="003F6F57" w:rsidP="00786EB3"/>
    <w:p w14:paraId="2E41BA1E" w14:textId="0867EA36" w:rsidR="0072232F" w:rsidRDefault="0072232F" w:rsidP="00786EB3">
      <w:r>
        <w:lastRenderedPageBreak/>
        <w:t>Bunny-1000.off</w:t>
      </w:r>
    </w:p>
    <w:p w14:paraId="7757A2B9" w14:textId="34367D7E" w:rsidR="0072232F" w:rsidRDefault="00AC38AB" w:rsidP="00786EB3">
      <w:r>
        <w:rPr>
          <w:noProof/>
        </w:rPr>
        <w:drawing>
          <wp:inline distT="0" distB="0" distL="0" distR="0" wp14:anchorId="01CDE18A" wp14:editId="67AF2940">
            <wp:extent cx="1908132" cy="161307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903" cy="162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ECF7D" wp14:editId="1FBD2C60">
            <wp:extent cx="1605771" cy="161142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236" cy="162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EC6FE" wp14:editId="2BF013DB">
            <wp:extent cx="1712982" cy="1611682"/>
            <wp:effectExtent l="0" t="0" r="190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666" cy="162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1465" w14:textId="0460E615" w:rsidR="00AC38AB" w:rsidRDefault="00AC38AB" w:rsidP="00786EB3">
      <w:proofErr w:type="spellStart"/>
      <w:r>
        <w:t>Cat.off</w:t>
      </w:r>
      <w:proofErr w:type="spellEnd"/>
    </w:p>
    <w:p w14:paraId="14675700" w14:textId="68176FFB" w:rsidR="00AC38AB" w:rsidRDefault="00AC38AB" w:rsidP="00786EB3">
      <w:r>
        <w:rPr>
          <w:noProof/>
        </w:rPr>
        <w:drawing>
          <wp:inline distT="0" distB="0" distL="0" distR="0" wp14:anchorId="4B067868" wp14:editId="1A1FEE3A">
            <wp:extent cx="1799573" cy="1310336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798" cy="13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C221B" wp14:editId="13AA4428">
            <wp:extent cx="1636734" cy="133785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785" cy="135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38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FBCFD" wp14:editId="48DA6C54">
            <wp:extent cx="1968105" cy="1281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0461" cy="12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28CF" w14:textId="2B319F61" w:rsidR="00AC38AB" w:rsidRDefault="00AC38AB" w:rsidP="00786EB3">
      <w:proofErr w:type="spellStart"/>
      <w:r>
        <w:t>Horse.off</w:t>
      </w:r>
      <w:proofErr w:type="spellEnd"/>
    </w:p>
    <w:p w14:paraId="29D774DB" w14:textId="0365B511" w:rsidR="00AC38AB" w:rsidRDefault="00AC38AB" w:rsidP="00786EB3">
      <w:r>
        <w:rPr>
          <w:noProof/>
        </w:rPr>
        <w:drawing>
          <wp:inline distT="0" distB="0" distL="0" distR="0" wp14:anchorId="0039E1E3" wp14:editId="063A3DE9">
            <wp:extent cx="1716066" cy="140383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289" cy="142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CC4219" wp14:editId="38AFFD10">
            <wp:extent cx="1757819" cy="140265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151" cy="143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525F5" wp14:editId="5B4B1458">
            <wp:extent cx="1703540" cy="1402373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212" cy="141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0119" w14:textId="289C1E54" w:rsidR="00AC38AB" w:rsidRDefault="00AC38AB" w:rsidP="00786EB3">
      <w:proofErr w:type="spellStart"/>
      <w:r>
        <w:t>Hound.off</w:t>
      </w:r>
      <w:proofErr w:type="spellEnd"/>
      <w:r>
        <w:t>:</w:t>
      </w:r>
    </w:p>
    <w:p w14:paraId="08444FB1" w14:textId="286B8FF9" w:rsidR="00AC38AB" w:rsidRDefault="00AC38AB" w:rsidP="00786EB3">
      <w:r>
        <w:rPr>
          <w:noProof/>
        </w:rPr>
        <w:drawing>
          <wp:inline distT="0" distB="0" distL="0" distR="0" wp14:anchorId="11D28C27" wp14:editId="3BA59CCC">
            <wp:extent cx="2193030" cy="1694457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604" cy="179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67E" w:rsidRPr="005C567E">
        <w:rPr>
          <w:noProof/>
        </w:rPr>
        <w:t xml:space="preserve"> </w:t>
      </w:r>
      <w:r w:rsidR="005C567E">
        <w:rPr>
          <w:noProof/>
        </w:rPr>
        <w:drawing>
          <wp:inline distT="0" distB="0" distL="0" distR="0" wp14:anchorId="0A37F136" wp14:editId="631FB69C">
            <wp:extent cx="2041742" cy="1771253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4322" cy="181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4BA1A3" w14:textId="24DF0C4E" w:rsidR="00DD1055" w:rsidRDefault="00DD1055" w:rsidP="00786EB3"/>
    <w:p w14:paraId="02829E9C" w14:textId="68701776" w:rsidR="00DD1055" w:rsidRDefault="00C450A6" w:rsidP="00C450A6">
      <w:pPr>
        <w:pStyle w:val="Heading2"/>
      </w:pPr>
      <w:r>
        <w:rPr>
          <w:rFonts w:hint="eastAsia"/>
        </w:rPr>
        <w:lastRenderedPageBreak/>
        <w:t>Optional</w:t>
      </w:r>
      <w:r>
        <w:t xml:space="preserve"> </w:t>
      </w:r>
      <w:r>
        <w:rPr>
          <w:rFonts w:hint="eastAsia"/>
        </w:rPr>
        <w:t>Task</w:t>
      </w:r>
      <w:r>
        <w:t xml:space="preserve"> 2</w:t>
      </w:r>
      <w:r>
        <w:rPr>
          <w:rFonts w:hint="eastAsia"/>
        </w:rPr>
        <w:t>:</w:t>
      </w:r>
      <w:r>
        <w:t xml:space="preserve"> Better Normal Constrains</w:t>
      </w:r>
    </w:p>
    <w:p w14:paraId="2F40FF48" w14:textId="20BD6431" w:rsidR="00C450A6" w:rsidRDefault="00C450A6" w:rsidP="00C450A6">
      <w:r>
        <w:t xml:space="preserve">In this task, we basically follow the idea from paper </w:t>
      </w:r>
      <w:r w:rsidRPr="00C450A6">
        <w:rPr>
          <w:i/>
        </w:rPr>
        <w:t>Interpolating and Approximating Implicit Surfaces from Polygon Soup</w:t>
      </w:r>
      <w:r>
        <w:t xml:space="preserve">: </w:t>
      </w:r>
    </w:p>
    <w:p w14:paraId="75EEFE33" w14:textId="75796A08" w:rsidR="00C450A6" w:rsidRDefault="00C450A6" w:rsidP="00C450A6">
      <w:r>
        <w:t>1. Instead of creating three constrain points from each original point in the point cloud, we use only one point as one constrain</w:t>
      </w:r>
    </w:p>
    <w:p w14:paraId="4DE5AD51" w14:textId="78019514" w:rsidR="00C450A6" w:rsidRDefault="00C450A6" w:rsidP="00C450A6">
      <w:r>
        <w:t xml:space="preserve">2. For each grid point, we evaluate the signed distance from it to the tangent plane at each of the constrain point within </w:t>
      </w:r>
      <w:proofErr w:type="spellStart"/>
      <w:r>
        <w:t>wendlandRadiu</w:t>
      </w:r>
      <w:proofErr w:type="spellEnd"/>
      <w:r>
        <w:t>. So that we replace d</w:t>
      </w:r>
      <w:r w:rsidRPr="00C450A6">
        <w:rPr>
          <w:vertAlign w:val="subscript"/>
        </w:rPr>
        <w:t>i</w:t>
      </w:r>
      <w:r>
        <w:t xml:space="preserve"> with </w:t>
      </w:r>
      <w:proofErr w:type="spellStart"/>
      <w:r>
        <w:t>s</w:t>
      </w:r>
      <w:r w:rsidRPr="00C450A6">
        <w:rPr>
          <w:vertAlign w:val="subscript"/>
        </w:rPr>
        <w:t>i</w:t>
      </w:r>
      <w:proofErr w:type="spellEnd"/>
      <w:r>
        <w:t>(x) = (x – p</w:t>
      </w:r>
      <w:r w:rsidRPr="00C450A6">
        <w:rPr>
          <w:vertAlign w:val="subscript"/>
        </w:rPr>
        <w:t>i</w:t>
      </w:r>
      <w:r>
        <w:t>).dot(</w:t>
      </w:r>
      <w:proofErr w:type="spellStart"/>
      <w:r>
        <w:t>n</w:t>
      </w:r>
      <w:r w:rsidRPr="00C450A6">
        <w:rPr>
          <w:vertAlign w:val="subscript"/>
        </w:rPr>
        <w:t>i</w:t>
      </w:r>
      <w:proofErr w:type="spellEnd"/>
      <w:r>
        <w:t>), where p</w:t>
      </w:r>
      <w:r w:rsidRPr="00C450A6">
        <w:rPr>
          <w:vertAlign w:val="subscript"/>
        </w:rPr>
        <w:t>i</w:t>
      </w:r>
      <w:r>
        <w:t xml:space="preserve"> is the position of the constrain point and </w:t>
      </w:r>
      <w:proofErr w:type="spellStart"/>
      <w:r>
        <w:t>n</w:t>
      </w:r>
      <w:r w:rsidRPr="00C450A6">
        <w:rPr>
          <w:vertAlign w:val="subscript"/>
        </w:rPr>
        <w:t>i</w:t>
      </w:r>
      <w:proofErr w:type="spellEnd"/>
      <w:r>
        <w:t xml:space="preserve"> is the normal at the constrain point.</w:t>
      </w:r>
    </w:p>
    <w:p w14:paraId="6AADC22B" w14:textId="73CAA77E" w:rsidR="000457B1" w:rsidRDefault="00C450A6" w:rsidP="00C450A6">
      <w:r>
        <w:t>Here we do a brief comparison between this method and our original method</w:t>
      </w:r>
      <w:r w:rsidR="000457B1">
        <w:t xml:space="preserve">. The left one is the reconstructed </w:t>
      </w:r>
      <w:proofErr w:type="spellStart"/>
      <w:r w:rsidR="000457B1">
        <w:t>horse.off</w:t>
      </w:r>
      <w:proofErr w:type="spellEnd"/>
      <w:r w:rsidR="000457B1">
        <w:t xml:space="preserve"> using our original method, and the right one is the method in Optional Task 2 (under the same </w:t>
      </w:r>
      <w:proofErr w:type="spellStart"/>
      <w:r w:rsidR="000457B1">
        <w:t>wendlandRadiu</w:t>
      </w:r>
      <w:proofErr w:type="spellEnd"/>
      <w:r w:rsidR="000457B1">
        <w:t xml:space="preserve">, resolution = 60x60, </w:t>
      </w:r>
      <w:proofErr w:type="spellStart"/>
      <w:r w:rsidR="000457B1">
        <w:t>polyDegree</w:t>
      </w:r>
      <w:proofErr w:type="spellEnd"/>
      <w:r w:rsidR="000457B1">
        <w:t xml:space="preserve"> = 1):</w:t>
      </w:r>
    </w:p>
    <w:p w14:paraId="190F18D7" w14:textId="370090CE" w:rsidR="000457B1" w:rsidRDefault="000457B1" w:rsidP="00C450A6">
      <w:r>
        <w:rPr>
          <w:noProof/>
        </w:rPr>
        <w:drawing>
          <wp:inline distT="0" distB="0" distL="0" distR="0" wp14:anchorId="40BE363F" wp14:editId="1C4D8DB3">
            <wp:extent cx="2668044" cy="218893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435" cy="220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E5661" wp14:editId="4CFD9316">
            <wp:extent cx="2659693" cy="219311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29" cy="224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418FD" w14:textId="40889093" w:rsidR="00C450A6" w:rsidRDefault="000457B1" w:rsidP="00C450A6">
      <w:r>
        <w:t>We can see that on the small regions (e.g. The front legs of the horse), the method in Optional Task 2 performs much better than our original method. That’s because in small spaces the created constrain points may not be that robust – i.e. A proper epsilon becomes tricky at those regions. This method can at least easy us from tuning the epsilons.</w:t>
      </w:r>
    </w:p>
    <w:p w14:paraId="521F1E5C" w14:textId="77777777" w:rsidR="003F6F57" w:rsidRPr="00C450A6" w:rsidRDefault="003F6F57" w:rsidP="00C450A6"/>
    <w:p w14:paraId="5ED53500" w14:textId="71ED2D4E" w:rsidR="009C5A6E" w:rsidRDefault="009C5A6E" w:rsidP="009C5A6E">
      <w:pPr>
        <w:pStyle w:val="Heading2"/>
      </w:pPr>
      <w:r>
        <w:t>Optional Task 3: Screened Poisson Surface Reconstruction</w:t>
      </w:r>
    </w:p>
    <w:p w14:paraId="6B9B1048" w14:textId="3D37CA0E" w:rsidR="009C5A6E" w:rsidRDefault="009C5A6E"/>
    <w:p w14:paraId="6A5D7722" w14:textId="564C712A" w:rsidR="009C5A6E" w:rsidRDefault="009C5A6E">
      <w:r>
        <w:t>For this task we downloaded the standalone implementation that author provides, and we tried the same horse model. The five figures below show the result with depth = 2, 5, 8, 10, 12 respectively.</w:t>
      </w:r>
    </w:p>
    <w:p w14:paraId="5E9F20CF" w14:textId="4CE184D8" w:rsidR="00B523E8" w:rsidRDefault="00E831AD">
      <w:r>
        <w:rPr>
          <w:noProof/>
        </w:rPr>
        <w:drawing>
          <wp:inline distT="0" distB="0" distL="0" distR="0" wp14:anchorId="2D4BBA8E" wp14:editId="196762BB">
            <wp:extent cx="1358389" cy="121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86704" cy="124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C12">
        <w:rPr>
          <w:noProof/>
        </w:rPr>
        <w:drawing>
          <wp:inline distT="0" distB="0" distL="0" distR="0" wp14:anchorId="1C73AB11" wp14:editId="798B936E">
            <wp:extent cx="1109069" cy="121502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971" cy="13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C12">
        <w:rPr>
          <w:noProof/>
        </w:rPr>
        <w:drawing>
          <wp:inline distT="0" distB="0" distL="0" distR="0" wp14:anchorId="566D6C7F" wp14:editId="59736C04">
            <wp:extent cx="1148220" cy="121894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986" cy="130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C12">
        <w:rPr>
          <w:noProof/>
        </w:rPr>
        <w:drawing>
          <wp:inline distT="0" distB="0" distL="0" distR="0" wp14:anchorId="1724E906" wp14:editId="52E9241A">
            <wp:extent cx="1072823" cy="1222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918" cy="12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C12">
        <w:rPr>
          <w:noProof/>
        </w:rPr>
        <w:drawing>
          <wp:inline distT="0" distB="0" distL="0" distR="0" wp14:anchorId="6FF64DD7" wp14:editId="14E3AF71">
            <wp:extent cx="974725" cy="12228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13145" cy="127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8D02" w14:textId="3AE76040" w:rsidR="00786EB3" w:rsidRDefault="00786EB3">
      <w:r>
        <w:lastRenderedPageBreak/>
        <w:t>Instead of fitting the scalar field directly like in MLS, the Poisson Surface Reconstruction applies Laplacian on the scalar field function and trying to fit the gradient field.</w:t>
      </w:r>
    </w:p>
    <w:p w14:paraId="69651C37" w14:textId="5F331EDB" w:rsidR="00F42C12" w:rsidRDefault="00A74818">
      <w:r>
        <w:t>Generally,</w:t>
      </w:r>
      <w:r w:rsidR="009C5A6E">
        <w:t xml:space="preserve"> we can find out that </w:t>
      </w:r>
      <w:r>
        <w:t>the quality of the result gains with larger depth. Comparing to our MLS method, the generated surface looks “smoother”, i.e. less noisy and don’t have strange outliers.</w:t>
      </w:r>
      <w:r w:rsidR="00E72679">
        <w:t xml:space="preserve"> That’s probably because </w:t>
      </w:r>
      <w:r w:rsidR="00786EB3">
        <w:t xml:space="preserve">the Poisson reconstruction is a global solution (like RBF). </w:t>
      </w:r>
      <w:proofErr w:type="gramStart"/>
      <w:r w:rsidR="00786EB3">
        <w:t>So</w:t>
      </w:r>
      <w:proofErr w:type="gramEnd"/>
      <w:r w:rsidR="00786EB3">
        <w:t xml:space="preserve"> it can mitigate the influence of local noisy data points.</w:t>
      </w:r>
    </w:p>
    <w:sectPr w:rsidR="00F42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1AD"/>
    <w:rsid w:val="000457B1"/>
    <w:rsid w:val="002473B2"/>
    <w:rsid w:val="003F6F57"/>
    <w:rsid w:val="00491788"/>
    <w:rsid w:val="005C567E"/>
    <w:rsid w:val="0072232F"/>
    <w:rsid w:val="00786EB3"/>
    <w:rsid w:val="007D119C"/>
    <w:rsid w:val="009C5A6E"/>
    <w:rsid w:val="00A74818"/>
    <w:rsid w:val="00AC38AB"/>
    <w:rsid w:val="00B523E8"/>
    <w:rsid w:val="00C450A6"/>
    <w:rsid w:val="00DA1379"/>
    <w:rsid w:val="00DD1055"/>
    <w:rsid w:val="00E72679"/>
    <w:rsid w:val="00E831AD"/>
    <w:rsid w:val="00F4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97778"/>
  <w15:chartTrackingRefBased/>
  <w15:docId w15:val="{DFFB8FE0-DC4B-4D8A-84DD-04F96E09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A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A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10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31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1AD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C5A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C5A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10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473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3B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587</Words>
  <Characters>3053</Characters>
  <Application>Microsoft Office Word</Application>
  <DocSecurity>0</DocSecurity>
  <Lines>84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Dayou Du</dc:creator>
  <cp:keywords/>
  <dc:description/>
  <cp:lastModifiedBy>Dayou Du</cp:lastModifiedBy>
  <cp:revision>6</cp:revision>
  <dcterms:created xsi:type="dcterms:W3CDTF">2019-03-06T19:59:00Z</dcterms:created>
  <dcterms:modified xsi:type="dcterms:W3CDTF">2019-03-06T23:35:00Z</dcterms:modified>
</cp:coreProperties>
</file>