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rtl w:val="0"/>
        </w:rPr>
        <w:t xml:space="preserve"> QUEM SOMOS</w:t>
      </w:r>
      <w:r w:rsidDel="00000000" w:rsidR="00000000" w:rsidRPr="00000000">
        <w:rPr>
          <w:rtl w:val="0"/>
        </w:rPr>
      </w:r>
    </w:p>
    <w:p w:rsidR="00000000" w:rsidDel="00000000" w:rsidP="00000000" w:rsidRDefault="00000000" w:rsidRPr="00000000" w14:paraId="00000002">
      <w:pPr>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equipe Habo é formada por um grupo de 5 alunos da ETEC de Itanhaém, estamos no último ano do curso técnico de informática para internet e para obtermos nossa aprovação completa nós precisamos desenvolver um trabalho de conclusão de curso (TCC), este teria de ser um sistema online sobre qualquer tema que achássemos interessante. Mas vcs devem estar se perguntando </w:t>
      </w:r>
      <w:r w:rsidDel="00000000" w:rsidR="00000000" w:rsidRPr="00000000">
        <w:rPr>
          <w:rFonts w:ascii="Times New Roman" w:cs="Times New Roman" w:eastAsia="Times New Roman" w:hAnsi="Times New Roman"/>
          <w:i w:val="1"/>
          <w:sz w:val="24"/>
          <w:szCs w:val="24"/>
          <w:highlight w:val="white"/>
          <w:rtl w:val="0"/>
        </w:rPr>
        <w:t xml:space="preserve">"Por que um banco de sangue online ?"</w:t>
      </w:r>
      <w:r w:rsidDel="00000000" w:rsidR="00000000" w:rsidRPr="00000000">
        <w:rPr>
          <w:rFonts w:ascii="Times New Roman" w:cs="Times New Roman" w:eastAsia="Times New Roman" w:hAnsi="Times New Roman"/>
          <w:sz w:val="24"/>
          <w:szCs w:val="24"/>
          <w:highlight w:val="white"/>
          <w:rtl w:val="0"/>
        </w:rPr>
        <w:t xml:space="preserve"> Essa ideia inicial surgiu no final do segundo ano do nosso curso, mas com o tempo acabou sendo abandonada, pois nós recebemos a proposta de fazer um outro sistema e nos interessando mais (momentaneamente).</w:t>
      </w:r>
    </w:p>
    <w:p w:rsidR="00000000" w:rsidDel="00000000" w:rsidP="00000000" w:rsidRDefault="00000000" w:rsidRPr="00000000" w14:paraId="00000004">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Porém, ao iniciarmos o desenvolvimento do nosso TCC, nós percebemos que a ideia do banco de sangue online poderia que ser mais do que um simples trabalho de escola, essa poderia ser uma iniciativa real e que realmente agregasse algo significativo em nossa sociedade. Por essa razão, nós decidimos desenvolver o Habo, essa, não foi e nem tem sido uma escolha fácil, pois temos de lidar com diversos problemas inesperados, pressões e expectativas que são depositadas em nós diariamente. </w:t>
      </w:r>
    </w:p>
    <w:p w:rsidR="00000000" w:rsidDel="00000000" w:rsidP="00000000" w:rsidRDefault="00000000" w:rsidRPr="00000000" w14:paraId="00000005">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6">
      <w:pPr>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