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2"/>
          <w:szCs w:val="32"/>
        </w:rPr>
      </w:pPr>
      <w:r>
        <w:rPr>
          <w:rFonts w:hint="eastAsia" w:ascii="宋体" w:hAnsi="宋体" w:eastAsia="宋体" w:cs="宋体"/>
          <w:b/>
          <w:bCs/>
          <w:sz w:val="32"/>
          <w:szCs w:val="32"/>
          <w:lang w:val="en-US" w:eastAsia="zh-CN"/>
        </w:rPr>
        <w:t>体育大数据背景下的</w:t>
      </w:r>
      <w:r>
        <w:rPr>
          <w:rFonts w:hint="eastAsia" w:ascii="宋体" w:hAnsi="宋体" w:eastAsia="宋体" w:cs="宋体"/>
          <w:b/>
          <w:bCs/>
          <w:sz w:val="32"/>
          <w:szCs w:val="32"/>
        </w:rPr>
        <w:t>NBA球员分析</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sz w:val="24"/>
          <w:szCs w:val="24"/>
          <w:lang w:val="en-US" w:eastAsia="zh-CN"/>
        </w:rPr>
      </w:pPr>
      <w:r>
        <w:rPr>
          <w:rFonts w:hint="eastAsia"/>
          <w:b/>
          <w:sz w:val="24"/>
          <w:szCs w:val="24"/>
        </w:rPr>
        <w:t>作者</w:t>
      </w:r>
      <w:r>
        <w:rPr>
          <w:rFonts w:hint="eastAsia"/>
          <w:sz w:val="24"/>
          <w:szCs w:val="24"/>
        </w:rPr>
        <w:t>：罗秋红</w:t>
      </w:r>
      <w:r>
        <w:rPr>
          <w:rFonts w:hint="eastAsia"/>
          <w:sz w:val="24"/>
          <w:szCs w:val="24"/>
          <w:lang w:eastAsia="zh-CN"/>
        </w:rPr>
        <w:t>，</w:t>
      </w:r>
      <w:r>
        <w:rPr>
          <w:rFonts w:hint="eastAsia"/>
          <w:sz w:val="24"/>
          <w:szCs w:val="24"/>
        </w:rPr>
        <w:t>陈希</w:t>
      </w:r>
      <w:r>
        <w:rPr>
          <w:rFonts w:hint="eastAsia"/>
          <w:sz w:val="24"/>
          <w:szCs w:val="24"/>
          <w:lang w:eastAsia="zh-CN"/>
        </w:rPr>
        <w:t>，</w:t>
      </w:r>
      <w:r>
        <w:rPr>
          <w:rFonts w:hint="eastAsia"/>
          <w:sz w:val="24"/>
          <w:szCs w:val="24"/>
        </w:rPr>
        <w:t>易沛</w:t>
      </w:r>
      <w:r>
        <w:rPr>
          <w:rFonts w:hint="eastAsia"/>
          <w:sz w:val="24"/>
          <w:szCs w:val="24"/>
          <w:lang w:eastAsia="zh-CN"/>
        </w:rPr>
        <w:t>，</w:t>
      </w:r>
      <w:r>
        <w:rPr>
          <w:rFonts w:hint="eastAsia"/>
          <w:sz w:val="24"/>
          <w:szCs w:val="24"/>
          <w:lang w:val="en-US" w:eastAsia="zh-CN"/>
        </w:rPr>
        <w:t>程合晴，冯永</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b w:val="0"/>
          <w:bCs/>
          <w:sz w:val="24"/>
          <w:szCs w:val="24"/>
          <w:lang w:val="en-US" w:eastAsia="zh-CN"/>
        </w:rPr>
      </w:pPr>
      <w:r>
        <w:rPr>
          <w:rFonts w:hint="eastAsia"/>
          <w:b/>
          <w:sz w:val="24"/>
          <w:szCs w:val="24"/>
          <w:lang w:val="en-US" w:eastAsia="zh-CN"/>
        </w:rPr>
        <w:t>单位：</w:t>
      </w:r>
      <w:r>
        <w:rPr>
          <w:rFonts w:hint="eastAsia"/>
          <w:b w:val="0"/>
          <w:bCs/>
          <w:sz w:val="24"/>
          <w:szCs w:val="24"/>
          <w:lang w:val="en-US" w:eastAsia="zh-CN"/>
        </w:rPr>
        <w:t>重庆大学，计算机学院</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b w:val="0"/>
          <w:bCs/>
          <w:sz w:val="24"/>
          <w:szCs w:val="24"/>
          <w:lang w:val="en-US" w:eastAsia="zh-CN"/>
        </w:rPr>
      </w:pPr>
      <w:r>
        <w:rPr>
          <w:rFonts w:hint="eastAsia"/>
          <w:b/>
          <w:bCs w:val="0"/>
          <w:sz w:val="24"/>
          <w:szCs w:val="24"/>
          <w:lang w:val="en-US" w:eastAsia="zh-CN"/>
        </w:rPr>
        <w:t>案例版权：</w:t>
      </w:r>
      <w:r>
        <w:rPr>
          <w:rFonts w:hint="eastAsia"/>
          <w:b w:val="0"/>
          <w:bCs/>
          <w:sz w:val="24"/>
          <w:szCs w:val="24"/>
          <w:lang w:val="en-US" w:eastAsia="zh-CN"/>
        </w:rPr>
        <w:t>该案例归重庆大学计算机学院所有</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b/>
          <w:bCs w:val="0"/>
          <w:sz w:val="24"/>
          <w:szCs w:val="24"/>
          <w:highlight w:val="none"/>
          <w:lang w:val="en-US" w:eastAsia="zh-CN"/>
        </w:rPr>
      </w:pPr>
      <w:r>
        <w:rPr>
          <w:rFonts w:hint="eastAsia"/>
          <w:b/>
          <w:bCs w:val="0"/>
          <w:sz w:val="24"/>
          <w:szCs w:val="24"/>
          <w:highlight w:val="none"/>
          <w:lang w:val="en-US" w:eastAsia="zh-CN"/>
        </w:rPr>
        <w:t>涉及的知识点：</w:t>
      </w:r>
      <w:r>
        <w:rPr>
          <w:rFonts w:hint="eastAsia" w:ascii="宋体" w:hAnsi="宋体" w:eastAsia="宋体" w:cs="宋体"/>
          <w:b w:val="0"/>
          <w:bCs w:val="0"/>
          <w:color w:val="auto"/>
          <w:sz w:val="24"/>
          <w:szCs w:val="24"/>
          <w:highlight w:val="none"/>
          <w:lang w:val="en-US" w:eastAsia="zh-CN"/>
        </w:rPr>
        <w:t>体育大数据，数据采集，数据预处理，聚类分析，可视化</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color w:val="FF0000"/>
        </w:rPr>
      </w:pPr>
      <w:r>
        <w:rPr>
          <w:rFonts w:hint="eastAsia" w:ascii="宋体" w:hAnsi="宋体" w:eastAsia="宋体" w:cs="宋体"/>
          <w:b/>
          <w:bCs/>
          <w:sz w:val="24"/>
          <w:szCs w:val="24"/>
          <w:lang w:val="en-US" w:eastAsia="zh-CN"/>
        </w:rPr>
        <w:t>案例来源及案例真实性情况：</w:t>
      </w:r>
      <w:r>
        <w:rPr>
          <w:rFonts w:hint="eastAsia" w:ascii="宋体" w:hAnsi="宋体" w:eastAsia="宋体" w:cs="宋体"/>
          <w:color w:val="auto"/>
          <w:sz w:val="24"/>
          <w:szCs w:val="24"/>
        </w:rPr>
        <w:t>该案例来源于重庆大学计算机学院专业硕士（电子信息）课程《大数据架构与技术》中的学生精选汇编课程设计</w:t>
      </w:r>
      <w:r>
        <w:rPr>
          <w:rFonts w:hint="eastAsia"/>
          <w:color w:val="000000" w:themeColor="text1"/>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b/>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b/>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宋体" w:hAnsi="宋体" w:eastAsia="宋体" w:cs="宋体"/>
          <w:b w:val="0"/>
          <w:bCs w:val="0"/>
          <w:color w:val="auto"/>
          <w:sz w:val="24"/>
          <w:szCs w:val="24"/>
          <w:highlight w:val="none"/>
          <w:lang w:val="en-US" w:eastAsia="zh-CN"/>
        </w:rPr>
      </w:pPr>
      <w:r>
        <w:rPr>
          <w:rFonts w:hint="eastAsia" w:ascii="宋体" w:hAnsi="宋体" w:eastAsia="宋体" w:cs="宋体"/>
          <w:b/>
          <w:bCs/>
          <w:color w:val="auto"/>
          <w:sz w:val="24"/>
          <w:szCs w:val="24"/>
          <w:lang w:val="en-US" w:eastAsia="zh-CN"/>
        </w:rPr>
        <w:t xml:space="preserve">摘要  </w:t>
      </w:r>
      <w:r>
        <w:rPr>
          <w:rFonts w:hint="default" w:ascii="宋体" w:hAnsi="宋体" w:eastAsia="宋体" w:cs="宋体"/>
          <w:b w:val="0"/>
          <w:bCs w:val="0"/>
          <w:color w:val="auto"/>
          <w:sz w:val="24"/>
          <w:szCs w:val="24"/>
          <w:lang w:val="en-US" w:eastAsia="zh-CN"/>
        </w:rPr>
        <w:t>伴随着大数据时代的到来，数据被视为了一种新的生产要素和创新驱动力。“大数据”概念自提出以来，</w:t>
      </w:r>
      <w:r>
        <w:rPr>
          <w:rFonts w:hint="eastAsia" w:ascii="宋体" w:hAnsi="宋体" w:eastAsia="宋体" w:cs="宋体"/>
          <w:b w:val="0"/>
          <w:bCs w:val="0"/>
          <w:color w:val="auto"/>
          <w:sz w:val="24"/>
          <w:szCs w:val="24"/>
          <w:lang w:val="en-US" w:eastAsia="zh-CN"/>
        </w:rPr>
        <w:t>已</w:t>
      </w:r>
      <w:r>
        <w:rPr>
          <w:rFonts w:hint="default" w:ascii="宋体" w:hAnsi="宋体" w:eastAsia="宋体" w:cs="宋体"/>
          <w:b w:val="0"/>
          <w:bCs w:val="0"/>
          <w:color w:val="auto"/>
          <w:sz w:val="24"/>
          <w:szCs w:val="24"/>
          <w:lang w:val="en-US" w:eastAsia="zh-CN"/>
        </w:rPr>
        <w:t>迅速成为传统行业创新发展的重要参考。正值全民体育时代的今天，将体育与大数据融合已是大势所趋</w:t>
      </w:r>
      <w:r>
        <w:rPr>
          <w:rFonts w:hint="eastAsia" w:ascii="宋体" w:hAnsi="宋体" w:eastAsia="宋体" w:cs="宋体"/>
          <w:b w:val="0"/>
          <w:bCs w:val="0"/>
          <w:color w:val="auto"/>
          <w:sz w:val="24"/>
          <w:szCs w:val="24"/>
          <w:lang w:val="en-US" w:eastAsia="zh-CN"/>
        </w:rPr>
        <w:t>。拥有强力数据支持的体育赛事与体育组织，相对比其他竞争者来说有难以替代的优势。以大数据背景下的NBA赛事为例，先进系统的大数据分析把单场比赛比分、各场馆上座人数、各位球员得分这些零散的点串连成线，变为场上成熟的战术模式和科学的商业发展模型，强有力的数据支持为联赛指明了更为清晰的发展方向与策略。</w:t>
      </w:r>
      <w:r>
        <w:rPr>
          <w:rFonts w:hint="eastAsia" w:ascii="宋体" w:hAnsi="宋体" w:eastAsia="宋体" w:cs="宋体"/>
          <w:b w:val="0"/>
          <w:bCs w:val="0"/>
          <w:color w:val="auto"/>
          <w:sz w:val="24"/>
          <w:szCs w:val="24"/>
          <w:highlight w:val="none"/>
          <w:lang w:val="en-US" w:eastAsia="zh-CN"/>
        </w:rPr>
        <w:t>本案例探讨了大数据背景下的NBA球员分析，</w:t>
      </w:r>
      <w:r>
        <w:rPr>
          <w:rFonts w:hint="default" w:ascii="宋体" w:hAnsi="宋体" w:eastAsia="宋体" w:cs="宋体"/>
          <w:b w:val="0"/>
          <w:bCs w:val="0"/>
          <w:color w:val="auto"/>
          <w:sz w:val="24"/>
          <w:szCs w:val="24"/>
          <w:highlight w:val="none"/>
          <w:lang w:val="en-US" w:eastAsia="zh-CN"/>
        </w:rPr>
        <w:t>主要分为</w:t>
      </w:r>
      <w:r>
        <w:rPr>
          <w:rFonts w:hint="eastAsia" w:ascii="宋体" w:hAnsi="宋体" w:eastAsia="宋体" w:cs="宋体"/>
          <w:b w:val="0"/>
          <w:bCs w:val="0"/>
          <w:color w:val="auto"/>
          <w:sz w:val="24"/>
          <w:szCs w:val="24"/>
          <w:highlight w:val="none"/>
          <w:lang w:val="en-US" w:eastAsia="zh-CN"/>
        </w:rPr>
        <w:t>三</w:t>
      </w:r>
      <w:r>
        <w:rPr>
          <w:rFonts w:hint="default" w:ascii="宋体" w:hAnsi="宋体" w:eastAsia="宋体" w:cs="宋体"/>
          <w:b w:val="0"/>
          <w:bCs w:val="0"/>
          <w:color w:val="auto"/>
          <w:sz w:val="24"/>
          <w:szCs w:val="24"/>
          <w:highlight w:val="none"/>
          <w:lang w:val="en-US" w:eastAsia="zh-CN"/>
        </w:rPr>
        <w:t>个部分：</w:t>
      </w:r>
      <w:r>
        <w:rPr>
          <w:rFonts w:hint="eastAsia" w:ascii="宋体" w:hAnsi="宋体" w:eastAsia="宋体" w:cs="宋体"/>
          <w:b w:val="0"/>
          <w:bCs w:val="0"/>
          <w:color w:val="auto"/>
          <w:sz w:val="24"/>
          <w:szCs w:val="24"/>
          <w:highlight w:val="none"/>
          <w:lang w:val="en-US" w:eastAsia="zh-CN"/>
        </w:rPr>
        <w:t>（1）通过网络爬虫进行</w:t>
      </w:r>
      <w:r>
        <w:rPr>
          <w:rFonts w:hint="default" w:ascii="宋体" w:hAnsi="宋体" w:eastAsia="宋体" w:cs="宋体"/>
          <w:b w:val="0"/>
          <w:bCs w:val="0"/>
          <w:color w:val="auto"/>
          <w:sz w:val="24"/>
          <w:szCs w:val="24"/>
          <w:highlight w:val="none"/>
          <w:lang w:val="en-US" w:eastAsia="zh-CN"/>
        </w:rPr>
        <w:t>数据</w:t>
      </w:r>
      <w:r>
        <w:rPr>
          <w:rFonts w:hint="eastAsia" w:ascii="宋体" w:hAnsi="宋体" w:eastAsia="宋体" w:cs="宋体"/>
          <w:b w:val="0"/>
          <w:bCs w:val="0"/>
          <w:color w:val="auto"/>
          <w:sz w:val="24"/>
          <w:szCs w:val="24"/>
          <w:highlight w:val="none"/>
          <w:lang w:val="en-US" w:eastAsia="zh-CN"/>
        </w:rPr>
        <w:t>采集，获取球员数据信息，并</w:t>
      </w:r>
      <w:r>
        <w:rPr>
          <w:rFonts w:hint="eastAsia" w:ascii="宋体" w:hAnsi="宋体" w:eastAsia="宋体" w:cs="宋体"/>
          <w:kern w:val="2"/>
          <w:sz w:val="24"/>
          <w:szCs w:val="24"/>
          <w:lang w:val="en-US" w:eastAsia="zh-CN" w:bidi="ar-SA"/>
        </w:rPr>
        <w:t>对数据进行缺失值填充和特征清洗</w:t>
      </w:r>
      <w:r>
        <w:rPr>
          <w:rFonts w:hint="eastAsia" w:ascii="宋体" w:hAnsi="宋体" w:eastAsia="宋体" w:cs="宋体"/>
          <w:b w:val="0"/>
          <w:bCs w:val="0"/>
          <w:color w:val="auto"/>
          <w:sz w:val="24"/>
          <w:szCs w:val="24"/>
          <w:highlight w:val="none"/>
          <w:lang w:val="en-US" w:eastAsia="zh-CN"/>
        </w:rPr>
        <w:t>；（2）</w:t>
      </w:r>
      <w:r>
        <w:rPr>
          <w:rFonts w:hint="default" w:ascii="宋体" w:hAnsi="宋体" w:eastAsia="宋体" w:cs="宋体"/>
          <w:b w:val="0"/>
          <w:bCs w:val="0"/>
          <w:color w:val="auto"/>
          <w:sz w:val="24"/>
          <w:szCs w:val="24"/>
          <w:highlight w:val="none"/>
          <w:lang w:val="en-US" w:eastAsia="zh-CN"/>
        </w:rPr>
        <w:t>对球员进行聚类分析，从而对球员的综合素质进行评判。</w:t>
      </w:r>
      <w:r>
        <w:rPr>
          <w:rFonts w:hint="eastAsia" w:ascii="宋体" w:hAnsi="宋体" w:eastAsia="宋体" w:cs="宋体"/>
          <w:b w:val="0"/>
          <w:bCs w:val="0"/>
          <w:color w:val="auto"/>
          <w:sz w:val="24"/>
          <w:szCs w:val="24"/>
          <w:highlight w:val="none"/>
          <w:lang w:val="en-US" w:eastAsia="zh-CN"/>
        </w:rPr>
        <w:t>（3）进行球员数据聚类分析结果的可视化。</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s="宋体"/>
          <w:b/>
          <w:bCs/>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ascii="宋体" w:hAnsi="宋体" w:eastAsia="宋体" w:cs="宋体"/>
          <w:b/>
          <w:bCs/>
          <w:color w:val="auto"/>
          <w:sz w:val="24"/>
          <w:szCs w:val="24"/>
          <w:highlight w:val="none"/>
          <w:lang w:val="en-US" w:eastAsia="zh-CN"/>
        </w:rPr>
      </w:pPr>
      <w:r>
        <w:rPr>
          <w:rFonts w:hint="eastAsia" w:ascii="宋体" w:hAnsi="宋体" w:eastAsia="宋体" w:cs="宋体"/>
          <w:b/>
          <w:bCs/>
          <w:color w:val="auto"/>
          <w:sz w:val="24"/>
          <w:szCs w:val="24"/>
          <w:highlight w:val="none"/>
          <w:lang w:val="en-US" w:eastAsia="zh-CN"/>
        </w:rPr>
        <w:t>关键词：</w:t>
      </w:r>
      <w:r>
        <w:rPr>
          <w:rFonts w:hint="eastAsia" w:ascii="宋体" w:hAnsi="宋体" w:eastAsia="宋体" w:cs="宋体"/>
          <w:b w:val="0"/>
          <w:bCs w:val="0"/>
          <w:color w:val="auto"/>
          <w:sz w:val="24"/>
          <w:szCs w:val="24"/>
          <w:highlight w:val="none"/>
          <w:lang w:val="en-US" w:eastAsia="zh-CN"/>
        </w:rPr>
        <w:t>体育大数据，数据采集，数据预处理，聚类分析，可视化</w:t>
      </w:r>
    </w:p>
    <w:p>
      <w:pPr>
        <w:jc w:val="left"/>
        <w:rPr>
          <w:rFonts w:hint="eastAsia" w:ascii="宋体" w:hAnsi="宋体" w:eastAsia="宋体" w:cs="宋体"/>
          <w:b/>
          <w:bCs/>
          <w:color w:val="auto"/>
          <w:sz w:val="24"/>
          <w:szCs w:val="24"/>
          <w:highlight w:val="none"/>
          <w:lang w:val="en-US" w:eastAsia="zh-CN"/>
        </w:rPr>
      </w:pPr>
    </w:p>
    <w:p>
      <w:pPr>
        <w:jc w:val="left"/>
        <w:rPr>
          <w:rFonts w:hint="eastAsia" w:ascii="宋体" w:hAnsi="宋体" w:eastAsia="宋体" w:cs="宋体"/>
          <w:b/>
          <w:bCs/>
          <w:color w:val="auto"/>
          <w:sz w:val="24"/>
          <w:szCs w:val="24"/>
          <w:highlight w:val="none"/>
          <w:lang w:val="en-US" w:eastAsia="zh-CN"/>
        </w:rPr>
      </w:pPr>
    </w:p>
    <w:p>
      <w:pPr>
        <w:jc w:val="left"/>
        <w:rPr>
          <w:rFonts w:hint="eastAsia" w:ascii="宋体" w:hAnsi="宋体" w:eastAsia="宋体" w:cs="宋体"/>
          <w:b/>
          <w:bCs/>
          <w:color w:val="auto"/>
          <w:sz w:val="24"/>
          <w:szCs w:val="24"/>
          <w:highlight w:val="none"/>
          <w:lang w:val="en-US" w:eastAsia="zh-CN"/>
        </w:rPr>
      </w:pPr>
    </w:p>
    <w:p>
      <w:pPr>
        <w:jc w:val="left"/>
        <w:rPr>
          <w:rFonts w:hint="eastAsia" w:ascii="宋体" w:hAnsi="宋体" w:eastAsia="宋体" w:cs="宋体"/>
          <w:b/>
          <w:bCs/>
          <w:color w:val="auto"/>
          <w:sz w:val="24"/>
          <w:szCs w:val="24"/>
          <w:highlight w:val="none"/>
          <w:lang w:val="en-US" w:eastAsia="zh-CN"/>
        </w:rPr>
      </w:pPr>
    </w:p>
    <w:p>
      <w:pPr>
        <w:jc w:val="left"/>
        <w:rPr>
          <w:rFonts w:hint="eastAsia" w:ascii="宋体" w:hAnsi="宋体" w:eastAsia="宋体" w:cs="宋体"/>
          <w:b/>
          <w:bCs/>
          <w:color w:val="auto"/>
          <w:sz w:val="24"/>
          <w:szCs w:val="24"/>
          <w:highlight w:val="none"/>
          <w:lang w:val="en-US" w:eastAsia="zh-CN"/>
        </w:rPr>
      </w:pPr>
    </w:p>
    <w:p>
      <w:pPr>
        <w:jc w:val="left"/>
        <w:rPr>
          <w:rFonts w:hint="eastAsia" w:ascii="宋体" w:hAnsi="宋体" w:eastAsia="宋体" w:cs="宋体"/>
          <w:b/>
          <w:bCs/>
          <w:color w:val="auto"/>
          <w:sz w:val="24"/>
          <w:szCs w:val="24"/>
          <w:highlight w:val="none"/>
          <w:lang w:val="en-US" w:eastAsia="zh-CN"/>
        </w:rPr>
      </w:pPr>
    </w:p>
    <w:p>
      <w:pPr>
        <w:jc w:val="left"/>
        <w:rPr>
          <w:rFonts w:hint="eastAsia" w:ascii="宋体" w:hAnsi="宋体" w:eastAsia="宋体" w:cs="宋体"/>
          <w:b/>
          <w:bCs/>
          <w:color w:val="auto"/>
          <w:sz w:val="24"/>
          <w:szCs w:val="24"/>
          <w:highlight w:val="none"/>
          <w:lang w:val="en-US" w:eastAsia="zh-CN"/>
        </w:rPr>
      </w:pPr>
    </w:p>
    <w:p>
      <w:pPr>
        <w:jc w:val="left"/>
        <w:rPr>
          <w:rFonts w:hint="eastAsia" w:ascii="宋体" w:hAnsi="宋体" w:eastAsia="宋体" w:cs="宋体"/>
          <w:b/>
          <w:bCs/>
          <w:color w:val="auto"/>
          <w:sz w:val="24"/>
          <w:szCs w:val="24"/>
          <w:highlight w:val="none"/>
          <w:lang w:val="en-US" w:eastAsia="zh-CN"/>
        </w:rPr>
      </w:pPr>
    </w:p>
    <w:p>
      <w:pPr>
        <w:jc w:val="left"/>
        <w:rPr>
          <w:rFonts w:hint="eastAsia" w:ascii="宋体" w:hAnsi="宋体" w:eastAsia="宋体" w:cs="宋体"/>
          <w:b/>
          <w:bCs/>
          <w:color w:val="auto"/>
          <w:sz w:val="24"/>
          <w:szCs w:val="24"/>
          <w:highlight w:val="none"/>
          <w:lang w:val="en-US" w:eastAsia="zh-CN"/>
        </w:rPr>
      </w:pPr>
    </w:p>
    <w:p>
      <w:pPr>
        <w:jc w:val="left"/>
        <w:rPr>
          <w:rFonts w:hint="eastAsia" w:ascii="宋体" w:hAnsi="宋体" w:eastAsia="宋体" w:cs="宋体"/>
          <w:b/>
          <w:bCs/>
          <w:color w:val="auto"/>
          <w:sz w:val="24"/>
          <w:szCs w:val="24"/>
          <w:highlight w:val="none"/>
          <w:lang w:val="en-US" w:eastAsia="zh-CN"/>
        </w:rPr>
      </w:pPr>
    </w:p>
    <w:p>
      <w:pPr>
        <w:jc w:val="left"/>
        <w:rPr>
          <w:rFonts w:hint="eastAsia" w:ascii="宋体" w:hAnsi="宋体" w:eastAsia="宋体" w:cs="宋体"/>
          <w:b/>
          <w:bCs/>
          <w:color w:val="auto"/>
          <w:sz w:val="24"/>
          <w:szCs w:val="24"/>
          <w:highlight w:val="none"/>
          <w:lang w:val="en-US" w:eastAsia="zh-CN"/>
        </w:rPr>
      </w:pPr>
    </w:p>
    <w:p>
      <w:pPr>
        <w:jc w:val="left"/>
        <w:rPr>
          <w:rFonts w:hint="eastAsia" w:ascii="宋体" w:hAnsi="宋体" w:eastAsia="宋体" w:cs="宋体"/>
          <w:b/>
          <w:bCs/>
          <w:color w:val="auto"/>
          <w:sz w:val="24"/>
          <w:szCs w:val="24"/>
          <w:highlight w:val="none"/>
          <w:lang w:val="en-US" w:eastAsia="zh-CN"/>
        </w:rPr>
      </w:pPr>
    </w:p>
    <w:p>
      <w:pPr>
        <w:jc w:val="left"/>
        <w:rPr>
          <w:rFonts w:hint="eastAsia" w:ascii="宋体" w:hAnsi="宋体" w:eastAsia="宋体" w:cs="宋体"/>
          <w:b/>
          <w:bCs/>
          <w:color w:val="auto"/>
          <w:sz w:val="24"/>
          <w:szCs w:val="24"/>
          <w:highlight w:val="none"/>
          <w:lang w:val="en-US" w:eastAsia="zh-CN"/>
        </w:rPr>
      </w:pPr>
    </w:p>
    <w:p>
      <w:pPr>
        <w:jc w:val="left"/>
        <w:rPr>
          <w:rFonts w:hint="eastAsia" w:ascii="宋体" w:hAnsi="宋体" w:eastAsia="宋体" w:cs="宋体"/>
          <w:b/>
          <w:bCs/>
          <w:color w:val="auto"/>
          <w:sz w:val="24"/>
          <w:szCs w:val="24"/>
          <w:highlight w:val="none"/>
          <w:lang w:val="en-US" w:eastAsia="zh-CN"/>
        </w:rPr>
      </w:pPr>
    </w:p>
    <w:p>
      <w:pPr>
        <w:pStyle w:val="2"/>
        <w:pageBreakBefore w:val="0"/>
        <w:widowControl w:val="0"/>
        <w:kinsoku/>
        <w:wordWrap/>
        <w:overflowPunct/>
        <w:topLinePunct w:val="0"/>
        <w:autoSpaceDE/>
        <w:autoSpaceDN/>
        <w:bidi w:val="0"/>
        <w:adjustRightInd/>
        <w:snapToGrid/>
        <w:spacing w:before="156" w:after="156" w:line="300" w:lineRule="auto"/>
        <w:textAlignment w:val="auto"/>
        <w:outlineLvl w:val="0"/>
        <w:rPr>
          <w:rFonts w:hint="eastAsia" w:ascii="宋体" w:hAnsi="宋体" w:eastAsia="宋体" w:cs="宋体"/>
          <w:sz w:val="24"/>
          <w:szCs w:val="24"/>
        </w:rPr>
      </w:pPr>
      <w:r>
        <w:rPr>
          <w:rFonts w:hint="eastAsia" w:ascii="宋体" w:hAnsi="宋体" w:eastAsia="宋体" w:cs="宋体"/>
          <w:sz w:val="24"/>
          <w:szCs w:val="24"/>
        </w:rPr>
        <w:t>1 引言</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宋体" w:hAnsi="宋体" w:eastAsia="宋体" w:cs="宋体"/>
          <w:color w:val="auto"/>
          <w:sz w:val="24"/>
          <w:szCs w:val="24"/>
          <w:lang w:val="en-US" w:eastAsia="zh-CN"/>
        </w:rPr>
      </w:pPr>
      <w:bookmarkStart w:id="1" w:name="_GoBack"/>
      <w:bookmarkEnd w:id="1"/>
      <w:r>
        <w:rPr>
          <w:rFonts w:hint="eastAsia" w:ascii="宋体" w:hAnsi="宋体" w:eastAsia="宋体" w:cs="宋体"/>
          <w:color w:val="auto"/>
          <w:sz w:val="24"/>
          <w:szCs w:val="24"/>
        </w:rPr>
        <w:t>该教学案例来源于重庆大学计算机学院专业硕士（电子信息）课程《大数据架构与技术》中的学生精选汇编课程设计。</w:t>
      </w:r>
      <w:r>
        <w:rPr>
          <w:rFonts w:hint="eastAsia" w:ascii="宋体" w:hAnsi="宋体" w:eastAsia="宋体" w:cs="宋体"/>
          <w:color w:val="auto"/>
          <w:sz w:val="24"/>
          <w:szCs w:val="24"/>
          <w:lang w:val="en-US" w:eastAsia="zh-CN"/>
        </w:rPr>
        <w:t>该案例的关键问题为</w:t>
      </w:r>
      <w:r>
        <w:rPr>
          <w:rFonts w:hint="eastAsia" w:ascii="宋体" w:hAnsi="宋体" w:eastAsia="宋体" w:cs="宋体"/>
          <w:b w:val="0"/>
          <w:bCs w:val="0"/>
          <w:color w:val="auto"/>
          <w:sz w:val="24"/>
          <w:szCs w:val="24"/>
          <w:lang w:val="en-US" w:eastAsia="zh-CN"/>
        </w:rPr>
        <w:t>选取</w:t>
      </w:r>
      <w:r>
        <w:rPr>
          <w:rFonts w:hint="eastAsia"/>
          <w:color w:val="auto"/>
          <w:sz w:val="24"/>
          <w:szCs w:val="24"/>
          <w:highlight w:val="none"/>
          <w:lang w:val="en-US" w:eastAsia="zh-CN"/>
        </w:rPr>
        <w:t>得分(PTS)、篮板(TRB)、助攻失误比(ATR)</w:t>
      </w:r>
      <w:r>
        <w:rPr>
          <w:rFonts w:hint="eastAsia" w:ascii="宋体" w:hAnsi="宋体" w:eastAsia="宋体" w:cs="宋体"/>
          <w:color w:val="auto"/>
          <w:sz w:val="24"/>
          <w:szCs w:val="24"/>
          <w:lang w:val="en-US" w:eastAsia="zh-CN"/>
        </w:rPr>
        <w:t>对球员综合素质进行刻画。基于以上，需要引导学生进行的主要内容有：（1）通过网络爬虫进行数据采集，获取球员数据信息；（2）对球员进行聚类分析，从而对球员的综合素质进行评判。（3）进行球员数据聚类分析结果的可视化。</w:t>
      </w:r>
    </w:p>
    <w:p>
      <w:pPr>
        <w:rPr>
          <w:rFonts w:hint="eastAsia" w:ascii="宋体" w:hAnsi="宋体" w:eastAsia="宋体" w:cs="宋体"/>
          <w:b w:val="0"/>
          <w:bCs w:val="0"/>
          <w:color w:val="auto"/>
          <w:sz w:val="24"/>
          <w:szCs w:val="24"/>
          <w:highlight w:val="none"/>
          <w:lang w:val="en-US" w:eastAsia="zh-CN"/>
        </w:rPr>
      </w:pPr>
    </w:p>
    <w:p>
      <w:pPr>
        <w:pStyle w:val="2"/>
        <w:keepNext/>
        <w:keepLines/>
        <w:pageBreakBefore w:val="0"/>
        <w:widowControl w:val="0"/>
        <w:kinsoku/>
        <w:wordWrap/>
        <w:overflowPunct/>
        <w:topLinePunct w:val="0"/>
        <w:autoSpaceDE/>
        <w:autoSpaceDN/>
        <w:bidi w:val="0"/>
        <w:adjustRightInd/>
        <w:snapToGrid w:val="0"/>
        <w:spacing w:before="157" w:beforeLines="50" w:after="157" w:afterLines="50" w:line="300" w:lineRule="auto"/>
        <w:textAlignment w:val="auto"/>
        <w:outlineLvl w:val="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背景介绍</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color w:val="auto"/>
          <w:sz w:val="24"/>
          <w:szCs w:val="24"/>
          <w:highlight w:val="none"/>
          <w:lang w:val="en-US" w:eastAsia="zh-CN"/>
        </w:rPr>
      </w:pPr>
      <w:r>
        <w:rPr>
          <w:rFonts w:hint="default" w:ascii="宋体" w:hAnsi="宋体" w:eastAsia="宋体" w:cs="宋体"/>
          <w:b w:val="0"/>
          <w:bCs w:val="0"/>
          <w:color w:val="auto"/>
          <w:sz w:val="24"/>
          <w:szCs w:val="24"/>
          <w:lang w:val="en-US" w:eastAsia="zh-CN"/>
        </w:rPr>
        <w:t>伴随着大数据时代的到来，数据被视为了一种新的生产要素和创新驱动力。“大数据”概念自提出以来，</w:t>
      </w:r>
      <w:r>
        <w:rPr>
          <w:rFonts w:hint="eastAsia" w:ascii="宋体" w:hAnsi="宋体" w:eastAsia="宋体" w:cs="宋体"/>
          <w:b w:val="0"/>
          <w:bCs w:val="0"/>
          <w:color w:val="auto"/>
          <w:sz w:val="24"/>
          <w:szCs w:val="24"/>
          <w:lang w:val="en-US" w:eastAsia="zh-CN"/>
        </w:rPr>
        <w:t>已</w:t>
      </w:r>
      <w:r>
        <w:rPr>
          <w:rFonts w:hint="default" w:ascii="宋体" w:hAnsi="宋体" w:eastAsia="宋体" w:cs="宋体"/>
          <w:b w:val="0"/>
          <w:bCs w:val="0"/>
          <w:color w:val="auto"/>
          <w:sz w:val="24"/>
          <w:szCs w:val="24"/>
          <w:lang w:val="en-US" w:eastAsia="zh-CN"/>
        </w:rPr>
        <w:t>迅速成为传统行业创新发展的重要参考。正值全民体育时代的今天，将体育与大数据融合已是大势所趋</w:t>
      </w:r>
      <w:r>
        <w:rPr>
          <w:rFonts w:hint="eastAsia" w:ascii="宋体" w:hAnsi="宋体" w:eastAsia="宋体" w:cs="宋体"/>
          <w:b w:val="0"/>
          <w:bCs w:val="0"/>
          <w:color w:val="auto"/>
          <w:sz w:val="24"/>
          <w:szCs w:val="24"/>
          <w:lang w:val="en-US" w:eastAsia="zh-CN"/>
        </w:rPr>
        <w:t>。拥有强力数据支持的体育赛事与体育组织，相对比其他竞争者来说有难以替代的优势。以大数据背景下的NBA赛事为例，先进系统的大数据分析把单场比赛比分、各场馆上座人数、各位球员得分这些零散的点串连成线，变为场上成熟的战术模式和科学的商业发展模型，强有力的数据支持为联赛指明了更为清晰的发展方向与策略。在本案例中，我们选取</w:t>
      </w:r>
      <w:r>
        <w:rPr>
          <w:rFonts w:hint="eastAsia"/>
          <w:color w:val="auto"/>
          <w:sz w:val="24"/>
          <w:szCs w:val="24"/>
          <w:highlight w:val="none"/>
          <w:lang w:val="en-US" w:eastAsia="zh-CN"/>
        </w:rPr>
        <w:t>得分(PTS)、篮板(TRB)、助攻失误比(ATR)使用这三个指标对球员综合素质进行评估。</w:t>
      </w:r>
    </w:p>
    <w:p>
      <w:pPr>
        <w:keepNext w:val="0"/>
        <w:keepLines w:val="0"/>
        <w:pageBreakBefore w:val="0"/>
        <w:widowControl w:val="0"/>
        <w:kinsoku/>
        <w:wordWrap/>
        <w:overflowPunct/>
        <w:topLinePunct w:val="0"/>
        <w:autoSpaceDE/>
        <w:autoSpaceDN/>
        <w:bidi w:val="0"/>
        <w:adjustRightInd/>
        <w:snapToGrid/>
        <w:spacing w:before="157" w:beforeLines="50" w:after="157" w:afterLines="50" w:line="300" w:lineRule="auto"/>
        <w:jc w:val="both"/>
        <w:textAlignment w:val="auto"/>
        <w:outlineLvl w:val="0"/>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3</w:t>
      </w:r>
      <w:r>
        <w:rPr>
          <w:rFonts w:hint="eastAsia" w:ascii="宋体" w:hAnsi="宋体" w:eastAsia="宋体" w:cs="宋体"/>
          <w:b/>
          <w:bCs/>
          <w:sz w:val="24"/>
          <w:szCs w:val="24"/>
        </w:rPr>
        <w:t xml:space="preserve"> </w:t>
      </w:r>
      <w:r>
        <w:rPr>
          <w:rFonts w:hint="eastAsia" w:ascii="宋体" w:hAnsi="宋体" w:eastAsia="宋体" w:cs="宋体"/>
          <w:b/>
          <w:bCs/>
          <w:sz w:val="24"/>
          <w:szCs w:val="24"/>
          <w:lang w:val="en-US" w:eastAsia="zh-CN"/>
        </w:rPr>
        <w:t>内容</w:t>
      </w:r>
    </w:p>
    <w:p>
      <w:pPr>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本文</w:t>
      </w:r>
      <w:r>
        <w:rPr>
          <w:rFonts w:hint="default" w:ascii="宋体" w:hAnsi="宋体" w:eastAsia="宋体" w:cs="宋体"/>
          <w:b w:val="0"/>
          <w:bCs w:val="0"/>
          <w:color w:val="auto"/>
          <w:sz w:val="24"/>
          <w:szCs w:val="24"/>
          <w:highlight w:val="none"/>
          <w:lang w:val="en-US" w:eastAsia="zh-CN"/>
        </w:rPr>
        <w:t>主要分为</w:t>
      </w:r>
      <w:r>
        <w:rPr>
          <w:rFonts w:hint="eastAsia" w:ascii="宋体" w:hAnsi="宋体" w:eastAsia="宋体" w:cs="宋体"/>
          <w:b w:val="0"/>
          <w:bCs w:val="0"/>
          <w:color w:val="auto"/>
          <w:sz w:val="24"/>
          <w:szCs w:val="24"/>
          <w:highlight w:val="none"/>
          <w:lang w:val="en-US" w:eastAsia="zh-CN"/>
        </w:rPr>
        <w:t>四</w:t>
      </w:r>
      <w:r>
        <w:rPr>
          <w:rFonts w:hint="default" w:ascii="宋体" w:hAnsi="宋体" w:eastAsia="宋体" w:cs="宋体"/>
          <w:b w:val="0"/>
          <w:bCs w:val="0"/>
          <w:color w:val="auto"/>
          <w:sz w:val="24"/>
          <w:szCs w:val="24"/>
          <w:highlight w:val="none"/>
          <w:lang w:val="en-US" w:eastAsia="zh-CN"/>
        </w:rPr>
        <w:t>个部分</w:t>
      </w:r>
      <w:r>
        <w:rPr>
          <w:rFonts w:hint="eastAsia" w:ascii="宋体" w:hAnsi="宋体" w:eastAsia="宋体" w:cs="宋体"/>
          <w:b w:val="0"/>
          <w:bCs w:val="0"/>
          <w:color w:val="auto"/>
          <w:sz w:val="24"/>
          <w:szCs w:val="24"/>
          <w:highlight w:val="none"/>
          <w:lang w:val="en-US" w:eastAsia="zh-CN"/>
        </w:rPr>
        <w:t>，分别为球员数据</w:t>
      </w:r>
      <w:r>
        <w:rPr>
          <w:rFonts w:hint="default" w:ascii="宋体" w:hAnsi="宋体" w:eastAsia="宋体" w:cs="宋体"/>
          <w:b w:val="0"/>
          <w:bCs w:val="0"/>
          <w:color w:val="auto"/>
          <w:sz w:val="24"/>
          <w:szCs w:val="24"/>
          <w:highlight w:val="none"/>
          <w:lang w:val="en-US" w:eastAsia="zh-CN"/>
        </w:rPr>
        <w:t>数据</w:t>
      </w:r>
      <w:r>
        <w:rPr>
          <w:rFonts w:hint="eastAsia" w:ascii="宋体" w:hAnsi="宋体" w:eastAsia="宋体" w:cs="宋体"/>
          <w:b w:val="0"/>
          <w:bCs w:val="0"/>
          <w:color w:val="auto"/>
          <w:sz w:val="24"/>
          <w:szCs w:val="24"/>
          <w:highlight w:val="none"/>
          <w:lang w:val="en-US" w:eastAsia="zh-CN"/>
        </w:rPr>
        <w:t>采集、数据预处理、球员</w:t>
      </w:r>
      <w:r>
        <w:rPr>
          <w:rFonts w:hint="default" w:ascii="宋体" w:hAnsi="宋体" w:eastAsia="宋体" w:cs="宋体"/>
          <w:b w:val="0"/>
          <w:bCs w:val="0"/>
          <w:color w:val="auto"/>
          <w:sz w:val="24"/>
          <w:szCs w:val="24"/>
          <w:highlight w:val="none"/>
          <w:lang w:val="en-US" w:eastAsia="zh-CN"/>
        </w:rPr>
        <w:t>聚类分析</w:t>
      </w:r>
      <w:r>
        <w:rPr>
          <w:rFonts w:hint="eastAsia" w:ascii="宋体" w:hAnsi="宋体" w:eastAsia="宋体" w:cs="宋体"/>
          <w:b w:val="0"/>
          <w:bCs w:val="0"/>
          <w:color w:val="auto"/>
          <w:sz w:val="24"/>
          <w:szCs w:val="24"/>
          <w:highlight w:val="none"/>
          <w:lang w:val="en-US" w:eastAsia="zh-CN"/>
        </w:rPr>
        <w:t>以及</w:t>
      </w:r>
      <w:r>
        <w:rPr>
          <w:rFonts w:hint="default" w:ascii="宋体" w:hAnsi="宋体" w:eastAsia="宋体" w:cs="宋体"/>
          <w:b w:val="0"/>
          <w:bCs w:val="0"/>
          <w:color w:val="auto"/>
          <w:sz w:val="24"/>
          <w:szCs w:val="24"/>
          <w:highlight w:val="none"/>
          <w:lang w:val="en-US" w:eastAsia="zh-CN"/>
        </w:rPr>
        <w:t>数据可视化</w:t>
      </w:r>
      <w:r>
        <w:rPr>
          <w:rFonts w:hint="eastAsia" w:ascii="宋体" w:hAnsi="宋体" w:eastAsia="宋体" w:cs="宋体"/>
          <w:b w:val="0"/>
          <w:bCs w:val="0"/>
          <w:color w:val="auto"/>
          <w:sz w:val="24"/>
          <w:szCs w:val="24"/>
          <w:highlight w:val="none"/>
          <w:lang w:val="en-US" w:eastAsia="zh-CN"/>
        </w:rPr>
        <w:t>。</w:t>
      </w:r>
    </w:p>
    <w:p>
      <w:pPr>
        <w:pageBreakBefore w:val="0"/>
        <w:widowControl w:val="0"/>
        <w:kinsoku/>
        <w:wordWrap/>
        <w:overflowPunct/>
        <w:topLinePunct w:val="0"/>
        <w:autoSpaceDE/>
        <w:autoSpaceDN/>
        <w:bidi w:val="0"/>
        <w:adjustRightInd/>
        <w:snapToGrid/>
        <w:spacing w:line="300" w:lineRule="auto"/>
        <w:jc w:val="left"/>
        <w:textAlignment w:val="auto"/>
        <w:outlineLvl w:val="1"/>
        <w:rPr>
          <w:rFonts w:hint="default" w:ascii="宋体" w:hAnsi="宋体" w:eastAsia="宋体" w:cs="宋体"/>
          <w:b w:val="0"/>
          <w:bCs w:val="0"/>
          <w:color w:val="auto"/>
          <w:sz w:val="24"/>
          <w:szCs w:val="24"/>
          <w:highlight w:val="none"/>
          <w:lang w:val="en-US" w:eastAsia="zh-CN"/>
        </w:rPr>
      </w:pPr>
      <w:r>
        <w:rPr>
          <w:rFonts w:hint="eastAsia" w:ascii="宋体" w:hAnsi="宋体" w:eastAsia="宋体" w:cs="宋体"/>
          <w:b w:val="0"/>
          <w:bCs w:val="0"/>
          <w:color w:val="auto"/>
          <w:sz w:val="24"/>
          <w:szCs w:val="24"/>
          <w:highlight w:val="none"/>
          <w:lang w:val="en-US" w:eastAsia="zh-CN"/>
        </w:rPr>
        <w:t>3.1 数据采集</w:t>
      </w:r>
    </w:p>
    <w:p>
      <w:pPr>
        <w:keepNext w:val="0"/>
        <w:keepLines w:val="0"/>
        <w:pageBreakBefore w:val="0"/>
        <w:widowControl w:val="0"/>
        <w:kinsoku/>
        <w:wordWrap/>
        <w:overflowPunct/>
        <w:topLinePunct w:val="0"/>
        <w:autoSpaceDE/>
        <w:autoSpaceDN/>
        <w:bidi w:val="0"/>
        <w:adjustRightInd/>
        <w:snapToGrid/>
        <w:spacing w:line="300" w:lineRule="auto"/>
        <w:ind w:firstLine="480"/>
        <w:textAlignment w:val="auto"/>
        <w:rPr>
          <w:rFonts w:hint="eastAsia" w:ascii="宋体" w:hAnsi="宋体" w:eastAsia="宋体" w:cs="宋体"/>
          <w:kern w:val="2"/>
          <w:sz w:val="24"/>
          <w:szCs w:val="24"/>
          <w:lang w:val="en-US" w:eastAsia="zh-CN" w:bidi="ar-SA"/>
        </w:rPr>
      </w:pPr>
      <w:r>
        <w:rPr>
          <w:rFonts w:hint="eastAsia" w:ascii="宋体" w:hAnsi="宋体" w:eastAsia="宋体" w:cs="宋体"/>
          <w:sz w:val="24"/>
          <w:szCs w:val="24"/>
        </w:rPr>
        <w:t>本次大数据项目的数据来源于网站stat-nba.com，网站里面的数据齐全，</w:t>
      </w:r>
      <w:r>
        <w:rPr>
          <w:rFonts w:hint="eastAsia" w:ascii="宋体" w:hAnsi="宋体" w:eastAsia="宋体" w:cs="宋体"/>
          <w:sz w:val="24"/>
          <w:szCs w:val="24"/>
          <w:lang w:val="en-US" w:eastAsia="zh-CN"/>
        </w:rPr>
        <w:t>包含</w:t>
      </w:r>
      <w:r>
        <w:rPr>
          <w:rFonts w:hint="eastAsia" w:ascii="宋体" w:hAnsi="宋体" w:eastAsia="宋体" w:cs="宋体"/>
          <w:sz w:val="24"/>
          <w:szCs w:val="24"/>
        </w:rPr>
        <w:t>球员的单场比赛数据</w:t>
      </w:r>
      <w:r>
        <w:rPr>
          <w:rFonts w:hint="eastAsia" w:ascii="宋体" w:hAnsi="宋体" w:eastAsia="宋体" w:cs="宋体"/>
          <w:sz w:val="24"/>
          <w:szCs w:val="24"/>
          <w:lang w:eastAsia="zh-CN"/>
        </w:rPr>
        <w:t>、</w:t>
      </w:r>
      <w:r>
        <w:rPr>
          <w:rFonts w:hint="eastAsia" w:ascii="宋体" w:hAnsi="宋体" w:eastAsia="宋体" w:cs="宋体"/>
          <w:sz w:val="24"/>
          <w:szCs w:val="24"/>
        </w:rPr>
        <w:t>生涯数据</w:t>
      </w:r>
      <w:r>
        <w:rPr>
          <w:rFonts w:hint="eastAsia" w:ascii="宋体" w:hAnsi="宋体" w:eastAsia="宋体" w:cs="宋体"/>
          <w:sz w:val="24"/>
          <w:szCs w:val="24"/>
          <w:lang w:eastAsia="zh-CN"/>
        </w:rPr>
        <w:t>、</w:t>
      </w:r>
      <w:r>
        <w:rPr>
          <w:rFonts w:hint="eastAsia" w:ascii="宋体" w:hAnsi="宋体" w:eastAsia="宋体" w:cs="宋体"/>
          <w:sz w:val="24"/>
          <w:szCs w:val="24"/>
        </w:rPr>
        <w:t>赛季数据</w:t>
      </w:r>
      <w:r>
        <w:rPr>
          <w:rFonts w:hint="eastAsia" w:ascii="宋体" w:hAnsi="宋体" w:eastAsia="宋体" w:cs="宋体"/>
          <w:sz w:val="24"/>
          <w:szCs w:val="24"/>
          <w:lang w:eastAsia="zh-CN"/>
        </w:rPr>
        <w:t>、</w:t>
      </w:r>
      <w:r>
        <w:rPr>
          <w:rFonts w:hint="eastAsia" w:ascii="宋体" w:hAnsi="宋体" w:eastAsia="宋体" w:cs="宋体"/>
          <w:sz w:val="24"/>
          <w:szCs w:val="24"/>
        </w:rPr>
        <w:t>常规赛数据</w:t>
      </w:r>
      <w:r>
        <w:rPr>
          <w:rFonts w:hint="eastAsia" w:ascii="宋体" w:hAnsi="宋体" w:eastAsia="宋体" w:cs="宋体"/>
          <w:sz w:val="24"/>
          <w:szCs w:val="24"/>
          <w:lang w:val="en-US" w:eastAsia="zh-CN"/>
        </w:rPr>
        <w:t>以及</w:t>
      </w:r>
      <w:r>
        <w:rPr>
          <w:rFonts w:hint="eastAsia" w:ascii="宋体" w:hAnsi="宋体" w:eastAsia="宋体" w:cs="宋体"/>
          <w:sz w:val="24"/>
          <w:szCs w:val="24"/>
        </w:rPr>
        <w:t>季后赛数据</w:t>
      </w:r>
      <w:r>
        <w:rPr>
          <w:rFonts w:hint="eastAsia" w:ascii="宋体" w:hAnsi="宋体" w:eastAsia="宋体" w:cs="宋体"/>
          <w:sz w:val="24"/>
          <w:szCs w:val="24"/>
          <w:lang w:val="en-US" w:eastAsia="zh-CN"/>
        </w:rPr>
        <w:t>等。</w:t>
      </w:r>
      <w:r>
        <w:rPr>
          <w:rFonts w:hint="eastAsia" w:ascii="宋体" w:hAnsi="宋体" w:eastAsia="宋体" w:cs="宋体"/>
          <w:sz w:val="24"/>
          <w:szCs w:val="24"/>
        </w:rPr>
        <w:t>为</w:t>
      </w:r>
      <w:r>
        <w:rPr>
          <w:rFonts w:hint="eastAsia" w:ascii="宋体" w:hAnsi="宋体" w:eastAsia="宋体" w:cs="宋体"/>
          <w:sz w:val="24"/>
          <w:szCs w:val="24"/>
          <w:lang w:val="en-US" w:eastAsia="zh-CN"/>
        </w:rPr>
        <w:t>了从该网站</w:t>
      </w:r>
      <w:r>
        <w:rPr>
          <w:rFonts w:hint="eastAsia" w:ascii="宋体" w:hAnsi="宋体" w:eastAsia="宋体" w:cs="宋体"/>
          <w:sz w:val="24"/>
          <w:szCs w:val="24"/>
        </w:rPr>
        <w:t>获得本次项目的实验数据，</w:t>
      </w:r>
      <w:r>
        <w:rPr>
          <w:rFonts w:hint="eastAsia" w:ascii="宋体" w:hAnsi="宋体" w:eastAsia="宋体" w:cs="宋体"/>
          <w:sz w:val="24"/>
          <w:szCs w:val="24"/>
          <w:lang w:val="en-US" w:eastAsia="zh-CN"/>
        </w:rPr>
        <w:t>我们</w:t>
      </w:r>
      <w:r>
        <w:rPr>
          <w:rFonts w:hint="eastAsia" w:ascii="宋体" w:hAnsi="宋体" w:eastAsia="宋体" w:cs="宋体"/>
          <w:sz w:val="24"/>
          <w:szCs w:val="24"/>
        </w:rPr>
        <w:t>采取了网络爬虫进行数据</w:t>
      </w:r>
      <w:r>
        <w:rPr>
          <w:rFonts w:hint="eastAsia" w:ascii="宋体" w:hAnsi="宋体" w:eastAsia="宋体" w:cs="宋体"/>
          <w:sz w:val="24"/>
          <w:szCs w:val="24"/>
          <w:lang w:val="en-US" w:eastAsia="zh-CN"/>
        </w:rPr>
        <w:t>获取</w:t>
      </w:r>
      <w:r>
        <w:rPr>
          <w:rFonts w:hint="eastAsia" w:ascii="宋体" w:hAnsi="宋体" w:eastAsia="宋体" w:cs="宋体"/>
          <w:sz w:val="24"/>
          <w:szCs w:val="24"/>
          <w:lang w:eastAsia="zh-CN"/>
        </w:rPr>
        <w:t>。</w:t>
      </w:r>
      <w:r>
        <w:rPr>
          <w:rFonts w:hint="eastAsia" w:ascii="宋体" w:hAnsi="宋体" w:eastAsia="宋体" w:cs="宋体"/>
          <w:sz w:val="24"/>
          <w:szCs w:val="24"/>
        </w:rPr>
        <w:t>爬取的流程如图1</w:t>
      </w:r>
      <w:r>
        <w:rPr>
          <w:rFonts w:hint="eastAsia" w:ascii="宋体" w:hAnsi="宋体" w:eastAsia="宋体" w:cs="宋体"/>
          <w:sz w:val="24"/>
          <w:szCs w:val="24"/>
          <w:lang w:val="en-US" w:eastAsia="zh-CN"/>
        </w:rPr>
        <w:t>所示</w:t>
      </w:r>
      <w:r>
        <w:rPr>
          <w:rFonts w:hint="eastAsia" w:ascii="宋体" w:hAnsi="宋体" w:eastAsia="宋体" w:cs="宋体"/>
          <w:sz w:val="24"/>
          <w:szCs w:val="24"/>
          <w:lang w:eastAsia="zh-CN"/>
        </w:rPr>
        <w:t>。</w:t>
      </w:r>
      <w:r>
        <w:rPr>
          <w:rFonts w:hint="eastAsia" w:ascii="宋体" w:hAnsi="宋体" w:eastAsia="宋体" w:cs="宋体"/>
          <w:kern w:val="2"/>
          <w:sz w:val="24"/>
          <w:szCs w:val="24"/>
          <w:lang w:val="en-US" w:eastAsia="zh-CN" w:bidi="ar-SA"/>
        </w:rPr>
        <w:t>首先进入网站查看网站的源码，获得数据所在代码位置，并进行解析；得到源代码的位置后采用python爬虫库requests和解析数据解析库BeautifulSoup；在爬取的过程中同时使用python的re，numpy，pandas等库进行数据的清洗和保存。</w:t>
      </w:r>
    </w:p>
    <w:p>
      <w:pPr>
        <w:pageBreakBefore w:val="0"/>
        <w:widowControl w:val="0"/>
        <w:kinsoku/>
        <w:wordWrap/>
        <w:overflowPunct/>
        <w:topLinePunct w:val="0"/>
        <w:autoSpaceDE/>
        <w:autoSpaceDN/>
        <w:bidi w:val="0"/>
        <w:adjustRightInd/>
        <w:snapToGrid/>
        <w:spacing w:line="300" w:lineRule="auto"/>
        <w:ind w:firstLine="480"/>
        <w:textAlignment w:val="auto"/>
        <w:rPr>
          <w:rFonts w:hint="eastAsia" w:ascii="宋体" w:hAnsi="宋体" w:eastAsia="宋体" w:cs="宋体"/>
          <w:sz w:val="24"/>
          <w:szCs w:val="24"/>
          <w:lang w:eastAsia="zh-CN"/>
        </w:rPr>
      </w:pPr>
    </w:p>
    <w:p>
      <w:pPr>
        <w:ind w:firstLine="420" w:firstLineChars="0"/>
        <w:jc w:val="center"/>
      </w:pPr>
      <w:r>
        <w:drawing>
          <wp:inline distT="0" distB="0" distL="0" distR="0">
            <wp:extent cx="2811780" cy="3572510"/>
            <wp:effectExtent l="0" t="0" r="7620" b="8890"/>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4"/>
                    <a:stretch>
                      <a:fillRect/>
                    </a:stretch>
                  </pic:blipFill>
                  <pic:spPr>
                    <a:xfrm>
                      <a:off x="0" y="0"/>
                      <a:ext cx="2822756" cy="3586930"/>
                    </a:xfrm>
                    <a:prstGeom prst="rect">
                      <a:avLst/>
                    </a:prstGeom>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spacing w:line="300" w:lineRule="auto"/>
        <w:ind w:firstLine="400"/>
        <w:jc w:val="center"/>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图1 爬虫流程</w:t>
      </w:r>
    </w:p>
    <w:p>
      <w:pPr>
        <w:keepNext w:val="0"/>
        <w:keepLines w:val="0"/>
        <w:pageBreakBefore w:val="0"/>
        <w:widowControl w:val="0"/>
        <w:kinsoku/>
        <w:wordWrap/>
        <w:overflowPunct/>
        <w:topLinePunct w:val="0"/>
        <w:autoSpaceDE/>
        <w:autoSpaceDN/>
        <w:bidi w:val="0"/>
        <w:adjustRightInd/>
        <w:snapToGrid/>
        <w:spacing w:line="300" w:lineRule="auto"/>
        <w:ind w:firstLine="482"/>
        <w:textAlignment w:val="auto"/>
        <w:outlineLvl w:val="9"/>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收集到的数据格式如图2所示，数据中主要是由：出场、首发、时间、投篮、命中、出手、三分、三分命中、三分出手、罚球、罚球命中、罚球出手、篮板、前场、后场、助攻、抢断、盖帽、失误、犯规、得分、胜、负等23个球员数据特征构成的数据表。</w:t>
      </w:r>
    </w:p>
    <w:p>
      <w:pPr>
        <w:ind w:firstLine="482"/>
        <w:jc w:val="center"/>
        <w:rPr>
          <w:rFonts w:hint="eastAsia" w:ascii="宋体" w:hAnsi="宋体" w:eastAsia="宋体" w:cs="宋体"/>
          <w:kern w:val="2"/>
          <w:sz w:val="24"/>
          <w:szCs w:val="24"/>
          <w:lang w:val="en-US" w:eastAsia="zh-CN" w:bidi="ar-SA"/>
        </w:rPr>
      </w:pPr>
      <w:r>
        <w:drawing>
          <wp:anchor distT="0" distB="0" distL="0" distR="0" simplePos="0" relativeHeight="251660288" behindDoc="0" locked="0" layoutInCell="1" allowOverlap="1">
            <wp:simplePos x="0" y="0"/>
            <wp:positionH relativeFrom="column">
              <wp:posOffset>296545</wp:posOffset>
            </wp:positionH>
            <wp:positionV relativeFrom="paragraph">
              <wp:posOffset>11430</wp:posOffset>
            </wp:positionV>
            <wp:extent cx="5274310" cy="2155190"/>
            <wp:effectExtent l="0" t="0" r="2540" b="16510"/>
            <wp:wrapTopAndBottom/>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5"/>
                    <a:stretch>
                      <a:fillRect/>
                    </a:stretch>
                  </pic:blipFill>
                  <pic:spPr>
                    <a:xfrm>
                      <a:off x="0" y="0"/>
                      <a:ext cx="5274310" cy="2155190"/>
                    </a:xfrm>
                    <a:prstGeom prst="rect">
                      <a:avLst/>
                    </a:prstGeom>
                  </pic:spPr>
                </pic:pic>
              </a:graphicData>
            </a:graphic>
          </wp:anchor>
        </w:drawing>
      </w:r>
      <w:r>
        <w:rPr>
          <w:rFonts w:hint="eastAsia" w:ascii="宋体" w:hAnsi="宋体" w:eastAsia="宋体" w:cs="宋体"/>
          <w:kern w:val="2"/>
          <w:sz w:val="24"/>
          <w:szCs w:val="24"/>
          <w:lang w:val="en-US" w:eastAsia="zh-CN" w:bidi="ar-SA"/>
        </w:rPr>
        <w:t>图2 数据格式</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1"/>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3.2 数据预处理</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1"/>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（1）特征删除</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首先对数据特征进行观察，出场、首发、时间特征对本次球员的数据分析不会有太大的重要，可以删除；同时我们是对球员的数据进行分析，分析球员的投篮能力，助攻能力，篮板能力，所以胜，负对于球员分析没有太大的影响，胜负是对于球队的，个人数据很优秀不代表胜的场次就多，同样的球队的胜场很高，但假如是板凳球员，那胜负对于球员是都是常规球员的功劳，所以可以删除这两个特征。</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1"/>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（2）缺失数据处理</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通过对获取的数据进行观察可以发现存在很多缺失数据，而空值对最后的数据分析是会造成很大的影响。对于缺失的数据，每个人的数据之间是没有相互影响的，即每一列的特征之间的数据是没有相互关系，这对我们的缺失值填充带来了很大方便。以三分球数据特征缺失为例，我们可以用0进行填充。</w:t>
      </w: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1"/>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（3）数据集上传</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通过上述的简单分析我们可以对所爬取各类球员的数据（整个生涯，单个赛季等）进行数据的清洗和数据缺失的填充。</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kern w:val="2"/>
          <w:sz w:val="24"/>
          <w:szCs w:val="24"/>
          <w:lang w:val="en-US" w:eastAsia="zh-CN" w:bidi="ar-SA"/>
        </w:rPr>
        <w:t>数据经过简单的预处理后便可进行数据上传操作。</w:t>
      </w:r>
      <w:r>
        <w:rPr>
          <w:rFonts w:hint="eastAsia" w:ascii="宋体" w:hAnsi="宋体" w:eastAsia="宋体" w:cs="宋体"/>
          <w:b w:val="0"/>
          <w:bCs w:val="0"/>
          <w:kern w:val="2"/>
          <w:sz w:val="24"/>
          <w:szCs w:val="24"/>
          <w:lang w:val="en-US" w:eastAsia="zh-CN" w:bidi="ar-SA"/>
        </w:rPr>
        <w:t>使用 ./bin/hdfs dfs -put 本地文件路径命令将本地文件上传到HDFS中，数据格式如图3。</w:t>
      </w:r>
    </w:p>
    <w:p>
      <w:pPr>
        <w:jc w:val="center"/>
        <w:rPr>
          <w:sz w:val="24"/>
          <w:szCs w:val="24"/>
        </w:rPr>
      </w:pPr>
      <w:r>
        <w:drawing>
          <wp:anchor distT="0" distB="0" distL="0" distR="0" simplePos="0" relativeHeight="251661312" behindDoc="0" locked="0" layoutInCell="1" allowOverlap="1">
            <wp:simplePos x="0" y="0"/>
            <wp:positionH relativeFrom="column">
              <wp:posOffset>196850</wp:posOffset>
            </wp:positionH>
            <wp:positionV relativeFrom="paragraph">
              <wp:posOffset>7620</wp:posOffset>
            </wp:positionV>
            <wp:extent cx="5274310" cy="1500505"/>
            <wp:effectExtent l="0" t="0" r="2540" b="4445"/>
            <wp:wrapTopAndBottom/>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5274310" cy="1500505"/>
                    </a:xfrm>
                    <a:prstGeom prst="rect">
                      <a:avLst/>
                    </a:prstGeom>
                  </pic:spPr>
                </pic:pic>
              </a:graphicData>
            </a:graphic>
          </wp:anchor>
        </w:drawing>
      </w:r>
      <w:r>
        <w:rPr>
          <w:rFonts w:hint="eastAsia" w:ascii="宋体" w:hAnsi="宋体" w:eastAsia="宋体" w:cs="宋体"/>
          <w:sz w:val="24"/>
          <w:szCs w:val="24"/>
        </w:rPr>
        <w:t>图</w:t>
      </w:r>
      <w:r>
        <w:rPr>
          <w:rFonts w:hint="eastAsia" w:ascii="宋体" w:hAnsi="宋体" w:eastAsia="宋体" w:cs="宋体"/>
          <w:sz w:val="24"/>
          <w:szCs w:val="24"/>
          <w:lang w:val="en-US" w:eastAsia="zh-CN"/>
        </w:rPr>
        <w:t>3</w:t>
      </w:r>
      <w:r>
        <w:rPr>
          <w:rFonts w:hint="eastAsia" w:ascii="宋体" w:hAnsi="宋体" w:eastAsia="宋体" w:cs="宋体"/>
          <w:sz w:val="24"/>
          <w:szCs w:val="24"/>
        </w:rPr>
        <w:t xml:space="preserve"> 数据格式</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textAlignment w:val="auto"/>
        <w:outlineLvl w:val="1"/>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 xml:space="preserve">3.3 </w:t>
      </w:r>
      <w:r>
        <w:rPr>
          <w:rFonts w:hint="default" w:ascii="宋体" w:hAnsi="宋体" w:eastAsia="宋体" w:cs="宋体"/>
          <w:kern w:val="2"/>
          <w:sz w:val="24"/>
          <w:szCs w:val="24"/>
          <w:lang w:val="en-US" w:eastAsia="zh-CN" w:bidi="ar-SA"/>
        </w:rPr>
        <w:t>聚类分析</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对NBA球员综合能力的评价是广大球迷非常关心的一件事，联盟利用各种各样的奖项来评判球员的素质，比如常规赛MVP，得分王，助攻王，最佳防守球员等，但这些指标都不能体现一个球员的综合素质。单类数据无法对一名球员是否优秀做出综合的合理判断</w:t>
      </w:r>
      <w:r>
        <w:rPr>
          <w:rFonts w:hint="eastAsia" w:ascii="宋体" w:hAnsi="宋体" w:eastAsia="宋体" w:cs="宋体"/>
          <w:kern w:val="2"/>
          <w:sz w:val="24"/>
          <w:szCs w:val="24"/>
          <w:lang w:val="en-US" w:eastAsia="zh-CN" w:bidi="ar-SA"/>
        </w:rPr>
        <w: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球员综合素质的刻画方法</w:t>
      </w:r>
      <w:r>
        <w:rPr>
          <w:rFonts w:hint="default" w:ascii="宋体" w:hAnsi="宋体" w:eastAsia="宋体" w:cs="宋体"/>
          <w:kern w:val="2"/>
          <w:sz w:val="24"/>
          <w:szCs w:val="24"/>
          <w:lang w:val="en-US" w:eastAsia="zh-CN" w:bidi="ar-SA"/>
        </w:rPr>
        <w:t>选择了Kmeans作为聚类算法，有以下三点原因：1）Kmeans是一种无监督算法，不需要对数据集进行标注</w:t>
      </w:r>
      <w:r>
        <w:rPr>
          <w:rFonts w:hint="eastAsia" w:ascii="宋体" w:hAnsi="宋体" w:eastAsia="宋体" w:cs="宋体"/>
          <w:kern w:val="2"/>
          <w:sz w:val="24"/>
          <w:szCs w:val="24"/>
          <w:lang w:val="en-US" w:eastAsia="zh-CN" w:bidi="ar-SA"/>
        </w:rPr>
        <w:t>。</w:t>
      </w:r>
      <w:r>
        <w:rPr>
          <w:rFonts w:hint="default" w:ascii="宋体" w:hAnsi="宋体" w:eastAsia="宋体" w:cs="宋体"/>
          <w:kern w:val="2"/>
          <w:sz w:val="24"/>
          <w:szCs w:val="24"/>
          <w:lang w:val="en-US" w:eastAsia="zh-CN" w:bidi="ar-SA"/>
        </w:rPr>
        <w:t>2）Kmeans作为一种迭代式机器学习算法，能充分发挥Spark的性能</w:t>
      </w:r>
      <w:r>
        <w:rPr>
          <w:rFonts w:hint="eastAsia" w:ascii="宋体" w:hAnsi="宋体" w:eastAsia="宋体" w:cs="宋体"/>
          <w:kern w:val="2"/>
          <w:sz w:val="24"/>
          <w:szCs w:val="24"/>
          <w:lang w:val="en-US" w:eastAsia="zh-CN" w:bidi="ar-SA"/>
        </w:rPr>
        <w:t>。</w:t>
      </w:r>
      <w:r>
        <w:rPr>
          <w:rFonts w:hint="default" w:ascii="宋体" w:hAnsi="宋体" w:eastAsia="宋体" w:cs="宋体"/>
          <w:kern w:val="2"/>
          <w:sz w:val="24"/>
          <w:szCs w:val="24"/>
          <w:lang w:val="en-US" w:eastAsia="zh-CN" w:bidi="ar-SA"/>
        </w:rPr>
        <w:t>3）便于数据可视化</w:t>
      </w:r>
      <w:r>
        <w:rPr>
          <w:rFonts w:hint="eastAsia" w:ascii="宋体" w:hAnsi="宋体" w:eastAsia="宋体" w:cs="宋体"/>
          <w:kern w:val="2"/>
          <w:sz w:val="24"/>
          <w:szCs w:val="24"/>
          <w:lang w:val="en-US" w:eastAsia="zh-CN" w:bidi="ar-SA"/>
        </w:rPr>
        <w:t>。</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textAlignment w:val="auto"/>
        <w:outlineLvl w:val="1"/>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特征选择：</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rPr>
          <w:rFonts w:ascii="Times New Roman" w:hAnsi="Times New Roman" w:cs="Times New Roman"/>
          <w:sz w:val="24"/>
          <w:szCs w:val="24"/>
        </w:rPr>
      </w:pPr>
      <w:r>
        <w:rPr>
          <w:rFonts w:ascii="Times New Roman" w:hAnsi="Times New Roman" w:cs="Times New Roman"/>
          <w:sz w:val="24"/>
          <w:szCs w:val="24"/>
        </w:rPr>
        <w:t>由于一个球员的助攻数多少很大程度上不能反映出球员组织能力的强弱，所以我们在预处理过的数据中定义了一个新的属性助攻失误比(Assist Turnover Ratio):</w:t>
      </w:r>
    </w:p>
    <w:p>
      <w:pPr>
        <w:keepNext w:val="0"/>
        <w:keepLines w:val="0"/>
        <w:pageBreakBefore w:val="0"/>
        <w:widowControl w:val="0"/>
        <w:kinsoku/>
        <w:wordWrap/>
        <w:overflowPunct/>
        <w:topLinePunct w:val="0"/>
        <w:autoSpaceDE/>
        <w:autoSpaceDN/>
        <w:bidi w:val="0"/>
        <w:adjustRightInd/>
        <w:snapToGrid/>
        <w:spacing w:line="300" w:lineRule="auto"/>
        <w:ind w:firstLine="480"/>
        <w:textAlignment w:val="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ATR = Assist / Turnover</w:t>
      </w:r>
    </w:p>
    <w:p>
      <w:pPr>
        <w:keepNext w:val="0"/>
        <w:keepLines w:val="0"/>
        <w:pageBreakBefore w:val="0"/>
        <w:widowControl w:val="0"/>
        <w:kinsoku/>
        <w:wordWrap/>
        <w:overflowPunct/>
        <w:topLinePunct w:val="0"/>
        <w:autoSpaceDE/>
        <w:autoSpaceDN/>
        <w:bidi w:val="0"/>
        <w:adjustRightInd/>
        <w:snapToGrid/>
        <w:spacing w:line="300" w:lineRule="auto"/>
        <w:ind w:firstLine="480"/>
        <w:textAlignment w:val="auto"/>
        <w:rPr>
          <w:rFonts w:ascii="Times New Roman" w:hAnsi="Times New Roman" w:cs="Times New Roman"/>
          <w:sz w:val="24"/>
          <w:szCs w:val="24"/>
        </w:rPr>
      </w:pPr>
      <w:r>
        <w:rPr>
          <w:rFonts w:ascii="Times New Roman" w:hAnsi="Times New Roman" w:cs="Times New Roman"/>
          <w:sz w:val="24"/>
          <w:szCs w:val="24"/>
        </w:rPr>
        <w:t>由于失误作为分母不能为零，因此，我们首先将失误为０的行丢弃，这也符合常理，因为打过一整个赛季的球员不太可能没有失误。</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ascii="Times New Roman" w:hAnsi="Times New Roman" w:cs="Times New Roman"/>
          <w:sz w:val="24"/>
          <w:szCs w:val="24"/>
        </w:rPr>
      </w:pPr>
      <w:r>
        <w:rPr>
          <w:rFonts w:ascii="Times New Roman" w:hAnsi="Times New Roman" w:cs="Times New Roman"/>
          <w:sz w:val="24"/>
          <w:szCs w:val="24"/>
        </w:rPr>
        <w:t>最后我们选取了得分(PTS)、篮板(TRB)、助攻失误比(ATR)三个维度</w:t>
      </w:r>
      <w:r>
        <w:rPr>
          <w:rFonts w:hint="eastAsia" w:ascii="Times New Roman" w:hAnsi="Times New Roman" w:cs="Times New Roman"/>
          <w:sz w:val="24"/>
          <w:szCs w:val="24"/>
        </w:rPr>
        <w:t>对球员</w:t>
      </w:r>
      <w:r>
        <w:rPr>
          <w:rFonts w:ascii="Times New Roman" w:hAnsi="Times New Roman" w:cs="Times New Roman"/>
          <w:sz w:val="24"/>
          <w:szCs w:val="24"/>
        </w:rPr>
        <w:t>进行聚类。</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0" w:firstLineChars="0"/>
        <w:textAlignment w:val="auto"/>
        <w:outlineLvl w:val="1"/>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构建ML应用：</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outlineLvl w:val="9"/>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我们在本项目中使用的是Spark ML pipeline，提供了一组统一的高级API，它们构建在 DataFrame之上，可帮助用户创建和调整实用的机器学习pipeline。</w:t>
      </w:r>
    </w:p>
    <w:p>
      <w:pPr>
        <w:pStyle w:val="5"/>
        <w:keepNext w:val="0"/>
        <w:keepLines w:val="0"/>
        <w:pageBreakBefore w:val="0"/>
        <w:widowControl w:val="0"/>
        <w:kinsoku/>
        <w:wordWrap/>
        <w:overflowPunct/>
        <w:topLinePunct w:val="0"/>
        <w:autoSpaceDE/>
        <w:autoSpaceDN/>
        <w:bidi w:val="0"/>
        <w:adjustRightInd/>
        <w:snapToGrid/>
        <w:spacing w:line="300" w:lineRule="auto"/>
        <w:ind w:firstLine="400"/>
        <w:jc w:val="center"/>
        <w:textAlignment w:val="auto"/>
        <w:rPr>
          <w:rFonts w:hint="default" w:ascii="Times New Roman" w:hAnsi="Times New Roman" w:cs="Times New Roman"/>
          <w:lang w:val="en-US"/>
        </w:rPr>
      </w:pPr>
      <w:r>
        <w:rPr>
          <w:rFonts w:hint="eastAsia" w:ascii="宋体" w:hAnsi="宋体" w:eastAsia="宋体" w:cs="宋体"/>
          <w:b w:val="0"/>
          <w:bCs w:val="0"/>
          <w:kern w:val="2"/>
          <w:sz w:val="24"/>
          <w:szCs w:val="24"/>
          <w:lang w:val="en-US" w:eastAsia="zh-CN" w:bidi="ar-SA"/>
        </w:rPr>
        <w:t>Pipeline由一系列有顺序的阶段指定，包括转换器和估计器。每个状态的运行是有顺序的，输入的数据框通过每个阶段进行改变。在转换器阶段，transform()方法用于将一个Dataframe转化为另一个Dataframe,并加入新的向量。对于估计器阶段，fit()方法被调用来产生一个转换器,用于作为下一个阶段的输入。</w:t>
      </w:r>
    </w:p>
    <w:p>
      <w:pPr>
        <w:keepNext w:val="0"/>
        <w:keepLines w:val="0"/>
        <w:pageBreakBefore w:val="0"/>
        <w:widowControl w:val="0"/>
        <w:kinsoku/>
        <w:wordWrap/>
        <w:overflowPunct/>
        <w:topLinePunct w:val="0"/>
        <w:autoSpaceDE/>
        <w:autoSpaceDN/>
        <w:bidi w:val="0"/>
        <w:adjustRightInd/>
        <w:snapToGrid/>
        <w:spacing w:line="300" w:lineRule="auto"/>
        <w:ind w:firstLine="480"/>
        <w:textAlignment w:val="auto"/>
        <w:rPr>
          <w:sz w:val="24"/>
          <w:szCs w:val="24"/>
        </w:rPr>
      </w:pPr>
      <w:r>
        <w:rPr>
          <w:rFonts w:ascii="Times New Roman" w:hAnsi="Times New Roman" w:cs="Times New Roman"/>
          <w:sz w:val="24"/>
          <w:szCs w:val="24"/>
        </w:rPr>
        <w:t>ML</w:t>
      </w:r>
      <w:r>
        <w:rPr>
          <w:rFonts w:hint="eastAsia"/>
          <w:sz w:val="24"/>
          <w:szCs w:val="24"/>
        </w:rPr>
        <w:t>应用的关键代码由四部分组成：</w:t>
      </w:r>
    </w:p>
    <w:p>
      <w:pPr>
        <w:keepNext w:val="0"/>
        <w:keepLines w:val="0"/>
        <w:pageBreakBefore w:val="0"/>
        <w:widowControl w:val="0"/>
        <w:kinsoku/>
        <w:wordWrap/>
        <w:overflowPunct/>
        <w:topLinePunct w:val="0"/>
        <w:autoSpaceDE/>
        <w:autoSpaceDN/>
        <w:bidi w:val="0"/>
        <w:adjustRightInd/>
        <w:snapToGrid/>
        <w:spacing w:line="300" w:lineRule="auto"/>
        <w:ind w:left="420" w:firstLine="420" w:firstLineChars="0"/>
        <w:textAlignment w:val="auto"/>
        <w:rPr>
          <w:sz w:val="24"/>
          <w:szCs w:val="24"/>
        </w:rPr>
      </w:pPr>
      <w:r>
        <w:rPr>
          <w:rFonts w:ascii="Times New Roman" w:hAnsi="Times New Roman" w:cs="Times New Roman"/>
          <w:sz w:val="24"/>
          <w:szCs w:val="24"/>
        </w:rPr>
        <w:t>1）transform：</w:t>
      </w:r>
      <w:r>
        <w:rPr>
          <w:sz w:val="24"/>
          <w:szCs w:val="24"/>
        </w:rPr>
        <w:t>添加一个助攻失误比的列</w:t>
      </w:r>
    </w:p>
    <w:p>
      <w:pPr>
        <w:keepNext w:val="0"/>
        <w:keepLines w:val="0"/>
        <w:pageBreakBefore w:val="0"/>
        <w:widowControl w:val="0"/>
        <w:kinsoku/>
        <w:wordWrap/>
        <w:overflowPunct/>
        <w:topLinePunct w:val="0"/>
        <w:autoSpaceDE/>
        <w:autoSpaceDN/>
        <w:bidi w:val="0"/>
        <w:adjustRightInd/>
        <w:snapToGrid/>
        <w:spacing w:line="300" w:lineRule="auto"/>
        <w:ind w:left="780" w:firstLine="480"/>
        <w:textAlignment w:val="auto"/>
        <w:rPr>
          <w:rFonts w:ascii="Times New Roman" w:hAnsi="Times New Roman" w:cs="Times New Roman"/>
          <w:sz w:val="24"/>
          <w:szCs w:val="24"/>
        </w:rPr>
      </w:pPr>
      <w:r>
        <w:rPr>
          <w:rFonts w:ascii="Times New Roman" w:hAnsi="Times New Roman" w:cs="Times New Roman"/>
          <w:sz w:val="24"/>
          <w:szCs w:val="24"/>
        </w:rPr>
        <w:t>nba = nba.withColumn('ATR', (col('AST') / col('TOV')))</w:t>
      </w:r>
    </w:p>
    <w:p>
      <w:pPr>
        <w:keepNext w:val="0"/>
        <w:keepLines w:val="0"/>
        <w:pageBreakBefore w:val="0"/>
        <w:widowControl w:val="0"/>
        <w:kinsoku/>
        <w:wordWrap/>
        <w:overflowPunct/>
        <w:topLinePunct w:val="0"/>
        <w:autoSpaceDE/>
        <w:autoSpaceDN/>
        <w:bidi w:val="0"/>
        <w:adjustRightInd/>
        <w:snapToGrid/>
        <w:spacing w:line="300" w:lineRule="auto"/>
        <w:ind w:left="420" w:firstLine="420" w:firstLineChars="175"/>
        <w:textAlignment w:val="auto"/>
        <w:rPr>
          <w:sz w:val="24"/>
          <w:szCs w:val="24"/>
        </w:rPr>
      </w:pPr>
      <w:r>
        <w:rPr>
          <w:rFonts w:ascii="Times New Roman" w:hAnsi="Times New Roman" w:cs="Times New Roman"/>
          <w:sz w:val="24"/>
          <w:szCs w:val="24"/>
        </w:rPr>
        <w:t>2）</w:t>
      </w:r>
      <w:r>
        <w:rPr>
          <w:rFonts w:hint="eastAsia" w:ascii="Times New Roman" w:hAnsi="Times New Roman" w:cs="Times New Roman"/>
          <w:sz w:val="24"/>
          <w:szCs w:val="24"/>
        </w:rPr>
        <w:t>transform：</w:t>
      </w:r>
      <w:r>
        <w:rPr>
          <w:rFonts w:hint="eastAsia"/>
          <w:sz w:val="24"/>
          <w:szCs w:val="24"/>
        </w:rPr>
        <w:t>选择</w:t>
      </w:r>
      <w:r>
        <w:rPr>
          <w:sz w:val="24"/>
          <w:szCs w:val="24"/>
        </w:rPr>
        <w:t>特征向量</w:t>
      </w:r>
    </w:p>
    <w:p>
      <w:pPr>
        <w:keepNext w:val="0"/>
        <w:keepLines w:val="0"/>
        <w:pageBreakBefore w:val="0"/>
        <w:widowControl w:val="0"/>
        <w:kinsoku/>
        <w:wordWrap/>
        <w:overflowPunct/>
        <w:topLinePunct w:val="0"/>
        <w:autoSpaceDE/>
        <w:autoSpaceDN/>
        <w:bidi w:val="0"/>
        <w:adjustRightInd/>
        <w:snapToGrid/>
        <w:spacing w:line="300" w:lineRule="auto"/>
        <w:ind w:left="840" w:firstLine="480"/>
        <w:textAlignment w:val="auto"/>
        <w:rPr>
          <w:rFonts w:ascii="Times New Roman" w:hAnsi="Times New Roman" w:cs="Times New Roman"/>
          <w:sz w:val="24"/>
          <w:szCs w:val="24"/>
        </w:rPr>
      </w:pPr>
      <w:r>
        <w:rPr>
          <w:rFonts w:ascii="Times New Roman" w:hAnsi="Times New Roman" w:cs="Times New Roman"/>
          <w:sz w:val="24"/>
          <w:szCs w:val="24"/>
        </w:rPr>
        <w:t>vecAssembler = VectorAssembler(inputCols=["TRB", "PTS", "ATR"], outputCol="features")</w:t>
      </w:r>
    </w:p>
    <w:p>
      <w:pPr>
        <w:keepNext w:val="0"/>
        <w:keepLines w:val="0"/>
        <w:pageBreakBefore w:val="0"/>
        <w:widowControl w:val="0"/>
        <w:kinsoku/>
        <w:wordWrap/>
        <w:overflowPunct/>
        <w:topLinePunct w:val="0"/>
        <w:autoSpaceDE/>
        <w:autoSpaceDN/>
        <w:bidi w:val="0"/>
        <w:adjustRightInd/>
        <w:snapToGrid/>
        <w:spacing w:line="300" w:lineRule="auto"/>
        <w:ind w:left="840" w:firstLine="480"/>
        <w:textAlignment w:val="auto"/>
        <w:rPr>
          <w:rFonts w:ascii="Times New Roman" w:hAnsi="Times New Roman" w:cs="Times New Roman"/>
          <w:sz w:val="24"/>
          <w:szCs w:val="24"/>
        </w:rPr>
      </w:pPr>
      <w:r>
        <w:rPr>
          <w:rFonts w:ascii="Times New Roman" w:hAnsi="Times New Roman" w:cs="Times New Roman"/>
          <w:sz w:val="24"/>
          <w:szCs w:val="24"/>
        </w:rPr>
        <w:t>new_df = vecAssembler.transform(nba)</w:t>
      </w:r>
    </w:p>
    <w:p>
      <w:pPr>
        <w:keepNext w:val="0"/>
        <w:keepLines w:val="0"/>
        <w:pageBreakBefore w:val="0"/>
        <w:widowControl w:val="0"/>
        <w:kinsoku/>
        <w:wordWrap/>
        <w:overflowPunct/>
        <w:topLinePunct w:val="0"/>
        <w:autoSpaceDE/>
        <w:autoSpaceDN/>
        <w:bidi w:val="0"/>
        <w:adjustRightInd/>
        <w:snapToGrid/>
        <w:spacing w:line="300" w:lineRule="auto"/>
        <w:ind w:left="840" w:firstLine="0" w:firstLineChars="0"/>
        <w:textAlignment w:val="auto"/>
        <w:rPr>
          <w:rFonts w:ascii="Times New Roman" w:hAnsi="Times New Roman" w:cs="Times New Roman"/>
          <w:sz w:val="24"/>
          <w:szCs w:val="24"/>
        </w:rPr>
      </w:pPr>
      <w:r>
        <w:rPr>
          <w:rFonts w:hint="eastAsia" w:ascii="Times New Roman" w:hAnsi="Times New Roman" w:cs="Times New Roman"/>
          <w:sz w:val="24"/>
          <w:szCs w:val="24"/>
        </w:rPr>
        <w:t>3）fit：</w:t>
      </w:r>
      <w:r>
        <w:rPr>
          <w:sz w:val="24"/>
          <w:szCs w:val="24"/>
        </w:rPr>
        <w:t>聚类</w:t>
      </w:r>
    </w:p>
    <w:p>
      <w:pPr>
        <w:keepNext w:val="0"/>
        <w:keepLines w:val="0"/>
        <w:pageBreakBefore w:val="0"/>
        <w:widowControl w:val="0"/>
        <w:kinsoku/>
        <w:wordWrap/>
        <w:overflowPunct/>
        <w:topLinePunct w:val="0"/>
        <w:autoSpaceDE/>
        <w:autoSpaceDN/>
        <w:bidi w:val="0"/>
        <w:adjustRightInd/>
        <w:snapToGrid/>
        <w:spacing w:line="300" w:lineRule="auto"/>
        <w:ind w:left="780" w:firstLine="480"/>
        <w:textAlignment w:val="auto"/>
        <w:rPr>
          <w:rFonts w:ascii="Times New Roman" w:hAnsi="Times New Roman" w:cs="Times New Roman"/>
          <w:sz w:val="24"/>
          <w:szCs w:val="24"/>
        </w:rPr>
      </w:pPr>
      <w:r>
        <w:rPr>
          <w:rFonts w:ascii="Times New Roman" w:hAnsi="Times New Roman" w:cs="Times New Roman"/>
          <w:sz w:val="24"/>
          <w:szCs w:val="24"/>
        </w:rPr>
        <w:t>kmeans = KMeans(k=5, seed=1)</w:t>
      </w:r>
    </w:p>
    <w:p>
      <w:pPr>
        <w:keepNext w:val="0"/>
        <w:keepLines w:val="0"/>
        <w:pageBreakBefore w:val="0"/>
        <w:widowControl w:val="0"/>
        <w:kinsoku/>
        <w:wordWrap/>
        <w:overflowPunct/>
        <w:topLinePunct w:val="0"/>
        <w:autoSpaceDE/>
        <w:autoSpaceDN/>
        <w:bidi w:val="0"/>
        <w:adjustRightInd/>
        <w:snapToGrid/>
        <w:spacing w:line="300" w:lineRule="auto"/>
        <w:ind w:left="780" w:firstLine="480"/>
        <w:textAlignment w:val="auto"/>
        <w:rPr>
          <w:rFonts w:ascii="Times New Roman" w:hAnsi="Times New Roman" w:cs="Times New Roman"/>
          <w:sz w:val="24"/>
          <w:szCs w:val="24"/>
        </w:rPr>
      </w:pPr>
      <w:r>
        <w:rPr>
          <w:rFonts w:ascii="Times New Roman" w:hAnsi="Times New Roman" w:cs="Times New Roman"/>
          <w:sz w:val="24"/>
          <w:szCs w:val="24"/>
        </w:rPr>
        <w:t>model = kmeans.fit(new_df.select('features'))</w:t>
      </w:r>
    </w:p>
    <w:p>
      <w:pPr>
        <w:keepNext w:val="0"/>
        <w:keepLines w:val="0"/>
        <w:pageBreakBefore w:val="0"/>
        <w:widowControl w:val="0"/>
        <w:kinsoku/>
        <w:wordWrap/>
        <w:overflowPunct/>
        <w:topLinePunct w:val="0"/>
        <w:autoSpaceDE/>
        <w:autoSpaceDN/>
        <w:bidi w:val="0"/>
        <w:adjustRightInd/>
        <w:snapToGrid/>
        <w:spacing w:line="300" w:lineRule="auto"/>
        <w:ind w:left="780" w:firstLine="60" w:firstLineChars="25"/>
        <w:textAlignment w:val="auto"/>
        <w:rPr>
          <w:rFonts w:ascii="Times New Roman" w:hAnsi="Times New Roman" w:cs="Times New Roman"/>
          <w:sz w:val="24"/>
          <w:szCs w:val="24"/>
        </w:rPr>
      </w:pPr>
      <w:r>
        <w:rPr>
          <w:rFonts w:ascii="Times New Roman" w:hAnsi="Times New Roman" w:cs="Times New Roman"/>
          <w:sz w:val="24"/>
          <w:szCs w:val="24"/>
        </w:rPr>
        <w:t>4）</w:t>
      </w:r>
      <w:r>
        <w:rPr>
          <w:rFonts w:hint="eastAsia" w:ascii="Times New Roman" w:hAnsi="Times New Roman" w:cs="Times New Roman"/>
          <w:sz w:val="24"/>
          <w:szCs w:val="24"/>
        </w:rPr>
        <w:t>transform：</w:t>
      </w:r>
      <w:r>
        <w:rPr>
          <w:rFonts w:ascii="Times New Roman" w:hAnsi="Times New Roman" w:cs="Times New Roman"/>
          <w:sz w:val="24"/>
          <w:szCs w:val="24"/>
        </w:rPr>
        <w:t>可视化</w:t>
      </w:r>
    </w:p>
    <w:p>
      <w:pPr>
        <w:keepNext w:val="0"/>
        <w:keepLines w:val="0"/>
        <w:pageBreakBefore w:val="0"/>
        <w:widowControl w:val="0"/>
        <w:kinsoku/>
        <w:wordWrap/>
        <w:overflowPunct/>
        <w:topLinePunct w:val="0"/>
        <w:autoSpaceDE/>
        <w:autoSpaceDN/>
        <w:bidi w:val="0"/>
        <w:adjustRightInd/>
        <w:snapToGrid/>
        <w:spacing w:line="300" w:lineRule="auto"/>
        <w:ind w:left="780" w:firstLine="480"/>
        <w:textAlignment w:val="auto"/>
        <w:rPr>
          <w:rFonts w:ascii="Times New Roman" w:hAnsi="Times New Roman" w:cs="Times New Roman"/>
          <w:sz w:val="24"/>
          <w:szCs w:val="24"/>
        </w:rPr>
      </w:pPr>
      <w:r>
        <w:rPr>
          <w:rFonts w:ascii="Times New Roman" w:hAnsi="Times New Roman" w:cs="Times New Roman"/>
          <w:sz w:val="24"/>
          <w:szCs w:val="24"/>
        </w:rPr>
        <w:t>transformed = model.transform(new_df)</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0" w:leftChars="0" w:firstLine="0" w:firstLineChars="0"/>
        <w:textAlignment w:val="auto"/>
        <w:outlineLvl w:val="1"/>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寻找最优K值：</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k的选择一般是按照实际需求进行决定，其概念是基于 SSE（sum of the squared errors，误差平方和）作为指标，去计算每一个群中的每一个点，到群中心的距离。且：随着聚类数k的增大，样本划分会更加精细，每个簇的聚合程度会逐渐提高，那么误差平方和SSE自然会逐渐变小。当k小于真实聚类数时，由于k的增大会大幅增加每个簇的聚合程度，故SSE的下降幅度会很大，而当k到达真实聚类数时，再增加k所得到的聚合程度回报会迅速变小，所以SSE的下降幅度会骤减，然后随着k值的继续增大而趋于平缓，也就是说SSE和k的关系图是一个手肘的形状，而这个肘部对应的k值就是数据的真实聚类数</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在我们的实验中得到簇数量与SSE的关系如图4所示，可以看到,这些球员真实类别数应该在3到5之间，为了得到更加细粒度的结果，我们选择使用5作为我们的聚类数。</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cs="Times New Roman"/>
          <w:sz w:val="24"/>
          <w:szCs w:val="24"/>
          <w:lang w:val="en-US" w:eastAsia="zh-CN"/>
        </w:rPr>
      </w:pPr>
      <w:r>
        <w:rPr>
          <w:rFonts w:ascii="Times New Roman" w:hAnsi="Times New Roman" w:cs="Times New Roman"/>
        </w:rPr>
        <w:drawing>
          <wp:anchor distT="0" distB="0" distL="114300" distR="114300" simplePos="0" relativeHeight="251659264" behindDoc="0" locked="0" layoutInCell="1" allowOverlap="1">
            <wp:simplePos x="0" y="0"/>
            <wp:positionH relativeFrom="column">
              <wp:posOffset>527050</wp:posOffset>
            </wp:positionH>
            <wp:positionV relativeFrom="page">
              <wp:posOffset>971550</wp:posOffset>
            </wp:positionV>
            <wp:extent cx="4575810" cy="3142615"/>
            <wp:effectExtent l="0" t="0" r="15240" b="635"/>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7">
                      <a:extLst>
                        <a:ext uri="{28A0092B-C50C-407E-A947-70E740481C1C}">
                          <a14:useLocalDpi xmlns:a14="http://schemas.microsoft.com/office/drawing/2010/main" val="0"/>
                        </a:ext>
                      </a:extLst>
                    </a:blip>
                    <a:srcRect t="8335"/>
                    <a:stretch>
                      <a:fillRect/>
                    </a:stretch>
                  </pic:blipFill>
                  <pic:spPr>
                    <a:xfrm>
                      <a:off x="0" y="0"/>
                      <a:ext cx="4575810" cy="3142615"/>
                    </a:xfrm>
                    <a:prstGeom prst="rect">
                      <a:avLst/>
                    </a:prstGeom>
                  </pic:spPr>
                </pic:pic>
              </a:graphicData>
            </a:graphic>
          </wp:anchor>
        </w:drawing>
      </w:r>
      <w:r>
        <w:rPr>
          <w:rFonts w:hint="eastAsia" w:ascii="Times New Roman" w:hAnsi="Times New Roman" w:cs="Times New Roman"/>
          <w:sz w:val="24"/>
          <w:szCs w:val="24"/>
          <w:lang w:val="en-US" w:eastAsia="zh-CN"/>
        </w:rPr>
        <w:t>图5  SSE随簇数量变化曲线</w:t>
      </w:r>
    </w:p>
    <w:p>
      <w:pPr>
        <w:keepNext w:val="0"/>
        <w:keepLines w:val="0"/>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textAlignment w:val="auto"/>
        <w:outlineLvl w:val="1"/>
        <w:rPr>
          <w:rFonts w:hint="eastAsia" w:ascii="宋体" w:hAnsi="宋体" w:eastAsia="宋体" w:cs="宋体"/>
          <w:b w:val="0"/>
          <w:bCs w:val="0"/>
          <w:kern w:val="2"/>
          <w:sz w:val="24"/>
          <w:szCs w:val="24"/>
          <w:lang w:val="en-US" w:eastAsia="zh-CN" w:bidi="ar-SA"/>
        </w:rPr>
      </w:pPr>
      <w:bookmarkStart w:id="0" w:name="_Toc29130304"/>
      <w:r>
        <w:rPr>
          <w:rFonts w:hint="eastAsia" w:ascii="宋体" w:hAnsi="宋体" w:eastAsia="宋体" w:cs="宋体"/>
          <w:b w:val="0"/>
          <w:bCs w:val="0"/>
          <w:kern w:val="2"/>
          <w:sz w:val="24"/>
          <w:szCs w:val="24"/>
          <w:lang w:val="en-US" w:eastAsia="zh-CN" w:bidi="ar-SA"/>
        </w:rPr>
        <w:t>（4）聚类</w:t>
      </w:r>
      <w:bookmarkEnd w:id="0"/>
      <w:r>
        <w:rPr>
          <w:rFonts w:hint="eastAsia" w:ascii="宋体" w:hAnsi="宋体" w:eastAsia="宋体" w:cs="宋体"/>
          <w:b w:val="0"/>
          <w:bCs w:val="0"/>
          <w:kern w:val="2"/>
          <w:sz w:val="24"/>
          <w:szCs w:val="24"/>
          <w:lang w:val="en-US" w:eastAsia="zh-CN" w:bidi="ar-SA"/>
        </w:rPr>
        <w:t>结果可视化：</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outlineLvl w:val="9"/>
        <w:rPr>
          <w:sz w:val="24"/>
          <w:szCs w:val="24"/>
        </w:rPr>
      </w:pPr>
      <w:r>
        <w:rPr>
          <w:sz w:val="24"/>
          <w:szCs w:val="24"/>
        </w:rPr>
        <w:t>我们将所有NBA现役球员的数据进行统计，</w:t>
      </w:r>
      <w:r>
        <w:rPr>
          <w:rFonts w:hint="eastAsia"/>
          <w:sz w:val="24"/>
          <w:szCs w:val="24"/>
          <w:lang w:val="en-US" w:eastAsia="zh-CN"/>
        </w:rPr>
        <w:t>将</w:t>
      </w:r>
      <w:r>
        <w:rPr>
          <w:rFonts w:ascii="Times New Roman" w:hAnsi="Times New Roman" w:cs="Times New Roman"/>
          <w:sz w:val="24"/>
          <w:szCs w:val="24"/>
        </w:rPr>
        <w:t>得分(PTS)、篮板(TRB)、助攻失误比</w:t>
      </w:r>
      <w:r>
        <w:rPr>
          <w:sz w:val="24"/>
          <w:szCs w:val="24"/>
        </w:rPr>
        <w:t>将其数据放在一个三维坐标中展示。得到图</w:t>
      </w:r>
      <w:r>
        <w:rPr>
          <w:rFonts w:hint="eastAsia"/>
          <w:sz w:val="24"/>
          <w:szCs w:val="24"/>
          <w:lang w:val="en-US" w:eastAsia="zh-CN"/>
        </w:rPr>
        <w:t>5</w:t>
      </w:r>
      <w:r>
        <w:rPr>
          <w:sz w:val="24"/>
          <w:szCs w:val="24"/>
        </w:rPr>
        <w:t>的结果。</w:t>
      </w:r>
    </w:p>
    <w:p>
      <w:pPr>
        <w:keepNext/>
        <w:ind w:firstLine="480"/>
        <w:jc w:val="center"/>
        <w:rPr>
          <w:rFonts w:hint="default" w:ascii="宋体" w:hAnsi="宋体" w:eastAsia="宋体" w:cs="宋体"/>
          <w:sz w:val="24"/>
          <w:szCs w:val="24"/>
          <w:lang w:val="en-US" w:eastAsia="zh-CN"/>
        </w:rPr>
      </w:pPr>
      <w:r>
        <w:drawing>
          <wp:anchor distT="0" distB="0" distL="0" distR="0" simplePos="0" relativeHeight="251662336" behindDoc="0" locked="0" layoutInCell="1" allowOverlap="1">
            <wp:simplePos x="0" y="0"/>
            <wp:positionH relativeFrom="column">
              <wp:posOffset>1028065</wp:posOffset>
            </wp:positionH>
            <wp:positionV relativeFrom="page">
              <wp:posOffset>5472430</wp:posOffset>
            </wp:positionV>
            <wp:extent cx="3959225" cy="3511550"/>
            <wp:effectExtent l="0" t="0" r="3175" b="1270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59225" cy="3511550"/>
                    </a:xfrm>
                    <a:prstGeom prst="rect">
                      <a:avLst/>
                    </a:prstGeom>
                  </pic:spPr>
                </pic:pic>
              </a:graphicData>
            </a:graphic>
          </wp:anchor>
        </w:drawing>
      </w:r>
      <w:r>
        <w:rPr>
          <w:rFonts w:hint="eastAsia" w:ascii="宋体" w:hAnsi="宋体" w:eastAsia="宋体" w:cs="宋体"/>
          <w:sz w:val="24"/>
          <w:szCs w:val="24"/>
          <w:lang w:val="en-US" w:eastAsia="zh-CN"/>
        </w:rPr>
        <w:t>图5 聚类结果可视化</w:t>
      </w:r>
    </w:p>
    <w:p>
      <w:pPr>
        <w:pStyle w:val="5"/>
        <w:keepNext w:val="0"/>
        <w:keepLines w:val="0"/>
        <w:pageBreakBefore w:val="0"/>
        <w:widowControl w:val="0"/>
        <w:kinsoku/>
        <w:wordWrap/>
        <w:overflowPunct/>
        <w:topLinePunct w:val="0"/>
        <w:autoSpaceDE/>
        <w:autoSpaceDN/>
        <w:bidi w:val="0"/>
        <w:adjustRightInd/>
        <w:snapToGrid/>
        <w:spacing w:line="300" w:lineRule="auto"/>
        <w:ind w:firstLine="400"/>
        <w:jc w:val="left"/>
        <w:textAlignment w:val="auto"/>
        <w:rPr>
          <w:rFonts w:hint="eastAsia" w:ascii="宋体" w:hAnsi="宋体" w:eastAsia="宋体" w:cs="宋体"/>
          <w:sz w:val="24"/>
          <w:szCs w:val="24"/>
        </w:rPr>
      </w:pPr>
      <w:r>
        <w:rPr>
          <w:rFonts w:hint="eastAsia" w:ascii="宋体" w:hAnsi="宋体" w:eastAsia="宋体" w:cs="宋体"/>
          <w:sz w:val="24"/>
          <w:szCs w:val="24"/>
        </w:rPr>
        <w:t>图中x轴为场均得分，y轴为场均助攻失误比，z轴为场均篮板，每一个点代表一名球员，不同的颜色代表不同的球员类别。</w:t>
      </w:r>
    </w:p>
    <w:p>
      <w:pPr>
        <w:keepNext w:val="0"/>
        <w:keepLines w:val="0"/>
        <w:pageBreakBefore w:val="0"/>
        <w:widowControl w:val="0"/>
        <w:kinsoku/>
        <w:wordWrap/>
        <w:overflowPunct/>
        <w:topLinePunct w:val="0"/>
        <w:autoSpaceDE/>
        <w:autoSpaceDN/>
        <w:bidi w:val="0"/>
        <w:adjustRightInd/>
        <w:snapToGrid/>
        <w:spacing w:line="300" w:lineRule="auto"/>
        <w:ind w:firstLine="480"/>
        <w:jc w:val="left"/>
        <w:textAlignment w:val="auto"/>
        <w:rPr>
          <w:rFonts w:hint="eastAsia" w:ascii="宋体" w:hAnsi="宋体" w:eastAsia="宋体" w:cs="宋体"/>
          <w:sz w:val="24"/>
          <w:szCs w:val="24"/>
        </w:rPr>
      </w:pPr>
      <w:r>
        <w:rPr>
          <w:rFonts w:hint="eastAsia" w:ascii="宋体" w:hAnsi="宋体" w:eastAsia="宋体" w:cs="宋体"/>
          <w:sz w:val="24"/>
          <w:szCs w:val="24"/>
        </w:rPr>
        <w:t>可以看到最终NBA球员被分为五种类型。我们可以得出以下结论:</w:t>
      </w:r>
    </w:p>
    <w:p>
      <w:pPr>
        <w:keepNext w:val="0"/>
        <w:keepLines w:val="0"/>
        <w:pageBreakBefore w:val="0"/>
        <w:widowControl w:val="0"/>
        <w:kinsoku/>
        <w:wordWrap/>
        <w:overflowPunct/>
        <w:topLinePunct w:val="0"/>
        <w:autoSpaceDE/>
        <w:autoSpaceDN/>
        <w:bidi w:val="0"/>
        <w:adjustRightInd/>
        <w:snapToGrid/>
        <w:spacing w:line="300" w:lineRule="auto"/>
        <w:ind w:firstLine="48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1） 一个簇中的球员的水平相当，如果一个簇中有一个球员得到的关注很大，那么该簇内其它球员同样可能得到很大的关注，因为他们属于一个高水平的球员簇中。</w:t>
      </w:r>
    </w:p>
    <w:p>
      <w:pPr>
        <w:keepNext w:val="0"/>
        <w:keepLines w:val="0"/>
        <w:pageBreakBefore w:val="0"/>
        <w:widowControl w:val="0"/>
        <w:kinsoku/>
        <w:wordWrap/>
        <w:overflowPunct/>
        <w:topLinePunct w:val="0"/>
        <w:autoSpaceDE/>
        <w:autoSpaceDN/>
        <w:bidi w:val="0"/>
        <w:adjustRightInd/>
        <w:snapToGrid/>
        <w:spacing w:line="300" w:lineRule="auto"/>
        <w:ind w:firstLine="48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2）聚集在右侧的球员是比较优秀的球星，而且数量非常少，这也比较符合我们的认知。</w:t>
      </w:r>
    </w:p>
    <w:p>
      <w:pPr>
        <w:pStyle w:val="3"/>
        <w:spacing w:before="156" w:after="156"/>
        <w:rPr>
          <w:rFonts w:hint="eastAsia" w:ascii="宋体" w:hAnsi="宋体" w:eastAsia="宋体" w:cs="宋体"/>
          <w:sz w:val="24"/>
          <w:szCs w:val="24"/>
        </w:rPr>
      </w:pPr>
      <w:r>
        <w:rPr>
          <w:rFonts w:hint="eastAsia" w:ascii="宋体" w:hAnsi="宋体" w:eastAsia="宋体" w:cs="宋体"/>
          <w:sz w:val="24"/>
          <w:szCs w:val="24"/>
        </w:rPr>
        <w:t>4 小结</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本案例</w:t>
      </w:r>
      <w:r>
        <w:rPr>
          <w:rFonts w:hint="eastAsia" w:ascii="宋体" w:hAnsi="宋体" w:eastAsia="宋体" w:cs="宋体"/>
          <w:b w:val="0"/>
          <w:bCs w:val="0"/>
          <w:color w:val="auto"/>
          <w:sz w:val="24"/>
          <w:szCs w:val="24"/>
          <w:highlight w:val="none"/>
          <w:lang w:val="en-US" w:eastAsia="zh-CN"/>
        </w:rPr>
        <w:t>探讨了大数据背景下的NBA球员分析，通过网络爬虫获取球员数据信息，并</w:t>
      </w:r>
      <w:r>
        <w:rPr>
          <w:rFonts w:hint="eastAsia" w:ascii="宋体" w:hAnsi="宋体" w:eastAsia="宋体" w:cs="宋体"/>
          <w:kern w:val="2"/>
          <w:sz w:val="24"/>
          <w:szCs w:val="24"/>
          <w:lang w:val="en-US" w:eastAsia="zh-CN" w:bidi="ar-SA"/>
        </w:rPr>
        <w:t>进行数据预处理。</w:t>
      </w:r>
      <w:r>
        <w:rPr>
          <w:rFonts w:hint="default" w:ascii="宋体" w:hAnsi="宋体" w:eastAsia="宋体" w:cs="宋体"/>
          <w:b w:val="0"/>
          <w:bCs w:val="0"/>
          <w:color w:val="auto"/>
          <w:sz w:val="24"/>
          <w:szCs w:val="24"/>
          <w:highlight w:val="none"/>
          <w:lang w:val="en-US" w:eastAsia="zh-CN"/>
        </w:rPr>
        <w:t>对球员进行聚类分析，从而对球员的综合素质进行评判。</w:t>
      </w:r>
      <w:r>
        <w:rPr>
          <w:rFonts w:hint="eastAsia" w:ascii="宋体" w:hAnsi="宋体" w:eastAsia="宋体" w:cs="宋体"/>
          <w:b w:val="0"/>
          <w:bCs w:val="0"/>
          <w:color w:val="auto"/>
          <w:sz w:val="24"/>
          <w:szCs w:val="24"/>
          <w:highlight w:val="none"/>
          <w:lang w:val="en-US" w:eastAsia="zh-CN"/>
        </w:rPr>
        <w:t>最后，进行球员数据聚类分析结果的可视化。案例结合了体育大数据的背景，用数据支撑了体育产业决策，案例具有良好的实际意义。</w:t>
      </w:r>
      <w:r>
        <w:rPr>
          <w:rFonts w:hint="eastAsia" w:ascii="宋体" w:hAnsi="宋体" w:eastAsia="宋体" w:cs="宋体"/>
          <w:sz w:val="24"/>
          <w:szCs w:val="24"/>
        </w:rPr>
        <w:t>另外，本案例的内容仅为指导性的过程，在实际教学中，可保持基本研究内容不变，鼓励学生引入其它的数据预处理、数据挖掘、机器学习方法完成任务。</w:t>
      </w:r>
    </w:p>
    <w:p>
      <w:pPr>
        <w:rPr>
          <w:rFonts w:hint="eastAsia" w:ascii="宋体" w:hAnsi="宋体" w:eastAsia="宋体" w:cs="宋体"/>
          <w:sz w:val="24"/>
          <w:szCs w:val="24"/>
        </w:rPr>
      </w:pPr>
    </w:p>
    <w:p>
      <w:pPr>
        <w:pStyle w:val="3"/>
        <w:pageBreakBefore w:val="0"/>
        <w:widowControl w:val="0"/>
        <w:kinsoku/>
        <w:wordWrap/>
        <w:overflowPunct/>
        <w:topLinePunct w:val="0"/>
        <w:autoSpaceDE/>
        <w:autoSpaceDN/>
        <w:bidi w:val="0"/>
        <w:adjustRightInd/>
        <w:snapToGrid/>
        <w:spacing w:before="156" w:after="156" w:line="300" w:lineRule="auto"/>
        <w:textAlignment w:val="auto"/>
        <w:rPr>
          <w:rFonts w:hint="eastAsia" w:ascii="宋体" w:hAnsi="宋体" w:eastAsia="宋体" w:cs="宋体"/>
          <w:sz w:val="24"/>
          <w:szCs w:val="24"/>
        </w:rPr>
      </w:pPr>
      <w:r>
        <w:rPr>
          <w:rFonts w:hint="eastAsia" w:ascii="宋体" w:hAnsi="宋体" w:eastAsia="宋体" w:cs="宋体"/>
          <w:sz w:val="24"/>
          <w:szCs w:val="24"/>
        </w:rPr>
        <w:t>附录</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t>1. 本案例提供配套的PPT、视频、数据集与代码等，发布于Github，链接为：https://github.com/Wanghui-Huang/CQU_bigdata。</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t>2. 本案例涉及到数据预处理以及多种机器学习算法，建议使用python语言进行编写，推荐的工具包有pandas（数据读取与预处理库），scikit-learn（机器学习算法库），matplotlib（可视化绘图库）。</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t>3. 本案例参考文献如下：</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t>[1] 周志华. 机器学习[M]. 北京: 清华大学出版社, 2016.</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t>参考内容：数据预处理理论</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Kmeans聚类算法</w:t>
      </w:r>
    </w:p>
    <w:p>
      <w:pPr>
        <w:pageBreakBefore w:val="0"/>
        <w:widowControl w:val="0"/>
        <w:numPr>
          <w:ilvl w:val="0"/>
          <w:numId w:val="2"/>
        </w:numPr>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t>吕云翔,张扬编.Python网络爬虫与数据采集[M].人民邮电出版社,2021.</w:t>
      </w:r>
    </w:p>
    <w:p>
      <w:pPr>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参考内容：数据采集理论</w:t>
      </w:r>
    </w:p>
    <w:p>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hint="eastAsia" w:ascii="宋体" w:hAnsi="宋体" w:eastAsia="宋体" w:cs="宋体"/>
          <w:b/>
          <w:bCs/>
          <w:kern w:val="2"/>
          <w:sz w:val="24"/>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D4F256"/>
    <w:multiLevelType w:val="singleLevel"/>
    <w:tmpl w:val="93D4F256"/>
    <w:lvl w:ilvl="0" w:tentative="0">
      <w:start w:val="1"/>
      <w:numFmt w:val="decimal"/>
      <w:suff w:val="nothing"/>
      <w:lvlText w:val="（%1）"/>
      <w:lvlJc w:val="left"/>
    </w:lvl>
  </w:abstractNum>
  <w:abstractNum w:abstractNumId="1">
    <w:nsid w:val="700B19CF"/>
    <w:multiLevelType w:val="singleLevel"/>
    <w:tmpl w:val="700B19CF"/>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80AC1"/>
    <w:rsid w:val="00672070"/>
    <w:rsid w:val="00785111"/>
    <w:rsid w:val="00801B48"/>
    <w:rsid w:val="00B42739"/>
    <w:rsid w:val="00B43F7E"/>
    <w:rsid w:val="017913E6"/>
    <w:rsid w:val="019C4F64"/>
    <w:rsid w:val="026006E2"/>
    <w:rsid w:val="04E522D8"/>
    <w:rsid w:val="0616761F"/>
    <w:rsid w:val="063C2B41"/>
    <w:rsid w:val="073E7D70"/>
    <w:rsid w:val="0784515B"/>
    <w:rsid w:val="07D911AC"/>
    <w:rsid w:val="07DB2C0D"/>
    <w:rsid w:val="08034421"/>
    <w:rsid w:val="088F3907"/>
    <w:rsid w:val="0903520D"/>
    <w:rsid w:val="094743B8"/>
    <w:rsid w:val="09866C5A"/>
    <w:rsid w:val="09971536"/>
    <w:rsid w:val="0AA17A30"/>
    <w:rsid w:val="0B30137E"/>
    <w:rsid w:val="0B4A4FF1"/>
    <w:rsid w:val="0B6640CB"/>
    <w:rsid w:val="0B6C3D24"/>
    <w:rsid w:val="0C881FCD"/>
    <w:rsid w:val="0CA65C29"/>
    <w:rsid w:val="0CF008FF"/>
    <w:rsid w:val="0D631741"/>
    <w:rsid w:val="0E0C63CA"/>
    <w:rsid w:val="0E67321C"/>
    <w:rsid w:val="0E7A16E1"/>
    <w:rsid w:val="0FA42C58"/>
    <w:rsid w:val="0FED6F77"/>
    <w:rsid w:val="0FEE289B"/>
    <w:rsid w:val="10252A08"/>
    <w:rsid w:val="108D26A4"/>
    <w:rsid w:val="12971A5F"/>
    <w:rsid w:val="12C021D1"/>
    <w:rsid w:val="12CB5C7D"/>
    <w:rsid w:val="12D13E0C"/>
    <w:rsid w:val="14927E49"/>
    <w:rsid w:val="14E629BA"/>
    <w:rsid w:val="15030855"/>
    <w:rsid w:val="157E50B1"/>
    <w:rsid w:val="158C7F67"/>
    <w:rsid w:val="16227A29"/>
    <w:rsid w:val="166C701B"/>
    <w:rsid w:val="16C1151A"/>
    <w:rsid w:val="16C71FDF"/>
    <w:rsid w:val="17001CBE"/>
    <w:rsid w:val="172053E4"/>
    <w:rsid w:val="17775850"/>
    <w:rsid w:val="17922365"/>
    <w:rsid w:val="17B879FC"/>
    <w:rsid w:val="17F200CF"/>
    <w:rsid w:val="192C354D"/>
    <w:rsid w:val="19D35C0A"/>
    <w:rsid w:val="1AD255F6"/>
    <w:rsid w:val="1AF05943"/>
    <w:rsid w:val="1BDD71AF"/>
    <w:rsid w:val="1C7057F6"/>
    <w:rsid w:val="1CEF4D55"/>
    <w:rsid w:val="1D806357"/>
    <w:rsid w:val="1DFF0329"/>
    <w:rsid w:val="1E2D678A"/>
    <w:rsid w:val="1E775A3E"/>
    <w:rsid w:val="1EBB1A4A"/>
    <w:rsid w:val="1EEE4124"/>
    <w:rsid w:val="1F2012AE"/>
    <w:rsid w:val="20CA46FE"/>
    <w:rsid w:val="2177331E"/>
    <w:rsid w:val="21D8259E"/>
    <w:rsid w:val="22104126"/>
    <w:rsid w:val="228F594C"/>
    <w:rsid w:val="23107A1C"/>
    <w:rsid w:val="232D2ED3"/>
    <w:rsid w:val="2369138D"/>
    <w:rsid w:val="23DB1C0A"/>
    <w:rsid w:val="23FC5913"/>
    <w:rsid w:val="24213A15"/>
    <w:rsid w:val="245E4A8E"/>
    <w:rsid w:val="24B539F9"/>
    <w:rsid w:val="251573C2"/>
    <w:rsid w:val="25461985"/>
    <w:rsid w:val="254F77F8"/>
    <w:rsid w:val="255723C0"/>
    <w:rsid w:val="25807C48"/>
    <w:rsid w:val="258D48EB"/>
    <w:rsid w:val="25956096"/>
    <w:rsid w:val="282E45BA"/>
    <w:rsid w:val="28BB4E2D"/>
    <w:rsid w:val="28C44FE8"/>
    <w:rsid w:val="28F21696"/>
    <w:rsid w:val="2935758E"/>
    <w:rsid w:val="29FA6504"/>
    <w:rsid w:val="2A5F2BA2"/>
    <w:rsid w:val="2B764CD5"/>
    <w:rsid w:val="2BFB3ED4"/>
    <w:rsid w:val="2D3C541C"/>
    <w:rsid w:val="2DAC0A59"/>
    <w:rsid w:val="2DAD4480"/>
    <w:rsid w:val="2EC3154C"/>
    <w:rsid w:val="2F0F103A"/>
    <w:rsid w:val="305B474A"/>
    <w:rsid w:val="307C42E9"/>
    <w:rsid w:val="315C0227"/>
    <w:rsid w:val="31CA78F3"/>
    <w:rsid w:val="32945942"/>
    <w:rsid w:val="32A03739"/>
    <w:rsid w:val="33112203"/>
    <w:rsid w:val="33656452"/>
    <w:rsid w:val="33D85736"/>
    <w:rsid w:val="341333B9"/>
    <w:rsid w:val="3420063C"/>
    <w:rsid w:val="342B43AF"/>
    <w:rsid w:val="34AC10D9"/>
    <w:rsid w:val="35182856"/>
    <w:rsid w:val="356B3BE9"/>
    <w:rsid w:val="361B3D26"/>
    <w:rsid w:val="36276452"/>
    <w:rsid w:val="36C204FE"/>
    <w:rsid w:val="37074F9B"/>
    <w:rsid w:val="37C46853"/>
    <w:rsid w:val="383270EA"/>
    <w:rsid w:val="38967D28"/>
    <w:rsid w:val="3914766B"/>
    <w:rsid w:val="39281BF8"/>
    <w:rsid w:val="39341DB5"/>
    <w:rsid w:val="3A2B2B31"/>
    <w:rsid w:val="3B101D84"/>
    <w:rsid w:val="3C3F33B4"/>
    <w:rsid w:val="3C61240A"/>
    <w:rsid w:val="3C656CBD"/>
    <w:rsid w:val="3CEA0202"/>
    <w:rsid w:val="3D5D06DD"/>
    <w:rsid w:val="3D643600"/>
    <w:rsid w:val="3DA77592"/>
    <w:rsid w:val="3DCE631A"/>
    <w:rsid w:val="3E01294F"/>
    <w:rsid w:val="3EC56B15"/>
    <w:rsid w:val="3EF1250A"/>
    <w:rsid w:val="3F115953"/>
    <w:rsid w:val="3FFF4A08"/>
    <w:rsid w:val="406A1BBA"/>
    <w:rsid w:val="408C7144"/>
    <w:rsid w:val="40A64B37"/>
    <w:rsid w:val="41012622"/>
    <w:rsid w:val="418825C5"/>
    <w:rsid w:val="41992D6B"/>
    <w:rsid w:val="42430FD4"/>
    <w:rsid w:val="43274B4D"/>
    <w:rsid w:val="43A04BAD"/>
    <w:rsid w:val="43EC14F2"/>
    <w:rsid w:val="44585987"/>
    <w:rsid w:val="44615F46"/>
    <w:rsid w:val="448252F0"/>
    <w:rsid w:val="449E6496"/>
    <w:rsid w:val="45375CA5"/>
    <w:rsid w:val="45C559C0"/>
    <w:rsid w:val="45CA44D6"/>
    <w:rsid w:val="46CA1706"/>
    <w:rsid w:val="46D86895"/>
    <w:rsid w:val="47387748"/>
    <w:rsid w:val="47472209"/>
    <w:rsid w:val="47FF064F"/>
    <w:rsid w:val="4A2B014A"/>
    <w:rsid w:val="4ABC70AC"/>
    <w:rsid w:val="4BAB2B88"/>
    <w:rsid w:val="4C0417FC"/>
    <w:rsid w:val="4C9B514E"/>
    <w:rsid w:val="4CC14097"/>
    <w:rsid w:val="4CEC75AB"/>
    <w:rsid w:val="4DBC1315"/>
    <w:rsid w:val="4E177F5D"/>
    <w:rsid w:val="4E4D0DDF"/>
    <w:rsid w:val="4EFD2083"/>
    <w:rsid w:val="4F1A1903"/>
    <w:rsid w:val="4FA42C81"/>
    <w:rsid w:val="4FC60E49"/>
    <w:rsid w:val="4FD12A19"/>
    <w:rsid w:val="50194F74"/>
    <w:rsid w:val="50250266"/>
    <w:rsid w:val="502F4545"/>
    <w:rsid w:val="504E09F4"/>
    <w:rsid w:val="512247A5"/>
    <w:rsid w:val="52035D13"/>
    <w:rsid w:val="52DA3931"/>
    <w:rsid w:val="532923F5"/>
    <w:rsid w:val="533B173C"/>
    <w:rsid w:val="540E1E8A"/>
    <w:rsid w:val="54286B8F"/>
    <w:rsid w:val="546649A9"/>
    <w:rsid w:val="54765715"/>
    <w:rsid w:val="549A6A6E"/>
    <w:rsid w:val="549F1C79"/>
    <w:rsid w:val="55AB1785"/>
    <w:rsid w:val="55CD7361"/>
    <w:rsid w:val="55DC539C"/>
    <w:rsid w:val="55E76A23"/>
    <w:rsid w:val="56024E9F"/>
    <w:rsid w:val="56415898"/>
    <w:rsid w:val="56867733"/>
    <w:rsid w:val="56F2105C"/>
    <w:rsid w:val="56F77E02"/>
    <w:rsid w:val="57307BC9"/>
    <w:rsid w:val="57373263"/>
    <w:rsid w:val="576E7B5B"/>
    <w:rsid w:val="57E303E1"/>
    <w:rsid w:val="581B73D3"/>
    <w:rsid w:val="581F559B"/>
    <w:rsid w:val="5AAD3A89"/>
    <w:rsid w:val="5AE76343"/>
    <w:rsid w:val="5B2D2CC9"/>
    <w:rsid w:val="5B463D7C"/>
    <w:rsid w:val="5B63111D"/>
    <w:rsid w:val="5B676B3B"/>
    <w:rsid w:val="5B86184C"/>
    <w:rsid w:val="5C8A4F49"/>
    <w:rsid w:val="5D2D649C"/>
    <w:rsid w:val="5D870C6B"/>
    <w:rsid w:val="5D996534"/>
    <w:rsid w:val="5E5B0437"/>
    <w:rsid w:val="5E706136"/>
    <w:rsid w:val="5E71274B"/>
    <w:rsid w:val="5EB60BB4"/>
    <w:rsid w:val="603A3D28"/>
    <w:rsid w:val="612B4FB0"/>
    <w:rsid w:val="614E6E0B"/>
    <w:rsid w:val="621A1E84"/>
    <w:rsid w:val="62DF71FB"/>
    <w:rsid w:val="630B75F4"/>
    <w:rsid w:val="63A37C7E"/>
    <w:rsid w:val="64824E6B"/>
    <w:rsid w:val="64B67DBB"/>
    <w:rsid w:val="64F80D81"/>
    <w:rsid w:val="65732E61"/>
    <w:rsid w:val="65CC6A33"/>
    <w:rsid w:val="667D0DBB"/>
    <w:rsid w:val="67780AC1"/>
    <w:rsid w:val="679B5BE1"/>
    <w:rsid w:val="68014A59"/>
    <w:rsid w:val="683747EF"/>
    <w:rsid w:val="68AE78F1"/>
    <w:rsid w:val="697E264D"/>
    <w:rsid w:val="69AB7915"/>
    <w:rsid w:val="69E44DCD"/>
    <w:rsid w:val="6AC72890"/>
    <w:rsid w:val="6B297F1A"/>
    <w:rsid w:val="6B594F01"/>
    <w:rsid w:val="6B7023A9"/>
    <w:rsid w:val="6CA84A32"/>
    <w:rsid w:val="6DAF0D17"/>
    <w:rsid w:val="6DDE7517"/>
    <w:rsid w:val="6E43297C"/>
    <w:rsid w:val="6E9E104E"/>
    <w:rsid w:val="6F0B285F"/>
    <w:rsid w:val="6FD422E4"/>
    <w:rsid w:val="6FF676C3"/>
    <w:rsid w:val="70BF4B91"/>
    <w:rsid w:val="72633795"/>
    <w:rsid w:val="73423314"/>
    <w:rsid w:val="73572028"/>
    <w:rsid w:val="73A26A77"/>
    <w:rsid w:val="74135606"/>
    <w:rsid w:val="745C05A8"/>
    <w:rsid w:val="74AE65F6"/>
    <w:rsid w:val="74FE0F83"/>
    <w:rsid w:val="75161A3A"/>
    <w:rsid w:val="75D442C6"/>
    <w:rsid w:val="75E746FE"/>
    <w:rsid w:val="76D01BC9"/>
    <w:rsid w:val="76DB7119"/>
    <w:rsid w:val="7703645F"/>
    <w:rsid w:val="79175B42"/>
    <w:rsid w:val="79354183"/>
    <w:rsid w:val="793F3FF5"/>
    <w:rsid w:val="79C05C55"/>
    <w:rsid w:val="79DE6D2E"/>
    <w:rsid w:val="7A027042"/>
    <w:rsid w:val="7A623463"/>
    <w:rsid w:val="7BAF5F2E"/>
    <w:rsid w:val="7C4A219A"/>
    <w:rsid w:val="7CF81594"/>
    <w:rsid w:val="7D15623A"/>
    <w:rsid w:val="7D562F5D"/>
    <w:rsid w:val="7D7A477B"/>
    <w:rsid w:val="7DBD71E1"/>
    <w:rsid w:val="7EEE727B"/>
    <w:rsid w:val="7F6C2B1E"/>
    <w:rsid w:val="7FD06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50" w:beforeLines="50" w:after="50" w:afterLines="50" w:line="415" w:lineRule="auto"/>
      <w:outlineLvl w:val="1"/>
    </w:pPr>
    <w:rPr>
      <w:rFonts w:cstheme="majorBidi"/>
      <w:b/>
      <w:bCs/>
      <w:szCs w:val="32"/>
    </w:rPr>
  </w:style>
  <w:style w:type="paragraph" w:styleId="4">
    <w:name w:val="heading 4"/>
    <w:basedOn w:val="1"/>
    <w:next w:val="1"/>
    <w:unhideWhenUsed/>
    <w:qFormat/>
    <w:uiPriority w:val="9"/>
    <w:pPr>
      <w:keepNext/>
      <w:keepLines/>
      <w:spacing w:before="280" w:after="290" w:line="376" w:lineRule="auto"/>
      <w:jc w:val="left"/>
      <w:outlineLvl w:val="3"/>
    </w:pPr>
    <w:rPr>
      <w:rFonts w:asciiTheme="majorHAnsi" w:hAnsiTheme="majorHAnsi" w:cstheme="majorBidi"/>
      <w:b/>
      <w:bCs/>
      <w:sz w:val="28"/>
      <w:szCs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8">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2022-01-03T10:55:00Z</dcterms:created>
  <dc:creator>灵犀</dc:creator>
  <cp:lastModifiedBy>李白不用立白、</cp:lastModifiedBy>
  <dcterms:modified xsi:type="dcterms:W3CDTF">2022-01-05T11:56:04Z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1C1F0590C2634771B08584F0BDDDFAD3</vt:lpwstr>
  </property>
</Properties>
</file>