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4D92E" w14:textId="293A7B65" w:rsidR="00976377" w:rsidRPr="00976377" w:rsidRDefault="00976377">
      <w:pPr>
        <w:rPr>
          <w:b/>
          <w:bCs/>
          <w:lang w:val="ru-RU"/>
        </w:rPr>
      </w:pPr>
      <w:r w:rsidRPr="00976377">
        <w:rPr>
          <w:b/>
          <w:bCs/>
          <w:lang w:val="ru-RU"/>
        </w:rPr>
        <w:t>Вопрос 3. Закон Конвея. Потоки ценности. Стейкхолдеры и RACI. Что это и зачем информация о них нужна архитектору решений?</w:t>
      </w:r>
    </w:p>
    <w:p w14:paraId="4A1F0617" w14:textId="70E3C260" w:rsidR="00E569F0" w:rsidRDefault="00E569F0">
      <w:pPr>
        <w:rPr>
          <w:lang w:val="ru-RU"/>
        </w:rPr>
      </w:pPr>
      <w:r>
        <w:rPr>
          <w:lang w:val="ru-RU"/>
        </w:rPr>
        <w:t>Закон Конвея</w:t>
      </w:r>
    </w:p>
    <w:p w14:paraId="48B67E22" w14:textId="3E714571" w:rsidR="00E569F0" w:rsidRDefault="00E569F0">
      <w:pPr>
        <w:rPr>
          <w:lang w:val="ru-RU"/>
        </w:rPr>
      </w:pPr>
      <w:proofErr w:type="spellStart"/>
      <w:r w:rsidRPr="00E569F0">
        <w:t>Любая</w:t>
      </w:r>
      <w:proofErr w:type="spellEnd"/>
      <w:r w:rsidRPr="00E569F0">
        <w:t xml:space="preserve"> </w:t>
      </w:r>
      <w:proofErr w:type="spellStart"/>
      <w:r w:rsidRPr="00E569F0">
        <w:t>организация</w:t>
      </w:r>
      <w:proofErr w:type="spellEnd"/>
      <w:r w:rsidRPr="00E569F0">
        <w:t xml:space="preserve">, </w:t>
      </w:r>
      <w:proofErr w:type="spellStart"/>
      <w:r w:rsidRPr="00E569F0">
        <w:t>проектирующая</w:t>
      </w:r>
      <w:proofErr w:type="spellEnd"/>
      <w:r w:rsidRPr="00E569F0">
        <w:t xml:space="preserve"> </w:t>
      </w:r>
      <w:proofErr w:type="spellStart"/>
      <w:r w:rsidRPr="00E569F0">
        <w:t>систему</w:t>
      </w:r>
      <w:proofErr w:type="spellEnd"/>
      <w:r w:rsidRPr="00E569F0">
        <w:t xml:space="preserve"> </w:t>
      </w:r>
      <w:proofErr w:type="spellStart"/>
      <w:r w:rsidRPr="00E569F0">
        <w:t>неизбежно</w:t>
      </w:r>
      <w:proofErr w:type="spellEnd"/>
      <w:r w:rsidRPr="00E569F0">
        <w:t xml:space="preserve"> </w:t>
      </w:r>
      <w:proofErr w:type="spellStart"/>
      <w:r w:rsidRPr="00E569F0">
        <w:t>создаст</w:t>
      </w:r>
      <w:proofErr w:type="spellEnd"/>
      <w:r w:rsidRPr="00E569F0">
        <w:t xml:space="preserve"> </w:t>
      </w:r>
      <w:proofErr w:type="spellStart"/>
      <w:r w:rsidRPr="00E569F0">
        <w:t>такую</w:t>
      </w:r>
      <w:proofErr w:type="spellEnd"/>
      <w:r w:rsidRPr="00E569F0">
        <w:t xml:space="preserve"> </w:t>
      </w:r>
      <w:proofErr w:type="spellStart"/>
      <w:r w:rsidRPr="00E569F0">
        <w:t>модель</w:t>
      </w:r>
      <w:proofErr w:type="spellEnd"/>
      <w:r w:rsidRPr="00E569F0">
        <w:t xml:space="preserve">, </w:t>
      </w:r>
      <w:proofErr w:type="spellStart"/>
      <w:r w:rsidRPr="00E569F0">
        <w:t>которая</w:t>
      </w:r>
      <w:proofErr w:type="spellEnd"/>
      <w:r w:rsidRPr="00E569F0">
        <w:t xml:space="preserve"> </w:t>
      </w:r>
      <w:proofErr w:type="spellStart"/>
      <w:r w:rsidRPr="00E569F0">
        <w:t>будет</w:t>
      </w:r>
      <w:proofErr w:type="spellEnd"/>
      <w:r w:rsidRPr="00E569F0">
        <w:t xml:space="preserve"> </w:t>
      </w:r>
      <w:proofErr w:type="spellStart"/>
      <w:r w:rsidRPr="00E569F0">
        <w:t>повторять</w:t>
      </w:r>
      <w:proofErr w:type="spellEnd"/>
      <w:r w:rsidRPr="00E569F0">
        <w:t xml:space="preserve"> </w:t>
      </w:r>
      <w:proofErr w:type="spellStart"/>
      <w:r w:rsidRPr="00E569F0">
        <w:t>коммуникационную</w:t>
      </w:r>
      <w:proofErr w:type="spellEnd"/>
      <w:r w:rsidRPr="00E569F0">
        <w:t xml:space="preserve"> </w:t>
      </w:r>
      <w:proofErr w:type="spellStart"/>
      <w:r w:rsidRPr="00E569F0">
        <w:t>структуру</w:t>
      </w:r>
      <w:proofErr w:type="spellEnd"/>
      <w:r w:rsidRPr="00E569F0">
        <w:t xml:space="preserve"> </w:t>
      </w:r>
      <w:proofErr w:type="spellStart"/>
      <w:r w:rsidRPr="00E569F0">
        <w:t>самой</w:t>
      </w:r>
      <w:proofErr w:type="spellEnd"/>
      <w:r w:rsidRPr="00E569F0">
        <w:t xml:space="preserve"> </w:t>
      </w:r>
      <w:proofErr w:type="spellStart"/>
      <w:r w:rsidRPr="00E569F0">
        <w:t>организации</w:t>
      </w:r>
      <w:proofErr w:type="spellEnd"/>
      <w:r w:rsidRPr="00E569F0">
        <w:t>.</w:t>
      </w:r>
    </w:p>
    <w:p w14:paraId="030F4BD0" w14:textId="2B356757" w:rsidR="00E569F0" w:rsidRDefault="00E569F0">
      <w:pPr>
        <w:rPr>
          <w:lang w:val="ru-RU"/>
        </w:rPr>
      </w:pPr>
      <w:r>
        <w:rPr>
          <w:lang w:val="ru-RU"/>
        </w:rPr>
        <w:t xml:space="preserve">Я понимаю это как то, что бизнес требования к новой информационной системе от какого-либо отдела будут построены на основе их текущих процессов и взаимодействия. В моем случае есть несколько ролей в отделе – </w:t>
      </w:r>
      <w:r>
        <w:rPr>
          <w:lang w:val="en-US"/>
        </w:rPr>
        <w:t>Leaf</w:t>
      </w:r>
      <w:r w:rsidRPr="00E569F0">
        <w:rPr>
          <w:lang w:val="ru-RU"/>
        </w:rPr>
        <w:t xml:space="preserve"> </w:t>
      </w:r>
      <w:r>
        <w:rPr>
          <w:lang w:val="en-US"/>
        </w:rPr>
        <w:t>Manager</w:t>
      </w:r>
      <w:r w:rsidRPr="00E569F0">
        <w:rPr>
          <w:lang w:val="ru-RU"/>
        </w:rPr>
        <w:t xml:space="preserve">, </w:t>
      </w:r>
      <w:r>
        <w:rPr>
          <w:lang w:val="en-US"/>
        </w:rPr>
        <w:t>Blender</w:t>
      </w:r>
      <w:r w:rsidRPr="00E569F0">
        <w:rPr>
          <w:lang w:val="ru-RU"/>
        </w:rPr>
        <w:t xml:space="preserve">, </w:t>
      </w:r>
      <w:r>
        <w:rPr>
          <w:lang w:val="en-US"/>
        </w:rPr>
        <w:t>Buyer</w:t>
      </w:r>
      <w:r w:rsidRPr="00E569F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Planner</w:t>
      </w:r>
      <w:r w:rsidRPr="00E569F0">
        <w:rPr>
          <w:lang w:val="ru-RU"/>
        </w:rPr>
        <w:t xml:space="preserve">. </w:t>
      </w:r>
      <w:r>
        <w:rPr>
          <w:lang w:val="ru-RU"/>
        </w:rPr>
        <w:t xml:space="preserve">До момента создания ИС у них были определены четкие цепочки работы и зоны ответственности. Соответственно, после ее проектирования и создания </w:t>
      </w:r>
      <w:r>
        <w:rPr>
          <w:lang w:val="en-US"/>
        </w:rPr>
        <w:t>Leaf</w:t>
      </w:r>
      <w:r w:rsidRPr="00E569F0">
        <w:rPr>
          <w:lang w:val="ru-RU"/>
        </w:rPr>
        <w:t xml:space="preserve"> </w:t>
      </w:r>
      <w:r>
        <w:rPr>
          <w:lang w:val="en-US"/>
        </w:rPr>
        <w:t>Manager</w:t>
      </w:r>
      <w:r w:rsidRPr="00E569F0">
        <w:rPr>
          <w:lang w:val="ru-RU"/>
        </w:rPr>
        <w:t xml:space="preserve"> </w:t>
      </w:r>
      <w:r>
        <w:rPr>
          <w:lang w:val="ru-RU"/>
        </w:rPr>
        <w:t>управлял доступами</w:t>
      </w:r>
      <w:r w:rsidRPr="00E569F0">
        <w:rPr>
          <w:lang w:val="ru-RU"/>
        </w:rPr>
        <w:t>/</w:t>
      </w:r>
      <w:r>
        <w:rPr>
          <w:lang w:val="ru-RU"/>
        </w:rPr>
        <w:t xml:space="preserve">ролями, курсами валют, </w:t>
      </w:r>
      <w:proofErr w:type="spellStart"/>
      <w:r>
        <w:rPr>
          <w:lang w:val="ru-RU"/>
        </w:rPr>
        <w:t>апрувил</w:t>
      </w:r>
      <w:proofErr w:type="spellEnd"/>
      <w:r>
        <w:rPr>
          <w:lang w:val="ru-RU"/>
        </w:rPr>
        <w:t xml:space="preserve"> закупки от </w:t>
      </w:r>
      <w:proofErr w:type="spellStart"/>
      <w:r>
        <w:rPr>
          <w:lang w:val="ru-RU"/>
        </w:rPr>
        <w:t>баеров</w:t>
      </w:r>
      <w:proofErr w:type="spellEnd"/>
      <w:r>
        <w:rPr>
          <w:lang w:val="ru-RU"/>
        </w:rPr>
        <w:t xml:space="preserve"> и так далее. Для любого архитектора важно соблюдать устоявшийся процесс (если он работает) и сосредоточится на его улучшении, а не переработке, чтобы не </w:t>
      </w:r>
      <w:proofErr w:type="spellStart"/>
      <w:r>
        <w:rPr>
          <w:lang w:val="ru-RU"/>
        </w:rPr>
        <w:t>дизраптить</w:t>
      </w:r>
      <w:proofErr w:type="spellEnd"/>
      <w:r>
        <w:rPr>
          <w:lang w:val="ru-RU"/>
        </w:rPr>
        <w:t xml:space="preserve"> работу </w:t>
      </w:r>
      <w:proofErr w:type="spellStart"/>
      <w:r>
        <w:rPr>
          <w:lang w:val="ru-RU"/>
        </w:rPr>
        <w:t>импактящихся</w:t>
      </w:r>
      <w:proofErr w:type="spellEnd"/>
      <w:r>
        <w:rPr>
          <w:lang w:val="ru-RU"/>
        </w:rPr>
        <w:t xml:space="preserve"> функций.</w:t>
      </w:r>
    </w:p>
    <w:p w14:paraId="7BC35904" w14:textId="0AF00122" w:rsidR="00E569F0" w:rsidRDefault="00E569F0">
      <w:pPr>
        <w:rPr>
          <w:lang w:val="ru-RU"/>
        </w:rPr>
      </w:pPr>
      <w:r>
        <w:rPr>
          <w:lang w:val="ru-RU"/>
        </w:rPr>
        <w:t>Стейкхолдеры – часто применяющийся термин в моей работе. По своей сути – это все лица, заинтересованные в проекте. Это могут быть как пользователи, так и руководители проектов от бизнеса и разработчики.</w:t>
      </w:r>
    </w:p>
    <w:p w14:paraId="1BB0D628" w14:textId="7DE26258" w:rsidR="00E569F0" w:rsidRDefault="00E569F0">
      <w:pPr>
        <w:rPr>
          <w:lang w:val="ru-RU"/>
        </w:rPr>
      </w:pPr>
      <w:r>
        <w:rPr>
          <w:lang w:val="en-US"/>
        </w:rPr>
        <w:t>RACI</w:t>
      </w:r>
      <w:r w:rsidRPr="00E569F0">
        <w:rPr>
          <w:lang w:val="ru-RU"/>
        </w:rPr>
        <w:t xml:space="preserve"> – </w:t>
      </w:r>
      <w:r>
        <w:rPr>
          <w:lang w:val="ru-RU"/>
        </w:rPr>
        <w:t xml:space="preserve">похожая по смыслу вещь для архитектора (тоже обязательна в каждом проекте у нас). Помогает понять весь список стейкхолдеров + </w:t>
      </w:r>
      <w:r w:rsidR="00976377">
        <w:rPr>
          <w:lang w:val="ru-RU"/>
        </w:rPr>
        <w:t xml:space="preserve">зоны ответственности на определенных шагах разработки. Например в момент написания кода разработчик является </w:t>
      </w:r>
      <w:proofErr w:type="spellStart"/>
      <w:r w:rsidR="00976377">
        <w:rPr>
          <w:lang w:val="ru-RU"/>
        </w:rPr>
        <w:t>респонсибл</w:t>
      </w:r>
      <w:proofErr w:type="spellEnd"/>
      <w:r w:rsidR="00976377">
        <w:rPr>
          <w:lang w:val="ru-RU"/>
        </w:rPr>
        <w:t xml:space="preserve">, а его манагер – </w:t>
      </w:r>
      <w:proofErr w:type="spellStart"/>
      <w:r w:rsidR="00976377">
        <w:rPr>
          <w:lang w:val="ru-RU"/>
        </w:rPr>
        <w:t>акаунтабл</w:t>
      </w:r>
      <w:proofErr w:type="spellEnd"/>
      <w:r w:rsidR="00976377">
        <w:rPr>
          <w:lang w:val="ru-RU"/>
        </w:rPr>
        <w:t xml:space="preserve">. Бизнес в этот момент только </w:t>
      </w:r>
      <w:proofErr w:type="spellStart"/>
      <w:r w:rsidR="00976377">
        <w:rPr>
          <w:lang w:val="ru-RU"/>
        </w:rPr>
        <w:t>информд</w:t>
      </w:r>
      <w:proofErr w:type="spellEnd"/>
      <w:r w:rsidR="00976377">
        <w:rPr>
          <w:lang w:val="ru-RU"/>
        </w:rPr>
        <w:t xml:space="preserve">. После деплоя на тестовую среду и передачи на </w:t>
      </w:r>
      <w:proofErr w:type="spellStart"/>
      <w:r w:rsidR="00976377">
        <w:rPr>
          <w:lang w:val="ru-RU"/>
        </w:rPr>
        <w:t>юат</w:t>
      </w:r>
      <w:proofErr w:type="spellEnd"/>
      <w:r w:rsidR="00976377">
        <w:rPr>
          <w:lang w:val="ru-RU"/>
        </w:rPr>
        <w:t xml:space="preserve"> – бизнес уже </w:t>
      </w:r>
      <w:proofErr w:type="spellStart"/>
      <w:r w:rsidR="00976377">
        <w:rPr>
          <w:lang w:val="ru-RU"/>
        </w:rPr>
        <w:t>респонсибл</w:t>
      </w:r>
      <w:proofErr w:type="spellEnd"/>
      <w:r w:rsidR="00976377">
        <w:rPr>
          <w:lang w:val="ru-RU"/>
        </w:rPr>
        <w:t xml:space="preserve">, тестировщики </w:t>
      </w:r>
      <w:proofErr w:type="spellStart"/>
      <w:r w:rsidR="00976377">
        <w:rPr>
          <w:lang w:val="ru-RU"/>
        </w:rPr>
        <w:t>консалтед</w:t>
      </w:r>
      <w:proofErr w:type="spellEnd"/>
      <w:r w:rsidR="00976377">
        <w:rPr>
          <w:lang w:val="ru-RU"/>
        </w:rPr>
        <w:t xml:space="preserve">, а команда разработки </w:t>
      </w:r>
      <w:proofErr w:type="spellStart"/>
      <w:r w:rsidR="00976377">
        <w:rPr>
          <w:lang w:val="ru-RU"/>
        </w:rPr>
        <w:t>информд</w:t>
      </w:r>
      <w:proofErr w:type="spellEnd"/>
      <w:r w:rsidR="00976377">
        <w:rPr>
          <w:lang w:val="ru-RU"/>
        </w:rPr>
        <w:t>.</w:t>
      </w:r>
    </w:p>
    <w:p w14:paraId="67CA277D" w14:textId="08D5E11B" w:rsidR="00976377" w:rsidRDefault="00976377">
      <w:pPr>
        <w:rPr>
          <w:lang w:val="ru-RU"/>
        </w:rPr>
      </w:pPr>
      <w:r>
        <w:rPr>
          <w:lang w:val="ru-RU"/>
        </w:rPr>
        <w:t>Архитектору эти знания позволяют без особого погружения во внутренние процессы понимать схемы взаимодействия на разных этапах процессов отдела.</w:t>
      </w:r>
    </w:p>
    <w:p w14:paraId="21AEB869" w14:textId="2D4C65C7" w:rsidR="00976377" w:rsidRDefault="00976377">
      <w:pPr>
        <w:rPr>
          <w:lang w:val="ru-RU"/>
        </w:rPr>
      </w:pPr>
      <w:r>
        <w:rPr>
          <w:lang w:val="ru-RU"/>
        </w:rPr>
        <w:t>Потоки ценности – это, по сути, карта того, как процессы двигаются внутри организации и приводят к созданию какого то финального продукта, который уже создает ценность для отдела</w:t>
      </w:r>
      <w:r w:rsidRPr="00976377">
        <w:rPr>
          <w:lang w:val="ru-RU"/>
        </w:rPr>
        <w:t>/</w:t>
      </w:r>
      <w:r>
        <w:rPr>
          <w:lang w:val="ru-RU"/>
        </w:rPr>
        <w:t>клиента. С точки зрения архитектуры, да и любого проектирования важно понимать конечный результат труда, который выполняют какие-то функции, ведь именно с этими процессами мы пытаемся помочь исполнителям.</w:t>
      </w:r>
    </w:p>
    <w:p w14:paraId="2326D226" w14:textId="77777777" w:rsidR="00976377" w:rsidRDefault="00976377">
      <w:pPr>
        <w:rPr>
          <w:lang w:val="ru-RU"/>
        </w:rPr>
      </w:pPr>
    </w:p>
    <w:p w14:paraId="1DC41FC6" w14:textId="4458B4F1" w:rsidR="00976377" w:rsidRDefault="00976377">
      <w:pPr>
        <w:rPr>
          <w:b/>
          <w:bCs/>
          <w:lang w:val="ru-RU"/>
        </w:rPr>
      </w:pPr>
      <w:proofErr w:type="spellStart"/>
      <w:r w:rsidRPr="00976377">
        <w:rPr>
          <w:b/>
          <w:bCs/>
        </w:rPr>
        <w:t>Вопрос</w:t>
      </w:r>
      <w:proofErr w:type="spellEnd"/>
      <w:r w:rsidRPr="00976377">
        <w:rPr>
          <w:b/>
          <w:bCs/>
        </w:rPr>
        <w:t xml:space="preserve"> 4. </w:t>
      </w:r>
      <w:proofErr w:type="spellStart"/>
      <w:r w:rsidRPr="00976377">
        <w:rPr>
          <w:b/>
          <w:bCs/>
        </w:rPr>
        <w:t>Как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работать</w:t>
      </w:r>
      <w:proofErr w:type="spellEnd"/>
      <w:r w:rsidRPr="00976377">
        <w:rPr>
          <w:b/>
          <w:bCs/>
        </w:rPr>
        <w:t xml:space="preserve"> с </w:t>
      </w:r>
      <w:proofErr w:type="spellStart"/>
      <w:r w:rsidRPr="00976377">
        <w:rPr>
          <w:b/>
          <w:bCs/>
        </w:rPr>
        <w:t>требованиями</w:t>
      </w:r>
      <w:proofErr w:type="spellEnd"/>
      <w:r w:rsidRPr="00976377">
        <w:rPr>
          <w:b/>
          <w:bCs/>
        </w:rPr>
        <w:t xml:space="preserve">? </w:t>
      </w:r>
      <w:proofErr w:type="spellStart"/>
      <w:r w:rsidRPr="00976377">
        <w:rPr>
          <w:b/>
          <w:bCs/>
        </w:rPr>
        <w:t>Опишите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разницу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функциональных</w:t>
      </w:r>
      <w:proofErr w:type="spellEnd"/>
      <w:r w:rsidRPr="00976377">
        <w:rPr>
          <w:b/>
          <w:bCs/>
        </w:rPr>
        <w:t xml:space="preserve"> и </w:t>
      </w:r>
      <w:proofErr w:type="spellStart"/>
      <w:r w:rsidRPr="00976377">
        <w:rPr>
          <w:b/>
          <w:bCs/>
        </w:rPr>
        <w:t>нефункциональных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требований</w:t>
      </w:r>
      <w:proofErr w:type="spellEnd"/>
      <w:r w:rsidRPr="00976377">
        <w:rPr>
          <w:b/>
          <w:bCs/>
        </w:rPr>
        <w:t xml:space="preserve"> (ФТ и НФТ). </w:t>
      </w:r>
      <w:proofErr w:type="spellStart"/>
      <w:r w:rsidRPr="00976377">
        <w:rPr>
          <w:b/>
          <w:bCs/>
        </w:rPr>
        <w:t>Как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собрать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полную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картину</w:t>
      </w:r>
      <w:proofErr w:type="spellEnd"/>
      <w:r w:rsidRPr="00976377">
        <w:rPr>
          <w:b/>
          <w:bCs/>
        </w:rPr>
        <w:t xml:space="preserve"> ФТ? </w:t>
      </w:r>
      <w:proofErr w:type="spellStart"/>
      <w:r w:rsidRPr="00976377">
        <w:rPr>
          <w:b/>
          <w:bCs/>
        </w:rPr>
        <w:t>Приведите</w:t>
      </w:r>
      <w:proofErr w:type="spellEnd"/>
      <w:r w:rsidRPr="00976377">
        <w:rPr>
          <w:b/>
          <w:bCs/>
        </w:rPr>
        <w:t xml:space="preserve"> </w:t>
      </w:r>
      <w:proofErr w:type="spellStart"/>
      <w:r w:rsidRPr="00976377">
        <w:rPr>
          <w:b/>
          <w:bCs/>
        </w:rPr>
        <w:t>примеры</w:t>
      </w:r>
      <w:proofErr w:type="spellEnd"/>
      <w:r w:rsidRPr="00976377">
        <w:rPr>
          <w:b/>
          <w:bCs/>
        </w:rPr>
        <w:t xml:space="preserve"> ФТ.</w:t>
      </w:r>
    </w:p>
    <w:p w14:paraId="209EBCE9" w14:textId="57172BAD" w:rsidR="00976377" w:rsidRDefault="00976377">
      <w:pPr>
        <w:rPr>
          <w:lang w:val="ru-RU"/>
        </w:rPr>
      </w:pPr>
      <w:r w:rsidRPr="001B3FA9">
        <w:rPr>
          <w:lang w:val="ru-RU"/>
        </w:rPr>
        <w:t>К</w:t>
      </w:r>
      <w:r>
        <w:rPr>
          <w:lang w:val="ru-RU"/>
        </w:rPr>
        <w:t xml:space="preserve">ак работать с требованиями? В нашей компании за первоначальный сбор требований отвечает представитель конкретной бизнес-функции. В связи с продуктовым подходом, каждый руководитель напрямую отвечает за взаимодействие </w:t>
      </w:r>
      <w:r>
        <w:rPr>
          <w:lang w:val="ru-RU"/>
        </w:rPr>
        <w:lastRenderedPageBreak/>
        <w:t xml:space="preserve">с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и, если он хочет получить зеленый свет для реализации своего решения, то составление </w:t>
      </w:r>
      <w:r>
        <w:rPr>
          <w:lang w:val="en-US"/>
        </w:rPr>
        <w:t>URS</w:t>
      </w:r>
      <w:r w:rsidRPr="00976377">
        <w:rPr>
          <w:lang w:val="ru-RU"/>
        </w:rPr>
        <w:t xml:space="preserve"> (</w:t>
      </w:r>
      <w:r>
        <w:rPr>
          <w:lang w:val="en-US"/>
        </w:rPr>
        <w:t>User</w:t>
      </w:r>
      <w:r w:rsidRPr="00976377">
        <w:rPr>
          <w:lang w:val="ru-RU"/>
        </w:rPr>
        <w:t xml:space="preserve"> </w:t>
      </w:r>
      <w:r>
        <w:rPr>
          <w:lang w:val="en-US"/>
        </w:rPr>
        <w:t>requirements</w:t>
      </w:r>
      <w:r w:rsidRPr="00976377">
        <w:rPr>
          <w:lang w:val="ru-RU"/>
        </w:rPr>
        <w:t xml:space="preserve"> </w:t>
      </w:r>
      <w:r>
        <w:rPr>
          <w:lang w:val="en-US"/>
        </w:rPr>
        <w:t>specification</w:t>
      </w:r>
      <w:r w:rsidRPr="00976377">
        <w:rPr>
          <w:lang w:val="ru-RU"/>
        </w:rPr>
        <w:t xml:space="preserve">) </w:t>
      </w:r>
      <w:r>
        <w:rPr>
          <w:lang w:val="ru-RU"/>
        </w:rPr>
        <w:t xml:space="preserve">лежит конкретно на нем. Архитектор в этом случае выступает как консультант. Только после прохождения </w:t>
      </w:r>
      <w:r>
        <w:rPr>
          <w:lang w:val="en-US"/>
        </w:rPr>
        <w:t>G</w:t>
      </w:r>
      <w:r w:rsidRPr="00EE1313">
        <w:rPr>
          <w:lang w:val="ru-RU"/>
        </w:rPr>
        <w:t xml:space="preserve">0 </w:t>
      </w:r>
      <w:r>
        <w:rPr>
          <w:lang w:val="ru-RU"/>
        </w:rPr>
        <w:t xml:space="preserve">собирается команда и </w:t>
      </w:r>
      <w:r w:rsidR="00EE1313">
        <w:rPr>
          <w:lang w:val="ru-RU"/>
        </w:rPr>
        <w:t xml:space="preserve">разрабатывается </w:t>
      </w:r>
      <w:r w:rsidR="00EE1313">
        <w:rPr>
          <w:lang w:val="en-US"/>
        </w:rPr>
        <w:t>FS</w:t>
      </w:r>
      <w:r w:rsidR="00EE1313" w:rsidRPr="00EE1313">
        <w:rPr>
          <w:lang w:val="ru-RU"/>
        </w:rPr>
        <w:t xml:space="preserve"> (</w:t>
      </w:r>
      <w:r w:rsidR="00EE1313">
        <w:rPr>
          <w:lang w:val="en-US"/>
        </w:rPr>
        <w:t>Functional</w:t>
      </w:r>
      <w:r w:rsidR="00EE1313" w:rsidRPr="00EE1313">
        <w:rPr>
          <w:lang w:val="ru-RU"/>
        </w:rPr>
        <w:t xml:space="preserve"> </w:t>
      </w:r>
      <w:r w:rsidR="00EE1313">
        <w:rPr>
          <w:lang w:val="en-US"/>
        </w:rPr>
        <w:t>Specification</w:t>
      </w:r>
      <w:r w:rsidR="00EE1313" w:rsidRPr="00EE1313">
        <w:rPr>
          <w:lang w:val="ru-RU"/>
        </w:rPr>
        <w:t>)</w:t>
      </w:r>
      <w:r w:rsidR="00EE1313">
        <w:rPr>
          <w:lang w:val="ru-RU"/>
        </w:rPr>
        <w:t xml:space="preserve">, которая уже включает функциональные и нефункциональные требования. В первом случае – это прямые требования к бизнес логике системы. Например, регистрация, восстановление паролей и </w:t>
      </w:r>
      <w:proofErr w:type="spellStart"/>
      <w:r w:rsidR="00EE1313">
        <w:rPr>
          <w:lang w:val="ru-RU"/>
        </w:rPr>
        <w:t>тд</w:t>
      </w:r>
      <w:proofErr w:type="spellEnd"/>
      <w:r w:rsidR="00EE1313">
        <w:rPr>
          <w:lang w:val="ru-RU"/>
        </w:rPr>
        <w:t xml:space="preserve">. НФТ – это больше связано с производительностью, безопасностью и надежностью. Например, </w:t>
      </w:r>
      <w:r w:rsidR="00EE1313">
        <w:rPr>
          <w:lang w:val="en-US"/>
        </w:rPr>
        <w:t>Service</w:t>
      </w:r>
      <w:r w:rsidR="00EE1313" w:rsidRPr="00EE1313">
        <w:rPr>
          <w:lang w:val="ru-RU"/>
        </w:rPr>
        <w:t xml:space="preserve"> </w:t>
      </w:r>
      <w:r w:rsidR="00EE1313">
        <w:rPr>
          <w:lang w:val="en-US"/>
        </w:rPr>
        <w:t>Level</w:t>
      </w:r>
      <w:r w:rsidR="00EE1313" w:rsidRPr="00EE1313">
        <w:rPr>
          <w:lang w:val="ru-RU"/>
        </w:rPr>
        <w:t xml:space="preserve"> </w:t>
      </w:r>
      <w:r w:rsidR="00EE1313">
        <w:rPr>
          <w:lang w:val="en-US"/>
        </w:rPr>
        <w:t>Agreement</w:t>
      </w:r>
      <w:r w:rsidR="00EE1313" w:rsidRPr="00EE1313">
        <w:rPr>
          <w:lang w:val="ru-RU"/>
        </w:rPr>
        <w:t xml:space="preserve">, </w:t>
      </w:r>
      <w:r w:rsidR="00EE1313">
        <w:rPr>
          <w:lang w:val="ru-RU"/>
        </w:rPr>
        <w:t xml:space="preserve">требования к шифрованию, частота </w:t>
      </w:r>
      <w:proofErr w:type="spellStart"/>
      <w:r w:rsidR="00EE1313">
        <w:rPr>
          <w:lang w:val="ru-RU"/>
        </w:rPr>
        <w:t>бэкапирования</w:t>
      </w:r>
      <w:proofErr w:type="spellEnd"/>
      <w:r w:rsidR="00EE1313">
        <w:rPr>
          <w:lang w:val="ru-RU"/>
        </w:rPr>
        <w:t>.</w:t>
      </w:r>
    </w:p>
    <w:p w14:paraId="4BA1F653" w14:textId="46899C21" w:rsidR="00EE1313" w:rsidRDefault="00EE1313">
      <w:pPr>
        <w:rPr>
          <w:lang w:val="ru-RU"/>
        </w:rPr>
      </w:pPr>
      <w:r>
        <w:rPr>
          <w:lang w:val="ru-RU"/>
        </w:rPr>
        <w:t xml:space="preserve">В моем опыте, для сбора полной картины ФТ необходимо бизнес на каждом этапе держать за руку. Сделать несколько установочных встреч, а именно на первой просмотреть их драфт </w:t>
      </w:r>
      <w:r>
        <w:rPr>
          <w:lang w:val="en-US"/>
        </w:rPr>
        <w:t>URS</w:t>
      </w:r>
      <w:r>
        <w:rPr>
          <w:lang w:val="ru-RU"/>
        </w:rPr>
        <w:t xml:space="preserve">, указать на ошибки или упущенные моменты и повторять этот процесс пока </w:t>
      </w:r>
      <w:proofErr w:type="spellStart"/>
      <w:r>
        <w:rPr>
          <w:lang w:val="ru-RU"/>
        </w:rPr>
        <w:t>урс</w:t>
      </w:r>
      <w:proofErr w:type="spellEnd"/>
      <w:r>
        <w:rPr>
          <w:lang w:val="ru-RU"/>
        </w:rPr>
        <w:t xml:space="preserve"> не будет доведен до совершенства. До утверждения проекта </w:t>
      </w:r>
      <w:proofErr w:type="spellStart"/>
      <w:r>
        <w:rPr>
          <w:lang w:val="ru-RU"/>
        </w:rPr>
        <w:t>арк</w:t>
      </w:r>
      <w:proofErr w:type="spellEnd"/>
      <w:r>
        <w:rPr>
          <w:lang w:val="ru-RU"/>
        </w:rPr>
        <w:t xml:space="preserve"> бордом время проекта не ограничено, а уже после идет полная отчетность по срокам и финансам. Логично исправить все косяки до </w:t>
      </w:r>
      <w:r>
        <w:rPr>
          <w:lang w:val="en-US"/>
        </w:rPr>
        <w:t>G</w:t>
      </w:r>
      <w:r w:rsidRPr="00EE1313">
        <w:rPr>
          <w:lang w:val="ru-RU"/>
        </w:rPr>
        <w:t>0. (</w:t>
      </w:r>
      <w:r>
        <w:rPr>
          <w:lang w:val="ru-RU"/>
        </w:rPr>
        <w:t xml:space="preserve">Кроме того, показывать сырой проект перед директором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отдела на 400 человек и всеми архитекторами часто заканчиваются публичным позором.)</w:t>
      </w:r>
    </w:p>
    <w:p w14:paraId="70760EC8" w14:textId="7FE8578C" w:rsidR="00EE1313" w:rsidRDefault="00EE1313">
      <w:pPr>
        <w:rPr>
          <w:b/>
          <w:bCs/>
          <w:lang w:val="ru-RU"/>
        </w:rPr>
      </w:pPr>
      <w:proofErr w:type="spellStart"/>
      <w:r w:rsidRPr="00EE1313">
        <w:rPr>
          <w:b/>
          <w:bCs/>
        </w:rPr>
        <w:t>Вопрос</w:t>
      </w:r>
      <w:proofErr w:type="spellEnd"/>
      <w:r w:rsidRPr="00EE1313">
        <w:rPr>
          <w:b/>
          <w:bCs/>
        </w:rPr>
        <w:t xml:space="preserve"> 6. </w:t>
      </w:r>
      <w:proofErr w:type="spellStart"/>
      <w:r w:rsidRPr="00EE1313">
        <w:rPr>
          <w:b/>
          <w:bCs/>
        </w:rPr>
        <w:t>Определения</w:t>
      </w:r>
      <w:proofErr w:type="spellEnd"/>
      <w:r w:rsidRPr="00EE1313">
        <w:rPr>
          <w:b/>
          <w:bCs/>
        </w:rPr>
        <w:t xml:space="preserve"> и </w:t>
      </w:r>
      <w:proofErr w:type="spellStart"/>
      <w:r w:rsidRPr="00EE1313">
        <w:rPr>
          <w:b/>
          <w:bCs/>
        </w:rPr>
        <w:t>различия</w:t>
      </w:r>
      <w:proofErr w:type="spellEnd"/>
      <w:r w:rsidRPr="00EE1313">
        <w:rPr>
          <w:b/>
          <w:bCs/>
        </w:rPr>
        <w:t xml:space="preserve"> </w:t>
      </w:r>
      <w:proofErr w:type="spellStart"/>
      <w:r w:rsidRPr="00EE1313">
        <w:rPr>
          <w:b/>
          <w:bCs/>
        </w:rPr>
        <w:t>между</w:t>
      </w:r>
      <w:proofErr w:type="spellEnd"/>
      <w:r w:rsidRPr="00EE1313">
        <w:rPr>
          <w:b/>
          <w:bCs/>
        </w:rPr>
        <w:t xml:space="preserve"> </w:t>
      </w:r>
      <w:proofErr w:type="spellStart"/>
      <w:r w:rsidRPr="00EE1313">
        <w:rPr>
          <w:b/>
          <w:bCs/>
        </w:rPr>
        <w:t>архитектурным</w:t>
      </w:r>
      <w:proofErr w:type="spellEnd"/>
      <w:r w:rsidRPr="00EE1313">
        <w:rPr>
          <w:b/>
          <w:bCs/>
        </w:rPr>
        <w:t xml:space="preserve"> </w:t>
      </w:r>
      <w:proofErr w:type="spellStart"/>
      <w:r w:rsidRPr="00EE1313">
        <w:rPr>
          <w:b/>
          <w:bCs/>
        </w:rPr>
        <w:t>стилем</w:t>
      </w:r>
      <w:proofErr w:type="spellEnd"/>
      <w:r w:rsidRPr="00EE1313">
        <w:rPr>
          <w:b/>
          <w:bCs/>
        </w:rPr>
        <w:t xml:space="preserve"> и </w:t>
      </w:r>
      <w:proofErr w:type="spellStart"/>
      <w:r w:rsidRPr="00EE1313">
        <w:rPr>
          <w:b/>
          <w:bCs/>
        </w:rPr>
        <w:t>паттерном</w:t>
      </w:r>
      <w:proofErr w:type="spellEnd"/>
      <w:r w:rsidRPr="00EE1313">
        <w:rPr>
          <w:b/>
          <w:bCs/>
        </w:rPr>
        <w:t xml:space="preserve">. </w:t>
      </w:r>
      <w:proofErr w:type="spellStart"/>
      <w:r w:rsidRPr="00EE1313">
        <w:rPr>
          <w:b/>
          <w:bCs/>
        </w:rPr>
        <w:t>Зачем</w:t>
      </w:r>
      <w:proofErr w:type="spellEnd"/>
      <w:r w:rsidRPr="00EE1313">
        <w:rPr>
          <w:b/>
          <w:bCs/>
        </w:rPr>
        <w:t xml:space="preserve"> </w:t>
      </w:r>
      <w:proofErr w:type="spellStart"/>
      <w:r w:rsidRPr="00EE1313">
        <w:rPr>
          <w:b/>
          <w:bCs/>
        </w:rPr>
        <w:t>они</w:t>
      </w:r>
      <w:proofErr w:type="spellEnd"/>
      <w:r w:rsidRPr="00EE1313">
        <w:rPr>
          <w:b/>
          <w:bCs/>
        </w:rPr>
        <w:t xml:space="preserve"> </w:t>
      </w:r>
      <w:proofErr w:type="spellStart"/>
      <w:r w:rsidRPr="00EE1313">
        <w:rPr>
          <w:b/>
          <w:bCs/>
        </w:rPr>
        <w:t>архитектору</w:t>
      </w:r>
      <w:proofErr w:type="spellEnd"/>
      <w:r w:rsidRPr="00EE1313">
        <w:rPr>
          <w:b/>
          <w:bCs/>
        </w:rPr>
        <w:t xml:space="preserve"> </w:t>
      </w:r>
      <w:proofErr w:type="spellStart"/>
      <w:r w:rsidRPr="00EE1313">
        <w:rPr>
          <w:b/>
          <w:bCs/>
        </w:rPr>
        <w:t>решений</w:t>
      </w:r>
      <w:proofErr w:type="spellEnd"/>
      <w:r w:rsidRPr="00EE1313">
        <w:rPr>
          <w:b/>
          <w:bCs/>
        </w:rPr>
        <w:t>?</w:t>
      </w:r>
    </w:p>
    <w:p w14:paraId="2F0D6E09" w14:textId="6DA9FCB6" w:rsidR="00EE1313" w:rsidRDefault="00EE1313">
      <w:pPr>
        <w:rPr>
          <w:lang w:val="ru-RU"/>
        </w:rPr>
      </w:pPr>
      <w:r>
        <w:rPr>
          <w:lang w:val="ru-RU"/>
        </w:rPr>
        <w:t>Архитектурный стиль чаще всего подразумевает организацию компонентов на более высоком уровне чем паттерн и более абстрактен. Например – архитектура клиент-сервер. Здесь мы разделяем логику на изолированные куски, где компоненты взаимодействуют только по необходимости через определенные интерфейсы. Сами паттерны же больше про саму реализацию компонентов в системе и намного более конкретны. Например, паттерн адаптера, где два несовместимых объекта с их интерфейсом смогут работать вместе, адаптируя один к другому.</w:t>
      </w:r>
    </w:p>
    <w:p w14:paraId="0D402C8B" w14:textId="44EB3748" w:rsidR="00EE1313" w:rsidRDefault="00EE1313">
      <w:pPr>
        <w:rPr>
          <w:lang w:val="ru-RU"/>
        </w:rPr>
      </w:pPr>
      <w:r>
        <w:rPr>
          <w:lang w:val="ru-RU"/>
        </w:rPr>
        <w:t xml:space="preserve">Архитектору они нужны банально для упрощения своей работы. Вместо придумывания велосипеда, можно взять готовый стиль или паттерн, который уже проверен и известны его минусы и плюсы, по которым можно будет выбрать самый подходящий под проект (например масштабируемость или </w:t>
      </w:r>
      <w:proofErr w:type="spellStart"/>
      <w:r>
        <w:rPr>
          <w:lang w:val="ru-RU"/>
        </w:rPr>
        <w:t>критикалити</w:t>
      </w:r>
      <w:proofErr w:type="spellEnd"/>
      <w:r>
        <w:rPr>
          <w:lang w:val="ru-RU"/>
        </w:rPr>
        <w:t xml:space="preserve"> системы может диктовать требования к архитектуре и инфраструктуре). Не пользоваться стилями и паттернами будет аналогично ситуаци</w:t>
      </w:r>
      <w:r w:rsidR="001B3FA9">
        <w:rPr>
          <w:lang w:val="ru-RU"/>
        </w:rPr>
        <w:t>и</w:t>
      </w:r>
      <w:r>
        <w:rPr>
          <w:lang w:val="ru-RU"/>
        </w:rPr>
        <w:t>, как если бы разработчик вместо библиотек и фреймворков писал свой функционал каждый раз с нуля.</w:t>
      </w:r>
    </w:p>
    <w:p w14:paraId="424D0DEC" w14:textId="50B8936E" w:rsidR="001B3FA9" w:rsidRDefault="001B3FA9">
      <w:pPr>
        <w:rPr>
          <w:b/>
          <w:bCs/>
          <w:lang w:val="ru-RU"/>
        </w:rPr>
      </w:pPr>
      <w:r w:rsidRPr="001B3FA9">
        <w:rPr>
          <w:b/>
          <w:bCs/>
          <w:lang w:val="ru-RU"/>
        </w:rPr>
        <w:t>Вопрос 11. Архитектурные виды (</w:t>
      </w:r>
      <w:proofErr w:type="spellStart"/>
      <w:r w:rsidRPr="001B3FA9">
        <w:rPr>
          <w:b/>
          <w:bCs/>
          <w:lang w:val="ru-RU"/>
        </w:rPr>
        <w:t>architecture</w:t>
      </w:r>
      <w:proofErr w:type="spellEnd"/>
      <w:r w:rsidRPr="001B3FA9">
        <w:rPr>
          <w:b/>
          <w:bCs/>
          <w:lang w:val="ru-RU"/>
        </w:rPr>
        <w:t xml:space="preserve"> </w:t>
      </w:r>
      <w:proofErr w:type="spellStart"/>
      <w:r w:rsidRPr="001B3FA9">
        <w:rPr>
          <w:b/>
          <w:bCs/>
          <w:lang w:val="ru-RU"/>
        </w:rPr>
        <w:t>views</w:t>
      </w:r>
      <w:proofErr w:type="spellEnd"/>
      <w:r w:rsidRPr="001B3FA9">
        <w:rPr>
          <w:b/>
          <w:bCs/>
          <w:lang w:val="ru-RU"/>
        </w:rPr>
        <w:t>). Зачем нужны, какими бывают, в каком порядке их представляют? Пример</w:t>
      </w:r>
    </w:p>
    <w:p w14:paraId="211D7F12" w14:textId="286965DF" w:rsidR="001B3FA9" w:rsidRDefault="001B3FA9">
      <w:pPr>
        <w:rPr>
          <w:lang w:val="ru-RU"/>
        </w:rPr>
      </w:pPr>
      <w:r>
        <w:rPr>
          <w:lang w:val="ru-RU"/>
        </w:rPr>
        <w:t xml:space="preserve">Архитектурные виды нужны для представления системы с разных сторон ее сущности. Чаще всего выделяют логический, физический и процессный уровни. (Еще есть сценарный и технический, но используются реже). Логика чаще всего включает в себя диаграммы классов или компонентов, то есть показывают бизнес логику и взаимодействия. Затем представляется физический уровень. Он уже </w:t>
      </w:r>
      <w:r>
        <w:rPr>
          <w:lang w:val="ru-RU"/>
        </w:rPr>
        <w:lastRenderedPageBreak/>
        <w:t xml:space="preserve">включает в себя больше инфраструктурные вопросы, например </w:t>
      </w:r>
      <w:proofErr w:type="spellStart"/>
      <w:r>
        <w:rPr>
          <w:lang w:val="ru-RU"/>
        </w:rPr>
        <w:t>клауд</w:t>
      </w:r>
      <w:proofErr w:type="spellEnd"/>
      <w:r w:rsidRPr="001B3FA9">
        <w:rPr>
          <w:lang w:val="ru-RU"/>
        </w:rPr>
        <w:t>/</w:t>
      </w:r>
      <w:proofErr w:type="spellStart"/>
      <w:r>
        <w:rPr>
          <w:lang w:val="ru-RU"/>
        </w:rPr>
        <w:t>онпрем</w:t>
      </w:r>
      <w:proofErr w:type="spellEnd"/>
      <w:r>
        <w:rPr>
          <w:lang w:val="ru-RU"/>
        </w:rPr>
        <w:t xml:space="preserve">, </w:t>
      </w:r>
      <w:r>
        <w:rPr>
          <w:lang w:val="en-US"/>
        </w:rPr>
        <w:t>load</w:t>
      </w:r>
      <w:r w:rsidRPr="001B3FA9">
        <w:rPr>
          <w:lang w:val="ru-RU"/>
        </w:rPr>
        <w:t xml:space="preserve"> </w:t>
      </w:r>
      <w:r>
        <w:rPr>
          <w:lang w:val="en-US"/>
        </w:rPr>
        <w:t>balancer</w:t>
      </w:r>
      <w:r>
        <w:rPr>
          <w:lang w:val="ru-RU"/>
        </w:rPr>
        <w:t xml:space="preserve">ы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 xml:space="preserve">. Процессный вид изображает потоки данных между компонентами. В ФСПО ИТМО рисовали схемы в нотации </w:t>
      </w:r>
      <w:r>
        <w:rPr>
          <w:lang w:val="en-US"/>
        </w:rPr>
        <w:t>BPMN</w:t>
      </w:r>
      <w:r w:rsidRPr="001B3FA9">
        <w:rPr>
          <w:lang w:val="ru-RU"/>
        </w:rPr>
        <w:t xml:space="preserve"> </w:t>
      </w:r>
      <w:r>
        <w:rPr>
          <w:lang w:val="ru-RU"/>
        </w:rPr>
        <w:t>для отображения этого вида.</w:t>
      </w:r>
    </w:p>
    <w:p w14:paraId="3A7D2AE0" w14:textId="77777777" w:rsidR="001B3FA9" w:rsidRDefault="001B3FA9">
      <w:pPr>
        <w:rPr>
          <w:lang w:val="ru-RU"/>
        </w:rPr>
      </w:pPr>
    </w:p>
    <w:p w14:paraId="0584120A" w14:textId="7966C1ED" w:rsidR="001B3FA9" w:rsidRDefault="001B3FA9">
      <w:pPr>
        <w:rPr>
          <w:b/>
          <w:bCs/>
          <w:lang w:val="ru-RU"/>
        </w:rPr>
      </w:pPr>
      <w:r w:rsidRPr="001B3FA9">
        <w:rPr>
          <w:b/>
          <w:bCs/>
          <w:lang w:val="ru-RU"/>
        </w:rPr>
        <w:t xml:space="preserve">Вопрос 13. Опишите процесс ревью архитектуры решения. Зачем и когда оно необходимо? Команда, необходимая для </w:t>
      </w:r>
      <w:proofErr w:type="spellStart"/>
      <w:r w:rsidRPr="001B3FA9">
        <w:rPr>
          <w:b/>
          <w:bCs/>
          <w:lang w:val="ru-RU"/>
        </w:rPr>
        <w:t>арх</w:t>
      </w:r>
      <w:proofErr w:type="spellEnd"/>
      <w:r w:rsidRPr="001B3FA9">
        <w:rPr>
          <w:b/>
          <w:bCs/>
          <w:lang w:val="ru-RU"/>
        </w:rPr>
        <w:t xml:space="preserve"> ревью</w:t>
      </w:r>
    </w:p>
    <w:p w14:paraId="599AF9D3" w14:textId="0EFBF08D" w:rsidR="001B3FA9" w:rsidRDefault="001B3FA9">
      <w:pPr>
        <w:rPr>
          <w:lang w:val="ru-RU"/>
        </w:rPr>
      </w:pPr>
      <w:r>
        <w:rPr>
          <w:lang w:val="ru-RU"/>
        </w:rPr>
        <w:t xml:space="preserve">В нашей компании процесс ревью происходит на этапе </w:t>
      </w:r>
      <w:r>
        <w:rPr>
          <w:lang w:val="en-US"/>
        </w:rPr>
        <w:t>G</w:t>
      </w:r>
      <w:r w:rsidRPr="001B3FA9">
        <w:rPr>
          <w:lang w:val="ru-RU"/>
        </w:rPr>
        <w:t xml:space="preserve">0 </w:t>
      </w:r>
      <w:r>
        <w:rPr>
          <w:lang w:val="ru-RU"/>
        </w:rPr>
        <w:t xml:space="preserve">перед архитектурным бордом. Он включает в себя директора </w:t>
      </w:r>
      <w:proofErr w:type="spellStart"/>
      <w:r>
        <w:rPr>
          <w:lang w:val="ru-RU"/>
        </w:rPr>
        <w:t>айти</w:t>
      </w:r>
      <w:proofErr w:type="spellEnd"/>
      <w:r>
        <w:rPr>
          <w:lang w:val="ru-RU"/>
        </w:rPr>
        <w:t xml:space="preserve"> российского отдела, 3х архитекторов из всех функций, менеджмент выступающей функции и непосредственно выступающих – </w:t>
      </w:r>
      <w:proofErr w:type="spellStart"/>
      <w:r>
        <w:rPr>
          <w:lang w:val="ru-RU"/>
        </w:rPr>
        <w:t>солюшен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лида</w:t>
      </w:r>
      <w:proofErr w:type="spellEnd"/>
      <w:r>
        <w:rPr>
          <w:lang w:val="ru-RU"/>
        </w:rPr>
        <w:t xml:space="preserve"> (я</w:t>
      </w:r>
      <w:r w:rsidR="00CE2D03" w:rsidRPr="00CE2D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ru-RU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ru-RU"/>
        </w:rPr>
        <w:t xml:space="preserve">) и </w:t>
      </w:r>
      <w:r>
        <w:rPr>
          <w:lang w:val="en-US"/>
        </w:rPr>
        <w:t>BPO</w:t>
      </w:r>
      <w:r w:rsidRPr="001B3FA9">
        <w:rPr>
          <w:lang w:val="ru-RU"/>
        </w:rPr>
        <w:t xml:space="preserve"> (</w:t>
      </w:r>
      <w:r>
        <w:rPr>
          <w:lang w:val="en-US"/>
        </w:rPr>
        <w:t>Business</w:t>
      </w:r>
      <w:r w:rsidRPr="001B3FA9">
        <w:rPr>
          <w:lang w:val="ru-RU"/>
        </w:rPr>
        <w:t xml:space="preserve"> </w:t>
      </w:r>
      <w:r>
        <w:rPr>
          <w:lang w:val="en-US"/>
        </w:rPr>
        <w:t>Process</w:t>
      </w:r>
      <w:r w:rsidRPr="001B3FA9">
        <w:rPr>
          <w:lang w:val="ru-RU"/>
        </w:rPr>
        <w:t xml:space="preserve"> </w:t>
      </w:r>
      <w:r>
        <w:rPr>
          <w:lang w:val="en-US"/>
        </w:rPr>
        <w:t>Owner</w:t>
      </w:r>
      <w:r w:rsidRPr="001B3FA9">
        <w:rPr>
          <w:lang w:val="ru-RU"/>
        </w:rPr>
        <w:t xml:space="preserve">). </w:t>
      </w:r>
      <w:r w:rsidR="00CE2D03">
        <w:rPr>
          <w:lang w:val="ru-RU"/>
        </w:rPr>
        <w:t xml:space="preserve">Само выступление состоит из презентации бизнес требований к проекту, примерного решения имплементации системы и расчётов </w:t>
      </w:r>
      <w:r w:rsidR="00CE2D03">
        <w:rPr>
          <w:lang w:val="en-US"/>
        </w:rPr>
        <w:t>capex</w:t>
      </w:r>
      <w:r w:rsidR="00CE2D03" w:rsidRPr="00CE2D03">
        <w:rPr>
          <w:lang w:val="ru-RU"/>
        </w:rPr>
        <w:t xml:space="preserve"> </w:t>
      </w:r>
      <w:r w:rsidR="00CE2D03">
        <w:rPr>
          <w:lang w:val="ru-RU"/>
        </w:rPr>
        <w:t xml:space="preserve">и </w:t>
      </w:r>
      <w:proofErr w:type="spellStart"/>
      <w:r w:rsidR="00CE2D03">
        <w:rPr>
          <w:lang w:val="en-US"/>
        </w:rPr>
        <w:t>opex</w:t>
      </w:r>
      <w:proofErr w:type="spellEnd"/>
      <w:r w:rsidR="00CE2D03" w:rsidRPr="00CE2D03">
        <w:rPr>
          <w:lang w:val="ru-RU"/>
        </w:rPr>
        <w:t xml:space="preserve"> </w:t>
      </w:r>
      <w:r w:rsidR="00CE2D03">
        <w:rPr>
          <w:lang w:val="ru-RU"/>
        </w:rPr>
        <w:t xml:space="preserve">расходов. При утверждении драфтового решения проект получает зеленый свет и с дополнительными ресурсами утверждается финальная версия </w:t>
      </w:r>
      <w:proofErr w:type="spellStart"/>
      <w:r w:rsidR="00CE2D03">
        <w:rPr>
          <w:lang w:val="ru-RU"/>
        </w:rPr>
        <w:t>УРСа</w:t>
      </w:r>
      <w:proofErr w:type="spellEnd"/>
      <w:r w:rsidR="00CE2D03">
        <w:rPr>
          <w:lang w:val="ru-RU"/>
        </w:rPr>
        <w:t xml:space="preserve"> и начинается разработка остальных документов. После утверждения финального проект стартует в свой путь до </w:t>
      </w:r>
      <w:r w:rsidR="00CE2D03">
        <w:rPr>
          <w:lang w:val="en-US"/>
        </w:rPr>
        <w:t>G</w:t>
      </w:r>
      <w:r w:rsidR="00CE2D03" w:rsidRPr="00CE2D03">
        <w:rPr>
          <w:lang w:val="ru-RU"/>
        </w:rPr>
        <w:t xml:space="preserve">3, </w:t>
      </w:r>
      <w:r w:rsidR="00CE2D03">
        <w:rPr>
          <w:lang w:val="ru-RU"/>
        </w:rPr>
        <w:t xml:space="preserve">рамки которого четко обозначены. </w:t>
      </w:r>
    </w:p>
    <w:p w14:paraId="4427944E" w14:textId="26CFC11A" w:rsidR="00CE2D03" w:rsidRPr="00CE2D03" w:rsidRDefault="00CE2D03">
      <w:pPr>
        <w:rPr>
          <w:lang w:val="ru-RU"/>
        </w:rPr>
      </w:pPr>
      <w:r>
        <w:rPr>
          <w:lang w:val="ru-RU"/>
        </w:rPr>
        <w:t>Процесс тяжелый (и частенько унизительный), но крайне необходим для любого решения, так как именно под четким взглядом высшего руководства можно понимать конкретные сроки и бюджеты. В противном случае часто заканчиваются либо деньги, либо время.</w:t>
      </w:r>
    </w:p>
    <w:p w14:paraId="713FFA46" w14:textId="77777777" w:rsidR="00E569F0" w:rsidRPr="00E569F0" w:rsidRDefault="00E569F0">
      <w:pPr>
        <w:rPr>
          <w:lang w:val="ru-RU"/>
        </w:rPr>
      </w:pPr>
    </w:p>
    <w:sectPr w:rsidR="00E569F0" w:rsidRPr="00E56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F0"/>
    <w:rsid w:val="00066909"/>
    <w:rsid w:val="001B3FA9"/>
    <w:rsid w:val="00202B7C"/>
    <w:rsid w:val="006C4178"/>
    <w:rsid w:val="00976377"/>
    <w:rsid w:val="00AA2CEC"/>
    <w:rsid w:val="00CE2D03"/>
    <w:rsid w:val="00E569F0"/>
    <w:rsid w:val="00EE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C2E1"/>
  <w15:chartTrackingRefBased/>
  <w15:docId w15:val="{36AB88BC-3183-4434-AAA2-DF63BB19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9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9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9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9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9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9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9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9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9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9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Ратов</dc:creator>
  <cp:keywords/>
  <dc:description/>
  <cp:lastModifiedBy>Дмитрий Ратов</cp:lastModifiedBy>
  <cp:revision>1</cp:revision>
  <dcterms:created xsi:type="dcterms:W3CDTF">2025-01-13T06:39:00Z</dcterms:created>
  <dcterms:modified xsi:type="dcterms:W3CDTF">2025-01-13T07:42:00Z</dcterms:modified>
</cp:coreProperties>
</file>