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Branch</w:t>
      </w:r>
      <w:r w:rsidDel="00000000" w:rsidR="00000000" w:rsidRPr="00000000">
        <w:rPr>
          <w:color w:val="ff0000"/>
          <w:rtl w:val="0"/>
        </w:rPr>
        <w:t xml:space="preserve">(branch_name, </w:t>
      </w:r>
      <w:r w:rsidDel="00000000" w:rsidR="00000000" w:rsidRPr="00000000">
        <w:rPr>
          <w:color w:val="ff0000"/>
          <w:u w:val="single"/>
          <w:rtl w:val="0"/>
        </w:rPr>
        <w:t xml:space="preserve">branch_id, </w:t>
      </w:r>
      <w:r w:rsidDel="00000000" w:rsidR="00000000" w:rsidRPr="00000000">
        <w:rPr>
          <w:color w:val="ff0000"/>
          <w:rtl w:val="0"/>
        </w:rPr>
        <w:t xml:space="preserve">#_employees,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u w:val="single"/>
          <w:rtl w:val="0"/>
        </w:rPr>
        <w:t xml:space="preserve">mgr_id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start_date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Client</w:t>
      </w:r>
      <w:r w:rsidDel="00000000" w:rsidR="00000000" w:rsidRPr="00000000">
        <w:rPr>
          <w:color w:val="0000ff"/>
          <w:u w:val="single"/>
          <w:rtl w:val="0"/>
        </w:rPr>
        <w:t xml:space="preserve">(client_id,</w:t>
      </w:r>
      <w:r w:rsidDel="00000000" w:rsidR="00000000" w:rsidRPr="00000000">
        <w:rPr>
          <w:color w:val="0000ff"/>
          <w:rtl w:val="0"/>
        </w:rPr>
        <w:t xml:space="preserve"> client_name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u w:val="single"/>
          <w:rtl w:val="0"/>
        </w:rPr>
        <w:t xml:space="preserve">Branch_id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00ff00"/>
          <w:rtl w:val="0"/>
        </w:rPr>
        <w:t xml:space="preserve">Employee</w:t>
      </w:r>
      <w:r w:rsidDel="00000000" w:rsidR="00000000" w:rsidRPr="00000000">
        <w:rPr>
          <w:color w:val="00ff00"/>
          <w:rtl w:val="0"/>
        </w:rPr>
        <w:t xml:space="preserve">(</w:t>
      </w:r>
      <w:r w:rsidDel="00000000" w:rsidR="00000000" w:rsidRPr="00000000">
        <w:rPr>
          <w:color w:val="00ff00"/>
          <w:u w:val="single"/>
          <w:rtl w:val="0"/>
        </w:rPr>
        <w:t xml:space="preserve">emp_id,</w:t>
      </w:r>
      <w:r w:rsidDel="00000000" w:rsidR="00000000" w:rsidRPr="00000000">
        <w:rPr>
          <w:color w:val="00ff00"/>
          <w:rtl w:val="0"/>
        </w:rPr>
        <w:t xml:space="preserve"> birth_date, first_name, last_name, salary, sex, age, super_id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Branch_id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color w:val="a8a802"/>
          <w:rtl w:val="0"/>
        </w:rPr>
        <w:t xml:space="preserve">Branch_Supplier</w:t>
      </w:r>
      <w:r w:rsidDel="00000000" w:rsidR="00000000" w:rsidRPr="00000000">
        <w:rPr>
          <w:color w:val="a8a802"/>
          <w:rtl w:val="0"/>
        </w:rPr>
        <w:t xml:space="preserve">(</w:t>
      </w:r>
      <w:r w:rsidDel="00000000" w:rsidR="00000000" w:rsidRPr="00000000">
        <w:rPr>
          <w:color w:val="a8a802"/>
          <w:u w:val="single"/>
          <w:rtl w:val="0"/>
        </w:rPr>
        <w:t xml:space="preserve">supplier_name, </w:t>
      </w:r>
      <w:r w:rsidDel="00000000" w:rsidR="00000000" w:rsidRPr="00000000">
        <w:rPr>
          <w:color w:val="a8a802"/>
          <w:rtl w:val="0"/>
        </w:rPr>
        <w:t xml:space="preserve">supply_type</w:t>
      </w:r>
      <w:r w:rsidDel="00000000" w:rsidR="00000000" w:rsidRPr="00000000">
        <w:rPr>
          <w:color w:val="ffff00"/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Branch_id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Works_with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Client_id, emp_id</w:t>
      </w:r>
      <w:r w:rsidDel="00000000" w:rsidR="00000000" w:rsidRPr="00000000">
        <w:rPr>
          <w:b w:val="1"/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sales)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