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General Conference 2025-04</w:t>
      </w:r>
    </w:p>
    <w:p>
      <w:pPr>
        <w:pStyle w:val="Heading2"/>
      </w:pPr>
      <w:r>
        <w:t xml:space="preserve">Themes</w:t>
      </w:r>
    </w:p>
    <w:p>
      <w:pPr>
        <w:pStyle w:val="Heading3"/>
      </w:pPr>
      <w:r>
        <w:t xml:space="preserve">Summary</w:t>
      </w:r>
    </w:p>
    <w:p>
      <w:pPr>
        <w:pStyle w:val="FirstParagraph"/>
      </w:pPr>
      <w:r>
        <w:t xml:space="preserve">This conference centered on Jesus Christ—His Atonement as our ultimate rescue and gift—and invited us to draw near to Him through humble, childlike faith, daily repentance, and covenant discipleship. Leaders repeatedly emphasized:</w:t>
      </w:r>
    </w:p>
    <w:p>
      <w:pPr>
        <w:pStyle w:val="Compact"/>
        <w:numPr>
          <w:ilvl w:val="0"/>
          <w:numId w:val="1001"/>
        </w:numPr>
      </w:pPr>
      <w:r>
        <w:t xml:space="preserve">Believing, belonging, and becoming in Christ: nurturing faith in homes and Primary; belonging through covenants and Church participation; becoming like Him through charity and service.</w:t>
      </w:r>
    </w:p>
    <w:p>
      <w:pPr>
        <w:pStyle w:val="Compact"/>
        <w:numPr>
          <w:ilvl w:val="0"/>
          <w:numId w:val="1001"/>
        </w:numPr>
      </w:pPr>
      <w:r>
        <w:t xml:space="preserve">Covenant worship: elevating the sacrament, making temple worship a priority, and living a holier Sabbath and a more Christ-focused Easter.</w:t>
      </w:r>
    </w:p>
    <w:p>
      <w:pPr>
        <w:pStyle w:val="Compact"/>
        <w:numPr>
          <w:ilvl w:val="0"/>
          <w:numId w:val="1001"/>
        </w:numPr>
      </w:pPr>
      <w:r>
        <w:t xml:space="preserve">Charity as the defining sign of true discipleship; letting love bridge differences and witness to the world that we are His.</w:t>
      </w:r>
    </w:p>
    <w:p>
      <w:pPr>
        <w:pStyle w:val="Compact"/>
        <w:numPr>
          <w:ilvl w:val="0"/>
          <w:numId w:val="1001"/>
        </w:numPr>
      </w:pPr>
      <w:r>
        <w:t xml:space="preserve">Personal preparation to meet the Savior: taking the Holy Ghost as our guide, softening our hearts, avoiding deception, and joyfully engaging in callings, missionary work, and ministering.</w:t>
      </w:r>
    </w:p>
    <w:p>
      <w:pPr>
        <w:pStyle w:val="Compact"/>
        <w:numPr>
          <w:ilvl w:val="0"/>
          <w:numId w:val="1001"/>
        </w:numPr>
      </w:pPr>
      <w:r>
        <w:t xml:space="preserve">Trust in God’s “plan of mercy”: opposition as a tutor, compensating blessings amid unmet righteous desires, and hope for those returning to the covenant path.</w:t>
      </w:r>
    </w:p>
    <w:p>
      <w:pPr>
        <w:pStyle w:val="Compact"/>
        <w:numPr>
          <w:ilvl w:val="0"/>
          <w:numId w:val="1001"/>
        </w:numPr>
      </w:pPr>
      <w:r>
        <w:t xml:space="preserve">Reliance on divine helps: Jesus Christ’s Atonement, the Light of Christ, commandments and covenants, and the Holy Ghost.</w:t>
      </w:r>
    </w:p>
    <w:p>
      <w:pPr>
        <w:pStyle w:val="Compact"/>
        <w:numPr>
          <w:ilvl w:val="0"/>
          <w:numId w:val="1001"/>
        </w:numPr>
      </w:pPr>
      <w:r>
        <w:t xml:space="preserve">Anchoring in the Restoration: priesthood authority and keys, worldwide temple growth, and the Lord hastening His work—under prophetic direction with provident, transparent stewardship.</w:t>
      </w:r>
    </w:p>
    <w:p>
      <w:pPr>
        <w:pStyle w:val="FirstParagraph"/>
      </w:pPr>
      <w:r>
        <w:t xml:space="preserve">The call was clear: receive the Father’s greatest Gift—His Son—bind yourself to Him through covenants, let His love transform you into a true disciple, and participate with joy in gathering Israel as you prepare to meet Him.</w:t>
      </w:r>
    </w:p>
    <w:p>
      <w:pPr>
        <w:pStyle w:val="Heading3"/>
      </w:pPr>
      <w:r>
        <w:t xml:space="preserve">Haiku</w:t>
      </w:r>
    </w:p>
    <w:p>
      <w:pPr>
        <w:pStyle w:val="FirstParagraph"/>
      </w:pPr>
      <w:r>
        <w:t xml:space="preserve">Children at His feet,</w:t>
      </w:r>
      <w:r>
        <w:br/>
      </w:r>
      <w:r>
        <w:t xml:space="preserve">Covenants bind hearts to Christ—</w:t>
      </w:r>
      <w:r>
        <w:br/>
      </w:r>
      <w:r>
        <w:t xml:space="preserve">Temple light, pure love.</w:t>
      </w:r>
    </w:p>
    <w:p>
      <w:pPr>
        <w:pStyle w:val="Heading3"/>
      </w:pPr>
      <w:r>
        <w:t xml:space="preserve">Questions to Ponder</w:t>
      </w:r>
    </w:p>
    <w:p>
      <w:pPr>
        <w:pStyle w:val="Compact"/>
        <w:numPr>
          <w:ilvl w:val="0"/>
          <w:numId w:val="1002"/>
        </w:numPr>
      </w:pPr>
      <w:r>
        <w:t xml:space="preserve">Mosiah 3:19 — In what specific ways will I become more childlike in humility, meekness, and submissiveness to God?</w:t>
      </w:r>
    </w:p>
    <w:p>
      <w:pPr>
        <w:pStyle w:val="Compact"/>
        <w:numPr>
          <w:ilvl w:val="0"/>
          <w:numId w:val="1002"/>
        </w:numPr>
      </w:pPr>
      <w:r>
        <w:t xml:space="preserve">Moroni 7:45–48 — How will I let the pure love of Christ define my discipleship this week?</w:t>
      </w:r>
    </w:p>
    <w:p>
      <w:pPr>
        <w:pStyle w:val="Compact"/>
        <w:numPr>
          <w:ilvl w:val="0"/>
          <w:numId w:val="1002"/>
        </w:numPr>
      </w:pPr>
      <w:r>
        <w:t xml:space="preserve">John 13:34–35 — Does my love for others clearly witness that I am a disciple of Jesus Christ?</w:t>
      </w:r>
    </w:p>
    <w:p>
      <w:pPr>
        <w:pStyle w:val="Compact"/>
        <w:numPr>
          <w:ilvl w:val="0"/>
          <w:numId w:val="1002"/>
        </w:numPr>
      </w:pPr>
      <w:r>
        <w:t xml:space="preserve">Alma 7:11–13 — Where do I most need the Savior’s rescuing, enabling, and healing power right now?</w:t>
      </w:r>
    </w:p>
    <w:p>
      <w:pPr>
        <w:pStyle w:val="Compact"/>
        <w:numPr>
          <w:ilvl w:val="0"/>
          <w:numId w:val="1002"/>
        </w:numPr>
      </w:pPr>
      <w:r>
        <w:t xml:space="preserve">2 Nephi 25:26 — How can I make my home and Sabbath more Christ-centered, including a higher, holier Easter?</w:t>
      </w:r>
    </w:p>
    <w:p>
      <w:pPr>
        <w:pStyle w:val="Compact"/>
        <w:numPr>
          <w:ilvl w:val="0"/>
          <w:numId w:val="1002"/>
        </w:numPr>
      </w:pPr>
      <w:r>
        <w:t xml:space="preserve">Doctrine and Covenants 121:45–46 — What habits will help virtue and charity fill my thoughts so my confidence before God “wax[es] strong”?</w:t>
      </w:r>
    </w:p>
    <w:p>
      <w:pPr>
        <w:pStyle w:val="Compact"/>
        <w:numPr>
          <w:ilvl w:val="0"/>
          <w:numId w:val="1002"/>
        </w:numPr>
      </w:pPr>
      <w:r>
        <w:t xml:space="preserve">Helaman 5:12 — What am I doing to anchor my family on the Rock of Christ before the storms come?</w:t>
      </w:r>
    </w:p>
    <w:p>
      <w:pPr>
        <w:pStyle w:val="Compact"/>
        <w:numPr>
          <w:ilvl w:val="0"/>
          <w:numId w:val="1002"/>
        </w:numPr>
      </w:pPr>
      <w:r>
        <w:t xml:space="preserve">Doctrine and Covenants 20:46, 75–79 — How can I elevate my sacrament worship and support Aaronic Priesthood holders?</w:t>
      </w:r>
    </w:p>
    <w:p>
      <w:pPr>
        <w:pStyle w:val="Compact"/>
        <w:numPr>
          <w:ilvl w:val="0"/>
          <w:numId w:val="1002"/>
        </w:numPr>
      </w:pPr>
      <w:r>
        <w:t xml:space="preserve">Alma 42; 2 Nephi 2 — Where have I seen the Lord’s “plan of mercy” and the tutoring role of opposition in my life?</w:t>
      </w:r>
    </w:p>
    <w:p>
      <w:pPr>
        <w:pStyle w:val="Compact"/>
        <w:numPr>
          <w:ilvl w:val="0"/>
          <w:numId w:val="1002"/>
        </w:numPr>
      </w:pPr>
      <w:r>
        <w:t xml:space="preserve">Doctrine and Covenants 88:11–13 — How will I better follow the Light of Christ and use technology with reverence for the sacred?</w:t>
      </w:r>
    </w:p>
    <w:p>
      <w:pPr>
        <w:pStyle w:val="Compact"/>
        <w:numPr>
          <w:ilvl w:val="0"/>
          <w:numId w:val="1002"/>
        </w:numPr>
      </w:pPr>
      <w:r>
        <w:t xml:space="preserve">Luke 15; Matthew 11:28–30 — Who can I help return to the Savior, and how will I personally come unto Him this week?</w:t>
      </w:r>
    </w:p>
    <w:p>
      <w:pPr>
        <w:pStyle w:val="Compact"/>
        <w:numPr>
          <w:ilvl w:val="0"/>
          <w:numId w:val="1002"/>
        </w:numPr>
      </w:pPr>
      <w:r>
        <w:t xml:space="preserve">Joseph Smith—History 1:11–20; The Living Christ — What will I do to seek and share a personal witness of the Restoration and the living Christ?</w:t>
      </w:r>
    </w:p>
    <w:p>
      <w:pPr>
        <w:pStyle w:val="Heading3"/>
      </w:pPr>
      <w:r>
        <w:t xml:space="preserve">Key Principles</w:t>
      </w:r>
    </w:p>
    <w:p>
      <w:pPr>
        <w:pStyle w:val="Compact"/>
        <w:numPr>
          <w:ilvl w:val="0"/>
          <w:numId w:val="1003"/>
        </w:numPr>
      </w:pPr>
      <w:r>
        <w:t xml:space="preserve">Common consent unites us in covenant loyalty to living prophets and the Lord’s house of order. (</w:t>
      </w:r>
      <w:hyperlink r:id="rId9">
        <w:r>
          <w:rPr>
            <w:rStyle w:val="Hyperlink"/>
          </w:rPr>
          <w:t xml:space="preserve">“Sustaining of General Authorities, Area Seventies, and General Officers” - Presented by President Dallin H. Oaks</w:t>
        </w:r>
      </w:hyperlink>
      <w:r>
        <w:t xml:space="preserve">)</w:t>
      </w:r>
    </w:p>
    <w:p>
      <w:pPr>
        <w:pStyle w:val="Compact"/>
        <w:numPr>
          <w:ilvl w:val="0"/>
          <w:numId w:val="1003"/>
        </w:numPr>
      </w:pPr>
      <w:r>
        <w:t xml:space="preserve">Faithful, provident stewardship of sacred funds reflects consecration, integrity, and trust in God’s revealed pattern. (</w:t>
      </w:r>
      <w:hyperlink r:id="rId10">
        <w:r>
          <w:rPr>
            <w:rStyle w:val="Hyperlink"/>
          </w:rPr>
          <w:t xml:space="preserve">“Church Auditing Department Report, 2024” - Presented by Jared B. Larson</w:t>
        </w:r>
      </w:hyperlink>
      <w:r>
        <w:t xml:space="preserve">)</w:t>
      </w:r>
    </w:p>
    <w:p>
      <w:pPr>
        <w:pStyle w:val="Compact"/>
        <w:numPr>
          <w:ilvl w:val="0"/>
          <w:numId w:val="1003"/>
        </w:numPr>
      </w:pPr>
      <w:r>
        <w:t xml:space="preserve">Childlike humility, purity, and trust anchor discipleship and priesthood service in Christlike love. (</w:t>
      </w:r>
      <w:hyperlink r:id="rId11">
        <w:r>
          <w:rPr>
            <w:rStyle w:val="Hyperlink"/>
          </w:rPr>
          <w:t xml:space="preserve">“As a Little Child” - President Jeffrey R. Holland</w:t>
        </w:r>
      </w:hyperlink>
      <w:r>
        <w:t xml:space="preserve">)</w:t>
      </w:r>
    </w:p>
    <w:p>
      <w:pPr>
        <w:pStyle w:val="Compact"/>
        <w:numPr>
          <w:ilvl w:val="0"/>
          <w:numId w:val="1003"/>
        </w:numPr>
      </w:pPr>
      <w:r>
        <w:t xml:space="preserve">Through faith, repentance, and covenants, Christ grants spiritual wholeness now while we patiently await full healing. (</w:t>
      </w:r>
      <w:hyperlink r:id="rId12">
        <w:r>
          <w:rPr>
            <w:rStyle w:val="Hyperlink"/>
          </w:rPr>
          <w:t xml:space="preserve">“Spiritually Whole in Him” - President Camille N. Johnson</w:t>
        </w:r>
      </w:hyperlink>
      <w:r>
        <w:t xml:space="preserve">)</w:t>
      </w:r>
    </w:p>
    <w:p>
      <w:pPr>
        <w:pStyle w:val="Compact"/>
        <w:numPr>
          <w:ilvl w:val="0"/>
          <w:numId w:val="1003"/>
        </w:numPr>
      </w:pPr>
      <w:r>
        <w:t xml:space="preserve">As the Lord hastens His work in temples and missions, we hasten our holiness by worshiping and trusting Jesus Christ. (</w:t>
      </w:r>
      <w:hyperlink r:id="rId13">
        <w:r>
          <w:rPr>
            <w:rStyle w:val="Hyperlink"/>
          </w:rPr>
          <w:t xml:space="preserve">“Right Before Our Eyes” - Elder Ronald A. Rasband</w:t>
        </w:r>
      </w:hyperlink>
      <w:r>
        <w:t xml:space="preserve">)</w:t>
      </w:r>
    </w:p>
    <w:p>
      <w:pPr>
        <w:pStyle w:val="Compact"/>
        <w:numPr>
          <w:ilvl w:val="0"/>
          <w:numId w:val="1003"/>
        </w:numPr>
      </w:pPr>
      <w:r>
        <w:t xml:space="preserve">The Savior’s Atonement is our refuge and model, moving us to rescue others and remember Him in sacrament and temple. (</w:t>
      </w:r>
      <w:hyperlink r:id="rId14">
        <w:r>
          <w:rPr>
            <w:rStyle w:val="Hyperlink"/>
          </w:rPr>
          <w:t xml:space="preserve">“The Atonement of Jesus Christ Provides the Ultimate Rescue” - Elder Quentin L. Cook</w:t>
        </w:r>
      </w:hyperlink>
      <w:r>
        <w:t xml:space="preserve">)</w:t>
      </w:r>
    </w:p>
    <w:p>
      <w:pPr>
        <w:pStyle w:val="Compact"/>
        <w:numPr>
          <w:ilvl w:val="0"/>
          <w:numId w:val="1003"/>
        </w:numPr>
      </w:pPr>
      <w:r>
        <w:t xml:space="preserve">Love for Jesus Christ is the covenant-centered motive that turns prophetic invitations into joyful discipleship. (</w:t>
      </w:r>
      <w:hyperlink r:id="rId15">
        <w:r>
          <w:rPr>
            <w:rStyle w:val="Hyperlink"/>
          </w:rPr>
          <w:t xml:space="preserve">“My Love for the Savior Is My “Why”” - Elder Ricardo P. Giménez</w:t>
        </w:r>
      </w:hyperlink>
      <w:r>
        <w:t xml:space="preserve">)</w:t>
      </w:r>
    </w:p>
    <w:p>
      <w:pPr>
        <w:pStyle w:val="Compact"/>
        <w:numPr>
          <w:ilvl w:val="0"/>
          <w:numId w:val="1003"/>
        </w:numPr>
      </w:pPr>
      <w:r>
        <w:t xml:space="preserve">Daily prayer, scripture, sacrament, and service invite the Spirit and draw us closer to the Savior in our homes and families. (</w:t>
      </w:r>
      <w:hyperlink r:id="rId16">
        <w:r>
          <w:rPr>
            <w:rStyle w:val="Hyperlink"/>
          </w:rPr>
          <w:t xml:space="preserve">““Draw Near unto Me”” - President Henry B. Eyring</w:t>
        </w:r>
      </w:hyperlink>
      <w:r>
        <w:t xml:space="preserve">)</w:t>
      </w:r>
    </w:p>
    <w:p>
      <w:pPr>
        <w:pStyle w:val="Compact"/>
        <w:numPr>
          <w:ilvl w:val="0"/>
          <w:numId w:val="1003"/>
        </w:numPr>
      </w:pPr>
      <w:r>
        <w:t xml:space="preserve">Disciples honor the sanctity of life with Christlike compassion, moral courage, and trust in the Savior’s healing Atonement. (</w:t>
      </w:r>
      <w:hyperlink r:id="rId17">
        <w:r>
          <w:rPr>
            <w:rStyle w:val="Hyperlink"/>
          </w:rPr>
          <w:t xml:space="preserve">“Cherishing Life” - Elder Neil L. Andersen</w:t>
        </w:r>
      </w:hyperlink>
      <w:r>
        <w:t xml:space="preserve">)</w:t>
      </w:r>
    </w:p>
    <w:p>
      <w:pPr>
        <w:pStyle w:val="Compact"/>
        <w:numPr>
          <w:ilvl w:val="0"/>
          <w:numId w:val="1003"/>
        </w:numPr>
      </w:pPr>
      <w:r>
        <w:t xml:space="preserve">Aaronic Priesthood authority prepares young men to bless the Church through sacred ordinances—especially the sacrament—in covenant power. (</w:t>
      </w:r>
      <w:hyperlink r:id="rId18">
        <w:r>
          <w:rPr>
            <w:rStyle w:val="Hyperlink"/>
          </w:rPr>
          <w:t xml:space="preserve">“Divine Authority, Sublime Young Men” - President Steven J. Lund</w:t>
        </w:r>
      </w:hyperlink>
      <w:r>
        <w:t xml:space="preserve">)</w:t>
      </w:r>
    </w:p>
    <w:p>
      <w:pPr>
        <w:pStyle w:val="Compact"/>
        <w:numPr>
          <w:ilvl w:val="0"/>
          <w:numId w:val="1003"/>
        </w:numPr>
      </w:pPr>
      <w:r>
        <w:t xml:space="preserve">However far we’ve strayed, Christ lovingly welcomes our return through repentance, ordinances, and nurturing fellowship. (</w:t>
      </w:r>
      <w:hyperlink r:id="rId19">
        <w:r>
          <w:rPr>
            <w:rStyle w:val="Hyperlink"/>
          </w:rPr>
          <w:t xml:space="preserve">““Return unto Me … That I May Heal You”” - Elder S. Mark Palmer</w:t>
        </w:r>
      </w:hyperlink>
      <w:r>
        <w:t xml:space="preserve">)</w:t>
      </w:r>
    </w:p>
    <w:p>
      <w:pPr>
        <w:pStyle w:val="Compact"/>
        <w:numPr>
          <w:ilvl w:val="0"/>
          <w:numId w:val="1003"/>
        </w:numPr>
      </w:pPr>
      <w:r>
        <w:t xml:space="preserve">Faith matures from trusting Christ to loyal covenant keeping that invites His power and miracles in God’s time. (</w:t>
      </w:r>
      <w:hyperlink r:id="rId20">
        <w:r>
          <w:rPr>
            <w:rStyle w:val="Hyperlink"/>
          </w:rPr>
          <w:t xml:space="preserve">“Faith: A Bond of Trust and Loyalty” - Elder Sandino Roman</w:t>
        </w:r>
      </w:hyperlink>
      <w:r>
        <w:t xml:space="preserve">)</w:t>
      </w:r>
    </w:p>
    <w:p>
      <w:pPr>
        <w:pStyle w:val="Compact"/>
        <w:numPr>
          <w:ilvl w:val="0"/>
          <w:numId w:val="1003"/>
        </w:numPr>
      </w:pPr>
      <w:r>
        <w:t xml:space="preserve">Simple obedience, Spirit-guided living, and service to “the least of these” calm fear and prepare us for His coming. (</w:t>
      </w:r>
      <w:hyperlink r:id="rId21">
        <w:r>
          <w:rPr>
            <w:rStyle w:val="Hyperlink"/>
          </w:rPr>
          <w:t xml:space="preserve">“Personal Preparation to Meet the Savior” - Elder Dale G. Renlund</w:t>
        </w:r>
      </w:hyperlink>
      <w:r>
        <w:t xml:space="preserve">)</w:t>
      </w:r>
    </w:p>
    <w:p>
      <w:pPr>
        <w:pStyle w:val="Compact"/>
        <w:numPr>
          <w:ilvl w:val="0"/>
          <w:numId w:val="1003"/>
        </w:numPr>
      </w:pPr>
      <w:r>
        <w:t xml:space="preserve">Drawing strength from faithful forebears, we build on Christ’s rock, keep covenants, and join the gathering through missionary service. (</w:t>
      </w:r>
      <w:hyperlink r:id="rId22">
        <w:r>
          <w:rPr>
            <w:rStyle w:val="Hyperlink"/>
          </w:rPr>
          <w:t xml:space="preserve">“True to the Faith That Our Parents Have Cherished” - Elder Hans T. Boom</w:t>
        </w:r>
      </w:hyperlink>
      <w:r>
        <w:t xml:space="preserve">)</w:t>
      </w:r>
    </w:p>
    <w:p>
      <w:pPr>
        <w:pStyle w:val="Compact"/>
        <w:numPr>
          <w:ilvl w:val="0"/>
          <w:numId w:val="1003"/>
        </w:numPr>
      </w:pPr>
      <w:r>
        <w:t xml:space="preserve">Charity-fueled belonging and unity are the Church’s living witness that we are Christ’s disciples. (</w:t>
      </w:r>
      <w:hyperlink r:id="rId23">
        <w:r>
          <w:rPr>
            <w:rStyle w:val="Hyperlink"/>
          </w:rPr>
          <w:t xml:space="preserve">““By This All Will Know That You Are My Disciples”” - Elder Dieter F. Uchtdorf</w:t>
        </w:r>
      </w:hyperlink>
      <w:r>
        <w:t xml:space="preserve">)</w:t>
      </w:r>
    </w:p>
    <w:p>
      <w:pPr>
        <w:pStyle w:val="Compact"/>
        <w:numPr>
          <w:ilvl w:val="0"/>
          <w:numId w:val="1003"/>
        </w:numPr>
      </w:pPr>
      <w:r>
        <w:t xml:space="preserve">A Christ-centered life speaks of, worships, and testifies of the living, resurrected Lord—especially in a holier Easter. (</w:t>
      </w:r>
      <w:hyperlink r:id="rId24">
        <w:r>
          <w:rPr>
            <w:rStyle w:val="Hyperlink"/>
          </w:rPr>
          <w:t xml:space="preserve">“And We Talk of Christ” - Elder Gary E. Stevenson</w:t>
        </w:r>
      </w:hyperlink>
      <w:r>
        <w:t xml:space="preserve">)</w:t>
      </w:r>
    </w:p>
    <w:p>
      <w:pPr>
        <w:pStyle w:val="Compact"/>
        <w:numPr>
          <w:ilvl w:val="0"/>
          <w:numId w:val="1003"/>
        </w:numPr>
      </w:pPr>
      <w:r>
        <w:t xml:space="preserve">In home and Primary, we help children believe, belong through covenants, and become like Jesus Christ. (</w:t>
      </w:r>
      <w:hyperlink r:id="rId25">
        <w:r>
          <w:rPr>
            <w:rStyle w:val="Hyperlink"/>
          </w:rPr>
          <w:t xml:space="preserve">“Thou Art the Christ” - Sister Amy A. Wright</w:t>
        </w:r>
      </w:hyperlink>
      <w:r>
        <w:t xml:space="preserve">)</w:t>
      </w:r>
    </w:p>
    <w:p>
      <w:pPr>
        <w:pStyle w:val="Compact"/>
        <w:numPr>
          <w:ilvl w:val="0"/>
          <w:numId w:val="1003"/>
        </w:numPr>
      </w:pPr>
      <w:r>
        <w:t xml:space="preserve">God’s plan is a plan of mercy accessed through temples, repentance, and the Book of Mormon’s witness of Christ. (</w:t>
      </w:r>
      <w:hyperlink r:id="rId26">
        <w:r>
          <w:rPr>
            <w:rStyle w:val="Hyperlink"/>
          </w:rPr>
          <w:t xml:space="preserve">“The Plan of Mercy” - Elder James R. Rasband</w:t>
        </w:r>
      </w:hyperlink>
      <w:r>
        <w:t xml:space="preserve">)</w:t>
      </w:r>
    </w:p>
    <w:p>
      <w:pPr>
        <w:pStyle w:val="Compact"/>
        <w:numPr>
          <w:ilvl w:val="0"/>
          <w:numId w:val="1003"/>
        </w:numPr>
      </w:pPr>
      <w:r>
        <w:t xml:space="preserve">The Light of Christ and covenants steady our course so we endure—and rejoice—to the end in Jesus. (</w:t>
      </w:r>
      <w:hyperlink r:id="rId27">
        <w:r>
          <w:rPr>
            <w:rStyle w:val="Hyperlink"/>
          </w:rPr>
          <w:t xml:space="preserve">“Our Heavenly Guidance System” - Elder Sergio R. Vargas</w:t>
        </w:r>
      </w:hyperlink>
      <w:r>
        <w:t xml:space="preserve">)</w:t>
      </w:r>
    </w:p>
    <w:p>
      <w:pPr>
        <w:pStyle w:val="Compact"/>
        <w:numPr>
          <w:ilvl w:val="0"/>
          <w:numId w:val="1003"/>
        </w:numPr>
      </w:pPr>
      <w:r>
        <w:t xml:space="preserve">True worship yields our hearts to the Father and the Son, shaping daily discipleship through covenants and the Holy Ghost. (</w:t>
      </w:r>
      <w:hyperlink r:id="rId28">
        <w:r>
          <w:rPr>
            <w:rStyle w:val="Hyperlink"/>
          </w:rPr>
          <w:t xml:space="preserve">“Worship” - Elder D. Todd Christofferson</w:t>
        </w:r>
      </w:hyperlink>
      <w:r>
        <w:t xml:space="preserve">)</w:t>
      </w:r>
    </w:p>
    <w:p>
      <w:pPr>
        <w:pStyle w:val="Compact"/>
        <w:numPr>
          <w:ilvl w:val="0"/>
          <w:numId w:val="1003"/>
        </w:numPr>
      </w:pPr>
      <w:r>
        <w:t xml:space="preserve">The Restoration’s divine sequence—First Vision to priesthood keys—summons us to seek personal witness and build Zion. (</w:t>
      </w:r>
      <w:hyperlink r:id="rId29">
        <w:r>
          <w:rPr>
            <w:rStyle w:val="Hyperlink"/>
          </w:rPr>
          <w:t xml:space="preserve">“The Times of Restitution of All Things” - Elder David A. Bednar</w:t>
        </w:r>
      </w:hyperlink>
      <w:r>
        <w:t xml:space="preserve">)</w:t>
      </w:r>
    </w:p>
    <w:p>
      <w:pPr>
        <w:pStyle w:val="Compact"/>
        <w:numPr>
          <w:ilvl w:val="0"/>
          <w:numId w:val="1003"/>
        </w:numPr>
      </w:pPr>
      <w:r>
        <w:t xml:space="preserve">Saying yes to callings and service is the Lord’s way to steadily prepare us and our families to meet Him. (</w:t>
      </w:r>
      <w:hyperlink r:id="rId30">
        <w:r>
          <w:rPr>
            <w:rStyle w:val="Hyperlink"/>
          </w:rPr>
          <w:t xml:space="preserve">“Participate to Prepare for Christ’s Return” - Elder Steven D. Shumway</w:t>
        </w:r>
      </w:hyperlink>
      <w:r>
        <w:t xml:space="preserve">)</w:t>
      </w:r>
    </w:p>
    <w:p>
      <w:pPr>
        <w:pStyle w:val="Compact"/>
        <w:numPr>
          <w:ilvl w:val="0"/>
          <w:numId w:val="1003"/>
        </w:numPr>
      </w:pPr>
      <w:r>
        <w:t xml:space="preserve">Repentance is a hopeful gift that affirms our unchanging worth and deepens our covenant bond with Christ. (</w:t>
      </w:r>
      <w:hyperlink r:id="rId31">
        <w:r>
          <w:rPr>
            <w:rStyle w:val="Hyperlink"/>
          </w:rPr>
          <w:t xml:space="preserve">“Your Repentance Doesn’t Burden Jesus Christ; It Brightens His Joy” - Sister Tamara W. Runia</w:t>
        </w:r>
      </w:hyperlink>
      <w:r>
        <w:t xml:space="preserve">)</w:t>
      </w:r>
    </w:p>
    <w:p>
      <w:pPr>
        <w:pStyle w:val="Compact"/>
        <w:numPr>
          <w:ilvl w:val="0"/>
          <w:numId w:val="1003"/>
        </w:numPr>
      </w:pPr>
      <w:r>
        <w:t xml:space="preserve">When righteous desires are blocked, the Lord—through His love and Atonement—provides compensating blessings as we consecrate all we can. (</w:t>
      </w:r>
      <w:hyperlink r:id="rId32">
        <w:r>
          <w:rPr>
            <w:rStyle w:val="Hyperlink"/>
          </w:rPr>
          <w:t xml:space="preserve">“Compensating Blessings” - Bishop Gérald Caussé</w:t>
        </w:r>
      </w:hyperlink>
      <w:r>
        <w:t xml:space="preserve">)</w:t>
      </w:r>
    </w:p>
    <w:p>
      <w:pPr>
        <w:pStyle w:val="Compact"/>
        <w:numPr>
          <w:ilvl w:val="0"/>
          <w:numId w:val="1003"/>
        </w:numPr>
      </w:pPr>
      <w:r>
        <w:t xml:space="preserve">In Jesus Christ we find peace, becoming, and belonging that gather us into covenant families and His restored Church. (</w:t>
      </w:r>
      <w:hyperlink r:id="rId33">
        <w:r>
          <w:rPr>
            <w:rStyle w:val="Hyperlink"/>
          </w:rPr>
          <w:t xml:space="preserve">“Eternity’s Great Gifts: Jesus Christ’s Atonement, Resurrection, Restoration” - Elder Gerrit W. Gong</w:t>
        </w:r>
      </w:hyperlink>
      <w:r>
        <w:t xml:space="preserve">)</w:t>
      </w:r>
    </w:p>
    <w:p>
      <w:pPr>
        <w:pStyle w:val="Compact"/>
        <w:numPr>
          <w:ilvl w:val="0"/>
          <w:numId w:val="1003"/>
        </w:numPr>
      </w:pPr>
      <w:r>
        <w:t xml:space="preserve">Binding ourselves to Christ through covenants brings power, joy, and an eternal perspective that turns us outward to gather Israel. (</w:t>
      </w:r>
      <w:hyperlink r:id="rId34">
        <w:r>
          <w:rPr>
            <w:rStyle w:val="Hyperlink"/>
          </w:rPr>
          <w:t xml:space="preserve">“Joy Through Covenant Discipleship” - Elder John A. McCune</w:t>
        </w:r>
      </w:hyperlink>
      <w:r>
        <w:t xml:space="preserve">)</w:t>
      </w:r>
    </w:p>
    <w:p>
      <w:pPr>
        <w:pStyle w:val="Compact"/>
        <w:numPr>
          <w:ilvl w:val="0"/>
          <w:numId w:val="1003"/>
        </w:numPr>
      </w:pPr>
      <w:r>
        <w:t xml:space="preserve">Through Christ’s Atonement, the Light of Christ, commandments, covenants, and the Holy Ghost, God equips us to grow through opposition. (</w:t>
      </w:r>
      <w:hyperlink r:id="rId35">
        <w:r>
          <w:rPr>
            <w:rStyle w:val="Hyperlink"/>
          </w:rPr>
          <w:t xml:space="preserve">“Divine Helps for Mortality” - President Dallin H. Oaks</w:t>
        </w:r>
      </w:hyperlink>
      <w:r>
        <w:t xml:space="preserve">)</w:t>
      </w:r>
    </w:p>
    <w:p>
      <w:pPr>
        <w:pStyle w:val="Compact"/>
        <w:numPr>
          <w:ilvl w:val="0"/>
          <w:numId w:val="1003"/>
        </w:numPr>
      </w:pPr>
      <w:r>
        <w:t xml:space="preserve">Reverence unlocks revelation, deepens joy, safeguards covenants, and elevates worship at home, in sacrament, and in the temple. (</w:t>
      </w:r>
      <w:hyperlink r:id="rId36">
        <w:r>
          <w:rPr>
            <w:rStyle w:val="Hyperlink"/>
          </w:rPr>
          <w:t xml:space="preserve">“Reverence for Sacred Things” - Elder Ulisses Soares</w:t>
        </w:r>
      </w:hyperlink>
      <w:r>
        <w:t xml:space="preserve">)</w:t>
      </w:r>
    </w:p>
    <w:p>
      <w:pPr>
        <w:pStyle w:val="Compact"/>
        <w:numPr>
          <w:ilvl w:val="0"/>
          <w:numId w:val="1003"/>
        </w:numPr>
      </w:pPr>
      <w:r>
        <w:t xml:space="preserve">Becoming like Christ is measured by active charity that notices needs and lifts others along the covenant path. (</w:t>
      </w:r>
      <w:hyperlink r:id="rId37">
        <w:r>
          <w:rPr>
            <w:rStyle w:val="Hyperlink"/>
          </w:rPr>
          <w:t xml:space="preserve">“Charity—a Sign of True Discipleship” - Elder Michael B. Strong</w:t>
        </w:r>
      </w:hyperlink>
      <w:r>
        <w:t xml:space="preserve">)</w:t>
      </w:r>
    </w:p>
    <w:p>
      <w:pPr>
        <w:pStyle w:val="Compact"/>
        <w:numPr>
          <w:ilvl w:val="0"/>
          <w:numId w:val="1003"/>
        </w:numPr>
      </w:pPr>
      <w:r>
        <w:t xml:space="preserve">After sin, healing comes as we run to Christ and His covenant community rather than hiding in shame. (</w:t>
      </w:r>
      <w:hyperlink r:id="rId38">
        <w:r>
          <w:rPr>
            <w:rStyle w:val="Hyperlink"/>
          </w:rPr>
          <w:t xml:space="preserve">“Beware the Second Temptation” - Elder Scott D. Whiting</w:t>
        </w:r>
      </w:hyperlink>
      <w:r>
        <w:t xml:space="preserve">)</w:t>
      </w:r>
    </w:p>
    <w:p>
      <w:pPr>
        <w:pStyle w:val="Compact"/>
        <w:numPr>
          <w:ilvl w:val="0"/>
          <w:numId w:val="1003"/>
        </w:numPr>
      </w:pPr>
      <w:r>
        <w:t xml:space="preserve">Daily repentance and humility soften our hearts to receive the Spirit’s light and understanding. (</w:t>
      </w:r>
      <w:hyperlink r:id="rId39">
        <w:r>
          <w:rPr>
            <w:rStyle w:val="Hyperlink"/>
          </w:rPr>
          <w:t xml:space="preserve">“Harden Not Your Heart” - Elder Christopher H. Kim</w:t>
        </w:r>
      </w:hyperlink>
      <w:r>
        <w:t xml:space="preserve">)</w:t>
      </w:r>
    </w:p>
    <w:p>
      <w:pPr>
        <w:pStyle w:val="Compact"/>
        <w:numPr>
          <w:ilvl w:val="0"/>
          <w:numId w:val="1003"/>
        </w:numPr>
      </w:pPr>
      <w:r>
        <w:t xml:space="preserve">Embracing our divine identity and receiving the Father’s supreme Gift—His Son—opens the way to every other heavenly gift. (</w:t>
      </w:r>
      <w:hyperlink r:id="rId40">
        <w:r>
          <w:rPr>
            <w:rStyle w:val="Hyperlink"/>
          </w:rPr>
          <w:t xml:space="preserve">“Receive His Gift” - Elder Patrick Kearon</w:t>
        </w:r>
      </w:hyperlink>
      <w:r>
        <w:t xml:space="preserve">)</w:t>
      </w:r>
    </w:p>
    <w:p>
      <w:pPr>
        <w:pStyle w:val="Compact"/>
        <w:numPr>
          <w:ilvl w:val="0"/>
          <w:numId w:val="1003"/>
        </w:numPr>
      </w:pPr>
      <w:r>
        <w:t xml:space="preserve">Christ embodies the Father’s perfect, personal, perpetual love, felt through faith, repentance, covenants, and Spirit-led service. (</w:t>
      </w:r>
      <w:hyperlink r:id="rId41">
        <w:r>
          <w:rPr>
            <w:rStyle w:val="Hyperlink"/>
          </w:rPr>
          <w:t xml:space="preserve">“The Love of God” - Elder Benjamin M. Z. Tai</w:t>
        </w:r>
      </w:hyperlink>
      <w:r>
        <w:t xml:space="preserve">)</w:t>
      </w:r>
    </w:p>
    <w:p>
      <w:pPr>
        <w:pStyle w:val="Compact"/>
        <w:numPr>
          <w:ilvl w:val="0"/>
          <w:numId w:val="1003"/>
        </w:numPr>
      </w:pPr>
      <w:r>
        <w:t xml:space="preserve">Charity, virtue, and temple-centered covenant living cause our confidence before God to wax strong now and eternally. (</w:t>
      </w:r>
      <w:hyperlink r:id="rId42">
        <w:r>
          <w:rPr>
            <w:rStyle w:val="Hyperlink"/>
          </w:rPr>
          <w:t xml:space="preserve">“Confidence in the Presence of God” - President Russell M. Nelson</w:t>
        </w:r>
      </w:hyperlink>
      <w:r>
        <w:t xml:space="preserve">)</w:t>
      </w:r>
    </w:p>
    <w:p>
      <w:pPr>
        <w:pStyle w:val="Heading2"/>
      </w:pPr>
      <w:r>
        <w:t xml:space="preserve">Talks</w:t>
      </w:r>
    </w:p>
    <w:p>
      <w:pPr>
        <w:pStyle w:val="Heading2"/>
      </w:pPr>
      <w:r>
        <w:t xml:space="preserve">1. Sustaining of General Authorities, Area Seventies, and General Officers - Presented by President Dallin H. Oaks</w:t>
      </w:r>
    </w:p>
    <w:p>
      <w:pPr>
        <w:pStyle w:val="FirstParagraph"/>
      </w:pPr>
      <w:hyperlink r:id="rId9">
        <w:r>
          <w:rPr>
            <w:rStyle w:val="Hyperlink"/>
          </w:rPr>
          <w:t xml:space="preserve">https://www.churchofjesuschrist.org//study/general-conference/2025/04/11oaks?lang=eng</w:t>
        </w:r>
      </w:hyperlink>
    </w:p>
    <w:p>
      <w:pPr>
        <w:pStyle w:val="Heading3"/>
      </w:pPr>
      <w:r>
        <w:t xml:space="preserve">Summary</w:t>
      </w:r>
    </w:p>
    <w:p>
      <w:pPr>
        <w:pStyle w:val="FirstParagraph"/>
      </w:pPr>
      <w:r>
        <w:t xml:space="preserve">President Dallin H. Oaks conducted the sustaining of General Authorities, Area Seventies, and General Officers by common consent, invited members to manifest their support (or share concerns appropriately), expressed gratitude for released leaders, and announced new callings, reaffirming the Church’s order under living prophets, seers, and revelators.</w:t>
      </w:r>
    </w:p>
    <w:p>
      <w:pPr>
        <w:pStyle w:val="Heading3"/>
      </w:pPr>
      <w:r>
        <w:t xml:space="preserve">Haiku</w:t>
      </w:r>
    </w:p>
    <w:p>
      <w:pPr>
        <w:pStyle w:val="FirstParagraph"/>
      </w:pPr>
      <w:r>
        <w:t xml:space="preserve">Hands rise in one faith—</w:t>
      </w:r>
      <w:r>
        <w:br/>
      </w:r>
      <w:r>
        <w:t xml:space="preserve">Common consent binds our hearts;</w:t>
      </w:r>
      <w:r>
        <w:br/>
      </w:r>
      <w:r>
        <w:t xml:space="preserve">Christ orders His Church.</w:t>
      </w:r>
    </w:p>
    <w:p>
      <w:pPr>
        <w:pStyle w:val="Heading3"/>
      </w:pPr>
      <w:r>
        <w:t xml:space="preserve">Key Points</w:t>
      </w:r>
    </w:p>
    <w:p>
      <w:pPr>
        <w:pStyle w:val="Compact"/>
        <w:numPr>
          <w:ilvl w:val="0"/>
          <w:numId w:val="1004"/>
        </w:numPr>
      </w:pPr>
      <w:r>
        <w:t xml:space="preserve">The law of common consent: Members were invited to sustain the First Presidency and Quorum of the Twelve Apostles as prophets, seers, and revelators, and to manifest support or share any opposition through proper priesthood channels (stake president).</w:t>
      </w:r>
    </w:p>
    <w:p>
      <w:pPr>
        <w:pStyle w:val="Compact"/>
        <w:numPr>
          <w:ilvl w:val="0"/>
          <w:numId w:val="1004"/>
        </w:numPr>
      </w:pPr>
      <w:r>
        <w:t xml:space="preserve">Releases with gratitude: Several General Authority Seventies received emeritus status; the Young Men General Presidency and many Area Seventies were released, with heartfelt thanks for their devoted service.</w:t>
      </w:r>
    </w:p>
    <w:p>
      <w:pPr>
        <w:pStyle w:val="Compact"/>
        <w:numPr>
          <w:ilvl w:val="0"/>
          <w:numId w:val="1004"/>
        </w:numPr>
      </w:pPr>
      <w:r>
        <w:t xml:space="preserve">New calls and continued order: New General Authority Seventies, a new Young Men General Presidency, and adjustments in leadership (including President Oaks as President of the Quorum of the Twelve and Elder Holland as Acting President) were sustained, reflecting the Lord’s ongoing, orderly guidance of His Church.</w:t>
      </w:r>
    </w:p>
    <w:p>
      <w:pPr>
        <w:pStyle w:val="Heading3"/>
      </w:pPr>
      <w:r>
        <w:t xml:space="preserve">Scriptures and Gospel Principles</w:t>
      </w:r>
    </w:p>
    <w:p>
      <w:pPr>
        <w:pStyle w:val="Compact"/>
        <w:numPr>
          <w:ilvl w:val="0"/>
          <w:numId w:val="1005"/>
        </w:numPr>
      </w:pPr>
      <w:r>
        <w:t xml:space="preserve">Doctrine and Covenants 26:2; 20:65–67 — The Church operates “by common consent” and leaders are called and sustained properly.</w:t>
      </w:r>
    </w:p>
    <w:p>
      <w:pPr>
        <w:pStyle w:val="Compact"/>
        <w:numPr>
          <w:ilvl w:val="0"/>
          <w:numId w:val="1005"/>
        </w:numPr>
      </w:pPr>
      <w:r>
        <w:t xml:space="preserve">Doctrine and Covenants 21:4–5; 1:38 — Heeding the prophet’s voice is heeding the Lord’s voice.</w:t>
      </w:r>
    </w:p>
    <w:p>
      <w:pPr>
        <w:pStyle w:val="Compact"/>
        <w:numPr>
          <w:ilvl w:val="0"/>
          <w:numId w:val="1005"/>
        </w:numPr>
      </w:pPr>
      <w:r>
        <w:t xml:space="preserve">Ephesians 4:11–13 — Apostles and prophets are given to perfect the Saints and unify the body of Christ.</w:t>
      </w:r>
    </w:p>
    <w:p>
      <w:pPr>
        <w:pStyle w:val="Compact"/>
        <w:numPr>
          <w:ilvl w:val="0"/>
          <w:numId w:val="1005"/>
        </w:numPr>
      </w:pPr>
      <w:r>
        <w:t xml:space="preserve">Mosiah 18:8–10 — Covenants to bear one another’s burdens inform how we sustain leaders and fellow Saints.</w:t>
      </w:r>
    </w:p>
    <w:p>
      <w:pPr>
        <w:pStyle w:val="Compact"/>
        <w:numPr>
          <w:ilvl w:val="0"/>
          <w:numId w:val="1005"/>
        </w:numPr>
      </w:pPr>
      <w:r>
        <w:t xml:space="preserve">Hebrews 13:17 — Be guided by those who watch over our souls.</w:t>
      </w:r>
    </w:p>
    <w:p>
      <w:pPr>
        <w:pStyle w:val="Compact"/>
        <w:numPr>
          <w:ilvl w:val="0"/>
          <w:numId w:val="1005"/>
        </w:numPr>
      </w:pPr>
      <w:r>
        <w:t xml:space="preserve">Articles of Faith 5 — Leaders are called of God by prophecy and laying on of hands.</w:t>
      </w:r>
    </w:p>
    <w:p>
      <w:pPr>
        <w:pStyle w:val="Compact"/>
        <w:numPr>
          <w:ilvl w:val="0"/>
          <w:numId w:val="1005"/>
        </w:numPr>
      </w:pPr>
      <w:r>
        <w:t xml:space="preserve">Gospel principles: Common consent; sustaining as a covenantal act of faith; gratitude for released servants; unity and order in the Lord’s Church.</w:t>
      </w:r>
    </w:p>
    <w:p>
      <w:pPr>
        <w:pStyle w:val="Heading3"/>
      </w:pPr>
      <w:r>
        <w:t xml:space="preserve">Questions to Ponder</w:t>
      </w:r>
    </w:p>
    <w:p>
      <w:pPr>
        <w:pStyle w:val="Compact"/>
        <w:numPr>
          <w:ilvl w:val="0"/>
          <w:numId w:val="1006"/>
        </w:numPr>
      </w:pPr>
      <w:r>
        <w:t xml:space="preserve">What does it mean for me to sustain leaders beyond raising my hand?</w:t>
      </w:r>
    </w:p>
    <w:p>
      <w:pPr>
        <w:pStyle w:val="Compact"/>
        <w:numPr>
          <w:ilvl w:val="0"/>
          <w:numId w:val="1006"/>
        </w:numPr>
      </w:pPr>
      <w:r>
        <w:t xml:space="preserve">How can I seek and follow personal revelation as I support living prophets and apostles?</w:t>
      </w:r>
    </w:p>
    <w:p>
      <w:pPr>
        <w:pStyle w:val="Compact"/>
        <w:numPr>
          <w:ilvl w:val="0"/>
          <w:numId w:val="1006"/>
        </w:numPr>
      </w:pPr>
      <w:r>
        <w:t xml:space="preserve">If I have concerns, how can I address them faithfully and appropriately through priesthood channels?</w:t>
      </w:r>
    </w:p>
    <w:p>
      <w:pPr>
        <w:pStyle w:val="Compact"/>
        <w:numPr>
          <w:ilvl w:val="0"/>
          <w:numId w:val="1006"/>
        </w:numPr>
      </w:pPr>
      <w:r>
        <w:t xml:space="preserve">In what specific ways will I pray for, defend, and assist those newly called in my ward, stake, and the Church?</w:t>
      </w:r>
    </w:p>
    <w:p>
      <w:pPr>
        <w:pStyle w:val="Compact"/>
        <w:numPr>
          <w:ilvl w:val="0"/>
          <w:numId w:val="1006"/>
        </w:numPr>
      </w:pPr>
      <w:r>
        <w:t xml:space="preserve">How can I show gratitude and continued Christlike support to those who have been released?</w:t>
      </w:r>
    </w:p>
    <w:p>
      <w:pPr>
        <w:pStyle w:val="Compact"/>
        <w:numPr>
          <w:ilvl w:val="0"/>
          <w:numId w:val="1006"/>
        </w:numPr>
      </w:pPr>
      <w:r>
        <w:t xml:space="preserve">How does the principle of common consent strengthen unity in my family and congregation?</w:t>
      </w:r>
    </w:p>
    <w:p>
      <w:pPr>
        <w:pStyle w:val="Compact"/>
        <w:numPr>
          <w:ilvl w:val="0"/>
          <w:numId w:val="1006"/>
        </w:numPr>
      </w:pPr>
      <w:r>
        <w:t xml:space="preserve">What small, concrete action can I take this week to better sustain a leader or calling in my local unit?</w:t>
      </w:r>
    </w:p>
    <w:p>
      <w:pPr>
        <w:pStyle w:val="Heading2"/>
      </w:pPr>
      <w:r>
        <w:t xml:space="preserve">2. Church Auditing Department Report, 2024 - Presented by Jared B. Larson</w:t>
      </w:r>
    </w:p>
    <w:p>
      <w:pPr>
        <w:pStyle w:val="FirstParagraph"/>
      </w:pPr>
      <w:hyperlink r:id="rId10">
        <w:r>
          <w:rPr>
            <w:rStyle w:val="Hyperlink"/>
          </w:rPr>
          <w:t xml:space="preserve">https://www.churchofjesuschrist.org//study/general-conference/2025/04/12larson?lang=eng</w:t>
        </w:r>
      </w:hyperlink>
    </w:p>
    <w:p>
      <w:pPr>
        <w:pStyle w:val="Heading3"/>
      </w:pPr>
      <w:r>
        <w:t xml:space="preserve">Summary</w:t>
      </w:r>
    </w:p>
    <w:p>
      <w:pPr>
        <w:pStyle w:val="FirstParagraph"/>
      </w:pPr>
      <w:r>
        <w:t xml:space="preserve">The Church Auditing Department reported that, under the direction of the Council on the Disposition of the Tithes (Doctrine and Covenants 120), Church funds in 2024 were received, spent, and safeguarded in all material respects according to approved budgets, policies, and accounting practices, reflecting gospel principles of provident, debt-averse stewardship.</w:t>
      </w:r>
    </w:p>
    <w:p>
      <w:pPr>
        <w:pStyle w:val="Heading3"/>
      </w:pPr>
      <w:r>
        <w:t xml:space="preserve">Haiku</w:t>
      </w:r>
    </w:p>
    <w:p>
      <w:pPr>
        <w:pStyle w:val="FirstParagraph"/>
      </w:pPr>
      <w:r>
        <w:t xml:space="preserve">Tithes in trusted hands</w:t>
      </w:r>
      <w:r>
        <w:br/>
      </w:r>
      <w:r>
        <w:t xml:space="preserve">Councils seek the will of God—</w:t>
      </w:r>
      <w:r>
        <w:br/>
      </w:r>
      <w:r>
        <w:t xml:space="preserve">Stewards save to bless.</w:t>
      </w:r>
    </w:p>
    <w:p>
      <w:pPr>
        <w:pStyle w:val="Heading3"/>
      </w:pPr>
      <w:r>
        <w:t xml:space="preserve">Key Points</w:t>
      </w:r>
    </w:p>
    <w:p>
      <w:pPr>
        <w:pStyle w:val="Compact"/>
        <w:numPr>
          <w:ilvl w:val="0"/>
          <w:numId w:val="1007"/>
        </w:numPr>
      </w:pPr>
      <w:r>
        <w:t xml:space="preserve">Council-led stewardship: As revealed in Doctrine and Covenants 120, the First Presidency, Quorum of the Twelve Apostles, and Presiding Bishopric authorize the expenditure of sacred funds; Church entities disburse funds according to approved budgets, policies, and procedures.</w:t>
      </w:r>
    </w:p>
    <w:p>
      <w:pPr>
        <w:pStyle w:val="Compact"/>
        <w:numPr>
          <w:ilvl w:val="0"/>
          <w:numId w:val="1007"/>
        </w:numPr>
      </w:pPr>
      <w:r>
        <w:t xml:space="preserve">Independent oversight: The Church Auditing Department, staffed by credentialed professionals and independent of other Church departments, provides reasonable assurance regarding contributions, expenditures, and the safeguarding of assets.</w:t>
      </w:r>
    </w:p>
    <w:p>
      <w:pPr>
        <w:pStyle w:val="Compact"/>
        <w:numPr>
          <w:ilvl w:val="0"/>
          <w:numId w:val="1007"/>
        </w:numPr>
      </w:pPr>
      <w:r>
        <w:t xml:space="preserve">Audit opinion and example: For 2024, the auditors state that, in all material respects, funds were recorded and administered properly; the Church models provident living by budgeting, avoiding debt, and saving for times of need.</w:t>
      </w:r>
    </w:p>
    <w:p>
      <w:pPr>
        <w:pStyle w:val="Heading3"/>
      </w:pPr>
      <w:r>
        <w:t xml:space="preserve">Scriptures and Gospel Principles</w:t>
      </w:r>
    </w:p>
    <w:p>
      <w:pPr>
        <w:pStyle w:val="Compact"/>
        <w:numPr>
          <w:ilvl w:val="0"/>
          <w:numId w:val="1008"/>
        </w:numPr>
      </w:pPr>
      <w:r>
        <w:t xml:space="preserve">Doctrine and Covenants 120 — The Council on the Disposition of the Tithes directs how sacred funds are used.</w:t>
      </w:r>
    </w:p>
    <w:p>
      <w:pPr>
        <w:pStyle w:val="Compact"/>
        <w:numPr>
          <w:ilvl w:val="0"/>
          <w:numId w:val="1008"/>
        </w:numPr>
      </w:pPr>
      <w:r>
        <w:t xml:space="preserve">Doctrine and Covenants 119 — The law of tithing and consecrated temporal service to the Lord.</w:t>
      </w:r>
    </w:p>
    <w:p>
      <w:pPr>
        <w:pStyle w:val="Compact"/>
        <w:numPr>
          <w:ilvl w:val="0"/>
          <w:numId w:val="1008"/>
        </w:numPr>
      </w:pPr>
      <w:r>
        <w:t xml:space="preserve">Malachi 3:10 — Promises to tithe payers and the Lord’s “windows of heaven.”</w:t>
      </w:r>
    </w:p>
    <w:p>
      <w:pPr>
        <w:pStyle w:val="Compact"/>
        <w:numPr>
          <w:ilvl w:val="0"/>
          <w:numId w:val="1008"/>
        </w:numPr>
      </w:pPr>
      <w:r>
        <w:t xml:space="preserve">Luke 16:10 — Faithfulness in small things as a measure of true discipleship and trustworthiness.</w:t>
      </w:r>
    </w:p>
    <w:p>
      <w:pPr>
        <w:pStyle w:val="Compact"/>
        <w:numPr>
          <w:ilvl w:val="0"/>
          <w:numId w:val="1008"/>
        </w:numPr>
      </w:pPr>
      <w:r>
        <w:t xml:space="preserve">Doctrine and Covenants 104:11–15 — Stewardship, accountability, and consecrated resources.</w:t>
      </w:r>
    </w:p>
    <w:p>
      <w:pPr>
        <w:pStyle w:val="Compact"/>
        <w:numPr>
          <w:ilvl w:val="0"/>
          <w:numId w:val="1008"/>
        </w:numPr>
      </w:pPr>
      <w:r>
        <w:t xml:space="preserve">Gospel principles: Provident living, accountability, living within a budget, avoiding unnecessary debt, saving for times of need, and sustaining councils.</w:t>
      </w:r>
    </w:p>
    <w:p>
      <w:pPr>
        <w:pStyle w:val="Heading3"/>
      </w:pPr>
      <w:r>
        <w:t xml:space="preserve">Questions to Ponder</w:t>
      </w:r>
    </w:p>
    <w:p>
      <w:pPr>
        <w:pStyle w:val="Compact"/>
        <w:numPr>
          <w:ilvl w:val="0"/>
          <w:numId w:val="1009"/>
        </w:numPr>
      </w:pPr>
      <w:r>
        <w:t xml:space="preserve">How does knowing that sacred funds are overseen by a prophetic council (D&amp;C 120) and audited independently strengthen my trust in the Lord’s Church?</w:t>
      </w:r>
    </w:p>
    <w:p>
      <w:pPr>
        <w:pStyle w:val="Compact"/>
        <w:numPr>
          <w:ilvl w:val="0"/>
          <w:numId w:val="1009"/>
        </w:numPr>
      </w:pPr>
      <w:r>
        <w:t xml:space="preserve">What can I learn from the Church’s example of budgeting, avoiding debt, and saving that I can apply in my home and calling?</w:t>
      </w:r>
    </w:p>
    <w:p>
      <w:pPr>
        <w:pStyle w:val="Compact"/>
        <w:numPr>
          <w:ilvl w:val="0"/>
          <w:numId w:val="1009"/>
        </w:numPr>
      </w:pPr>
      <w:r>
        <w:t xml:space="preserve">In what ways does paying a full tithe invite me to be a more faithful steward over all the Lord has given me?</w:t>
      </w:r>
    </w:p>
    <w:p>
      <w:pPr>
        <w:pStyle w:val="Compact"/>
        <w:numPr>
          <w:ilvl w:val="0"/>
          <w:numId w:val="1009"/>
        </w:numPr>
      </w:pPr>
      <w:r>
        <w:t xml:space="preserve">How do councils and accountability in my ward or organization help ensure our resources are used to bless people as the Lord intends?</w:t>
      </w:r>
    </w:p>
    <w:p>
      <w:pPr>
        <w:pStyle w:val="Compact"/>
        <w:numPr>
          <w:ilvl w:val="0"/>
          <w:numId w:val="1009"/>
        </w:numPr>
      </w:pPr>
      <w:r>
        <w:t xml:space="preserve">What does it mean to seek “reasonable assurance” in spiritual and temporal matters, and how can I pair diligence with faith in my stewardship?</w:t>
      </w:r>
    </w:p>
    <w:p>
      <w:pPr>
        <w:pStyle w:val="Compact"/>
        <w:numPr>
          <w:ilvl w:val="0"/>
          <w:numId w:val="1009"/>
        </w:numPr>
      </w:pPr>
      <w:r>
        <w:t xml:space="preserve">How can I better align my financial choices with the principle of “saving against a time of need” to be prepared to serve and bless others?</w:t>
      </w:r>
    </w:p>
    <w:p>
      <w:pPr>
        <w:pStyle w:val="Heading2"/>
      </w:pPr>
      <w:r>
        <w:t xml:space="preserve">3. As a Little Child - President Jeffrey R. Holland</w:t>
      </w:r>
    </w:p>
    <w:p>
      <w:pPr>
        <w:pStyle w:val="FirstParagraph"/>
      </w:pPr>
      <w:hyperlink r:id="rId11">
        <w:r>
          <w:rPr>
            <w:rStyle w:val="Hyperlink"/>
          </w:rPr>
          <w:t xml:space="preserve">https://www.churchofjesuschrist.org//study/general-conference/2025/04/13holland?lang=eng</w:t>
        </w:r>
      </w:hyperlink>
    </w:p>
    <w:p>
      <w:pPr>
        <w:pStyle w:val="Heading3"/>
      </w:pPr>
      <w:r>
        <w:t xml:space="preserve">Summary</w:t>
      </w:r>
    </w:p>
    <w:p>
      <w:pPr>
        <w:pStyle w:val="FirstParagraph"/>
      </w:pPr>
      <w:r>
        <w:t xml:space="preserve">President Jeffrey R. Holland teaches that to truly follow Jesus Christ we must become as little children—humble, pure, trusting, and loving—and he illustrates this through scripture, contrasts with pride, and a moving story of a deacon’s courageous priesthood service, concluding with a witness of the Restoration and of Jesus Christ.</w:t>
      </w:r>
    </w:p>
    <w:p>
      <w:pPr>
        <w:pStyle w:val="Heading3"/>
      </w:pPr>
      <w:r>
        <w:t xml:space="preserve">Haiku</w:t>
      </w:r>
    </w:p>
    <w:p>
      <w:pPr>
        <w:pStyle w:val="FirstParagraph"/>
      </w:pPr>
      <w:r>
        <w:t xml:space="preserve">Become as children—</w:t>
      </w:r>
      <w:r>
        <w:br/>
      </w:r>
      <w:r>
        <w:t xml:space="preserve">humble hearts trust, love, and serve;</w:t>
      </w:r>
      <w:r>
        <w:br/>
      </w:r>
      <w:r>
        <w:t xml:space="preserve">Christ lifts broken ones.</w:t>
      </w:r>
    </w:p>
    <w:p>
      <w:pPr>
        <w:pStyle w:val="Heading3"/>
      </w:pPr>
      <w:r>
        <w:t xml:space="preserve">Key Points</w:t>
      </w:r>
    </w:p>
    <w:p>
      <w:pPr>
        <w:pStyle w:val="Compact"/>
        <w:numPr>
          <w:ilvl w:val="0"/>
          <w:numId w:val="1010"/>
        </w:numPr>
      </w:pPr>
      <w:r>
        <w:t xml:space="preserve">Become as little children</w:t>
      </w:r>
    </w:p>
    <w:p>
      <w:pPr>
        <w:pStyle w:val="Compact"/>
        <w:numPr>
          <w:ilvl w:val="0"/>
          <w:numId w:val="1011"/>
        </w:numPr>
      </w:pPr>
      <w:r>
        <w:t xml:space="preserve">Jesus taught that greatness in His kingdom comes through humility, purity, and submissiveness; scriptures and prophetic counsel contrast these childlike attributes with the vanity and pride that erode true discipleship.</w:t>
      </w:r>
    </w:p>
    <w:p>
      <w:pPr>
        <w:pStyle w:val="Compact"/>
        <w:numPr>
          <w:ilvl w:val="0"/>
          <w:numId w:val="1012"/>
        </w:numPr>
      </w:pPr>
      <w:r>
        <w:t xml:space="preserve">Childlike faith in action</w:t>
      </w:r>
    </w:p>
    <w:p>
      <w:pPr>
        <w:pStyle w:val="Compact"/>
        <w:numPr>
          <w:ilvl w:val="0"/>
          <w:numId w:val="1013"/>
        </w:numPr>
      </w:pPr>
      <w:r>
        <w:t xml:space="preserve">Easton Jolley’s determined, reverent service in passing the sacrament—despite severe physical challenges—models trust, courage, loyalty, and love, showing how priesthood service and the sacrament draw us to Christ.</w:t>
      </w:r>
    </w:p>
    <w:p>
      <w:pPr>
        <w:pStyle w:val="Compact"/>
        <w:numPr>
          <w:ilvl w:val="0"/>
          <w:numId w:val="1014"/>
        </w:numPr>
      </w:pPr>
      <w:r>
        <w:t xml:space="preserve">Centered on Christ and the Restoration</w:t>
      </w:r>
    </w:p>
    <w:p>
      <w:pPr>
        <w:pStyle w:val="Compact"/>
        <w:numPr>
          <w:ilvl w:val="0"/>
          <w:numId w:val="1015"/>
        </w:numPr>
      </w:pPr>
      <w:r>
        <w:t xml:space="preserve">President Holland bears witness of Joseph Smith’s First Vision, President Russell M. Nelson’s prophetic calling, the Book of Mormon as a keystone, and the healing strength of priesthood and prayer, urging us to truly follow and worship the Savior.</w:t>
      </w:r>
    </w:p>
    <w:p>
      <w:pPr>
        <w:pStyle w:val="Heading3"/>
      </w:pPr>
      <w:r>
        <w:t xml:space="preserve">Scriptures and Gospel Principles</w:t>
      </w:r>
    </w:p>
    <w:p>
      <w:pPr>
        <w:pStyle w:val="Compact"/>
        <w:numPr>
          <w:ilvl w:val="0"/>
          <w:numId w:val="1016"/>
        </w:numPr>
      </w:pPr>
      <w:r>
        <w:t xml:space="preserve">Matthew 18:1–4 — “Except ye… become as little children.”</w:t>
      </w:r>
    </w:p>
    <w:p>
      <w:pPr>
        <w:pStyle w:val="Compact"/>
        <w:numPr>
          <w:ilvl w:val="0"/>
          <w:numId w:val="1016"/>
        </w:numPr>
      </w:pPr>
      <w:r>
        <w:t xml:space="preserve">Mosiah 3:19 — Overcoming the natural man by becoming “as a child.”</w:t>
      </w:r>
    </w:p>
    <w:p>
      <w:pPr>
        <w:pStyle w:val="Compact"/>
        <w:numPr>
          <w:ilvl w:val="0"/>
          <w:numId w:val="1016"/>
        </w:numPr>
      </w:pPr>
      <w:r>
        <w:t xml:space="preserve">3 Nephi 17:11–25 — “Behold your little ones”; the Savior’s tenderness toward children.</w:t>
      </w:r>
    </w:p>
    <w:p>
      <w:pPr>
        <w:pStyle w:val="Compact"/>
        <w:numPr>
          <w:ilvl w:val="0"/>
          <w:numId w:val="1016"/>
        </w:numPr>
      </w:pPr>
      <w:r>
        <w:t xml:space="preserve">Ecclesiastes 1:2 — “Vanity of vanities”; the emptiness of pride and worldliness.</w:t>
      </w:r>
    </w:p>
    <w:p>
      <w:pPr>
        <w:pStyle w:val="Compact"/>
        <w:numPr>
          <w:ilvl w:val="0"/>
          <w:numId w:val="1016"/>
        </w:numPr>
      </w:pPr>
      <w:r>
        <w:t xml:space="preserve">1 Nephi 8:26–33; 11:35 — The great and spacious building: pride of the world.</w:t>
      </w:r>
    </w:p>
    <w:p>
      <w:pPr>
        <w:pStyle w:val="Compact"/>
        <w:numPr>
          <w:ilvl w:val="0"/>
          <w:numId w:val="1016"/>
        </w:numPr>
      </w:pPr>
      <w:r>
        <w:t xml:space="preserve">Alma 31:27–28 — The Zoramites’ proud prayers vs. true worship.</w:t>
      </w:r>
    </w:p>
    <w:p>
      <w:pPr>
        <w:pStyle w:val="Compact"/>
        <w:numPr>
          <w:ilvl w:val="0"/>
          <w:numId w:val="1016"/>
        </w:numPr>
      </w:pPr>
      <w:r>
        <w:t xml:space="preserve">John 17:4 — “I have… finished the work thou gavest me to do.”</w:t>
      </w:r>
    </w:p>
    <w:p>
      <w:pPr>
        <w:pStyle w:val="Compact"/>
        <w:numPr>
          <w:ilvl w:val="0"/>
          <w:numId w:val="1016"/>
        </w:numPr>
      </w:pPr>
      <w:r>
        <w:t xml:space="preserve">Revelation 1:5; 22:13 — Jesus Christ, the Faithful Witness; Alpha and Omega.</w:t>
      </w:r>
    </w:p>
    <w:p>
      <w:pPr>
        <w:pStyle w:val="Compact"/>
        <w:numPr>
          <w:ilvl w:val="0"/>
          <w:numId w:val="1016"/>
        </w:numPr>
      </w:pPr>
      <w:r>
        <w:t xml:space="preserve">Elder Richard L. Evans on taking Christ seriously—moving from admiration to obedient discipleship.</w:t>
      </w:r>
    </w:p>
    <w:p>
      <w:pPr>
        <w:pStyle w:val="Compact"/>
        <w:numPr>
          <w:ilvl w:val="0"/>
          <w:numId w:val="1016"/>
        </w:numPr>
      </w:pPr>
      <w:r>
        <w:t xml:space="preserve">Gospel principles: humility, purity, trust, repentance, reverent prayer, sacrament-centered living, sustaining living prophets, the refining power of priesthood service.</w:t>
      </w:r>
    </w:p>
    <w:p>
      <w:pPr>
        <w:pStyle w:val="Heading3"/>
      </w:pPr>
      <w:r>
        <w:t xml:space="preserve">Questions to Ponder</w:t>
      </w:r>
    </w:p>
    <w:p>
      <w:pPr>
        <w:pStyle w:val="Compact"/>
        <w:numPr>
          <w:ilvl w:val="0"/>
          <w:numId w:val="1017"/>
        </w:numPr>
      </w:pPr>
      <w:r>
        <w:t xml:space="preserve">Which childlike attributes (humility, trust, meekness, love) do I most need to cultivate right now?</w:t>
      </w:r>
    </w:p>
    <w:p>
      <w:pPr>
        <w:pStyle w:val="Compact"/>
        <w:numPr>
          <w:ilvl w:val="0"/>
          <w:numId w:val="1017"/>
        </w:numPr>
      </w:pPr>
      <w:r>
        <w:t xml:space="preserve">Where has pride or “vain imaginations” crept into my worship or discipleship, and how will I replace admiration with obedience to Christ?</w:t>
      </w:r>
    </w:p>
    <w:p>
      <w:pPr>
        <w:pStyle w:val="Compact"/>
        <w:numPr>
          <w:ilvl w:val="0"/>
          <w:numId w:val="1017"/>
        </w:numPr>
      </w:pPr>
      <w:r>
        <w:t xml:space="preserve">How can I approach the sacrament more reverently so it changes my heart each week?</w:t>
      </w:r>
    </w:p>
    <w:p>
      <w:pPr>
        <w:pStyle w:val="Compact"/>
        <w:numPr>
          <w:ilvl w:val="0"/>
          <w:numId w:val="1017"/>
        </w:numPr>
      </w:pPr>
      <w:r>
        <w:t xml:space="preserve">In what ways can I better support children and youth—and those with disabilities—so they can serve and grow in the gospel while honoring their agency?</w:t>
      </w:r>
    </w:p>
    <w:p>
      <w:pPr>
        <w:pStyle w:val="Compact"/>
        <w:numPr>
          <w:ilvl w:val="0"/>
          <w:numId w:val="1017"/>
        </w:numPr>
      </w:pPr>
      <w:r>
        <w:t xml:space="preserve">How are priesthood and prayer currently “restoring” my life, and what covenant actions will I take to invite more of that power?</w:t>
      </w:r>
    </w:p>
    <w:p>
      <w:pPr>
        <w:pStyle w:val="Compact"/>
        <w:numPr>
          <w:ilvl w:val="0"/>
          <w:numId w:val="1017"/>
        </w:numPr>
      </w:pPr>
      <w:r>
        <w:t xml:space="preserve">What “work” has God given me this week, and how will I, like Easton, finish it with faith and love?</w:t>
      </w:r>
    </w:p>
    <w:p>
      <w:pPr>
        <w:pStyle w:val="Compact"/>
        <w:numPr>
          <w:ilvl w:val="0"/>
          <w:numId w:val="1017"/>
        </w:numPr>
      </w:pPr>
      <w:r>
        <w:t xml:space="preserve">How can our ward more fully “behold [our] little ones” and learn from their example of pure devotion to Christ?</w:t>
      </w:r>
    </w:p>
    <w:p>
      <w:pPr>
        <w:pStyle w:val="Heading2"/>
      </w:pPr>
      <w:r>
        <w:t xml:space="preserve">4. Spiritually Whole in Him - President Camille N. Johnson</w:t>
      </w:r>
    </w:p>
    <w:p>
      <w:pPr>
        <w:pStyle w:val="FirstParagraph"/>
      </w:pPr>
      <w:hyperlink r:id="rId12">
        <w:r>
          <w:rPr>
            <w:rStyle w:val="Hyperlink"/>
          </w:rPr>
          <w:t xml:space="preserve">https://www.churchofjesuschrist.org//study/general-conference/2025/04/14johnson?lang=eng</w:t>
        </w:r>
      </w:hyperlink>
    </w:p>
    <w:p>
      <w:pPr>
        <w:pStyle w:val="Heading3"/>
      </w:pPr>
      <w:r>
        <w:t xml:space="preserve">Summary</w:t>
      </w:r>
    </w:p>
    <w:p>
      <w:pPr>
        <w:pStyle w:val="FirstParagraph"/>
      </w:pPr>
      <w:r>
        <w:t xml:space="preserve">President Camille N. Johnson teaches that while full physical and emotional healing may come in the Lord’s time, we can be spiritually whole now through faith in Jesus Christ, repentance, covenants, and letting His light shine through us.</w:t>
      </w:r>
    </w:p>
    <w:p>
      <w:pPr>
        <w:pStyle w:val="Heading3"/>
      </w:pPr>
      <w:r>
        <w:t xml:space="preserve">Haiku</w:t>
      </w:r>
    </w:p>
    <w:p>
      <w:pPr>
        <w:pStyle w:val="FirstParagraph"/>
      </w:pPr>
      <w:r>
        <w:t xml:space="preserve">Oil in waiting lamps—</w:t>
      </w:r>
      <w:r>
        <w:br/>
      </w:r>
      <w:r>
        <w:t xml:space="preserve">faith turns weakness into light;</w:t>
      </w:r>
      <w:r>
        <w:br/>
      </w:r>
      <w:r>
        <w:t xml:space="preserve">whole before healed.</w:t>
      </w:r>
    </w:p>
    <w:p>
      <w:pPr>
        <w:pStyle w:val="Heading3"/>
      </w:pPr>
      <w:r>
        <w:t xml:space="preserve">Key Points</w:t>
      </w:r>
    </w:p>
    <w:p>
      <w:pPr>
        <w:numPr>
          <w:ilvl w:val="0"/>
          <w:numId w:val="1018"/>
        </w:numPr>
      </w:pPr>
      <w:r>
        <w:t xml:space="preserve">Wholeness vs. healing</w:t>
      </w:r>
    </w:p>
    <w:p>
      <w:pPr>
        <w:pStyle w:val="Compact"/>
        <w:numPr>
          <w:ilvl w:val="1"/>
          <w:numId w:val="1019"/>
        </w:numPr>
      </w:pPr>
      <w:r>
        <w:t xml:space="preserve">The Savior healed ten lepers, but only one was made whole; likewise, through faith and repentance like Enos, we can be spiritually whole in Christ even as we wait for physical and emotional healing.</w:t>
      </w:r>
    </w:p>
    <w:p>
      <w:pPr>
        <w:numPr>
          <w:ilvl w:val="0"/>
          <w:numId w:val="1018"/>
        </w:numPr>
      </w:pPr>
      <w:r>
        <w:t xml:space="preserve">The oil of conversion and covenant belonging</w:t>
      </w:r>
    </w:p>
    <w:p>
      <w:pPr>
        <w:pStyle w:val="Compact"/>
        <w:numPr>
          <w:ilvl w:val="1"/>
          <w:numId w:val="1020"/>
        </w:numPr>
      </w:pPr>
      <w:r>
        <w:t xml:space="preserve">The wise virgins were ready because their lamps were filled with the oil of conversion—made and kept through covenants, temple worship, obedience, and daily discipleship; we cannot borrow oil, but we can share our light.</w:t>
      </w:r>
    </w:p>
    <w:p>
      <w:pPr>
        <w:numPr>
          <w:ilvl w:val="0"/>
          <w:numId w:val="1018"/>
        </w:numPr>
      </w:pPr>
      <w:r>
        <w:t xml:space="preserve">Strength in Christ amid affliction; joyful witness</w:t>
      </w:r>
    </w:p>
    <w:p>
      <w:pPr>
        <w:pStyle w:val="Compact"/>
        <w:numPr>
          <w:ilvl w:val="1"/>
          <w:numId w:val="1021"/>
        </w:numPr>
      </w:pPr>
      <w:r>
        <w:t xml:space="preserve">Like Paul, the Lord’s grace can make us strong in weakness; like Mary Magdalene, disciples who know the risen Christ rejoice and testify while trusting that complete healing will come in the Resurrection.</w:t>
      </w:r>
    </w:p>
    <w:p>
      <w:pPr>
        <w:pStyle w:val="Heading3"/>
      </w:pPr>
      <w:r>
        <w:t xml:space="preserve">Scriptures and Gospel Principles</w:t>
      </w:r>
    </w:p>
    <w:p>
      <w:pPr>
        <w:pStyle w:val="Compact"/>
        <w:numPr>
          <w:ilvl w:val="0"/>
          <w:numId w:val="1022"/>
        </w:numPr>
      </w:pPr>
      <w:r>
        <w:t xml:space="preserve">Luke 17:11–19 — Ten lepers; gratitude, faith, and being “made whole.”</w:t>
      </w:r>
    </w:p>
    <w:p>
      <w:pPr>
        <w:pStyle w:val="Compact"/>
        <w:numPr>
          <w:ilvl w:val="0"/>
          <w:numId w:val="1022"/>
        </w:numPr>
      </w:pPr>
      <w:r>
        <w:t xml:space="preserve">Enos 1:1–8 — Forgiveness and wholeness “because of thy faith in Christ.”</w:t>
      </w:r>
    </w:p>
    <w:p>
      <w:pPr>
        <w:pStyle w:val="Compact"/>
        <w:numPr>
          <w:ilvl w:val="0"/>
          <w:numId w:val="1022"/>
        </w:numPr>
      </w:pPr>
      <w:r>
        <w:t xml:space="preserve">Matthew 25:1–13 — Ten virgins; oil of conversion; “I know you not” (v. 12).</w:t>
      </w:r>
    </w:p>
    <w:p>
      <w:pPr>
        <w:pStyle w:val="Compact"/>
        <w:numPr>
          <w:ilvl w:val="0"/>
          <w:numId w:val="1022"/>
        </w:numPr>
      </w:pPr>
      <w:r>
        <w:t xml:space="preserve">Doctrine and Covenants 33:17 — “Be faithful… having your lamps trimmed and burning.”</w:t>
      </w:r>
    </w:p>
    <w:p>
      <w:pPr>
        <w:pStyle w:val="Compact"/>
        <w:numPr>
          <w:ilvl w:val="0"/>
          <w:numId w:val="1022"/>
        </w:numPr>
      </w:pPr>
      <w:r>
        <w:t xml:space="preserve">Matthew 5:14–16; 3 Nephi 12:14–16 — Let your light shine.</w:t>
      </w:r>
    </w:p>
    <w:p>
      <w:pPr>
        <w:pStyle w:val="Compact"/>
        <w:numPr>
          <w:ilvl w:val="0"/>
          <w:numId w:val="1022"/>
        </w:numPr>
      </w:pPr>
      <w:r>
        <w:t xml:space="preserve">2 Corinthians 12:7–10 — “My grace is sufficient… strength made perfect in weakness.”</w:t>
      </w:r>
    </w:p>
    <w:p>
      <w:pPr>
        <w:pStyle w:val="Compact"/>
        <w:numPr>
          <w:ilvl w:val="0"/>
          <w:numId w:val="1022"/>
        </w:numPr>
      </w:pPr>
      <w:r>
        <w:t xml:space="preserve">Philippians 4:4 — “Rejoice in the Lord alway[s].”</w:t>
      </w:r>
    </w:p>
    <w:p>
      <w:pPr>
        <w:pStyle w:val="Compact"/>
        <w:numPr>
          <w:ilvl w:val="0"/>
          <w:numId w:val="1022"/>
        </w:numPr>
      </w:pPr>
      <w:r>
        <w:t xml:space="preserve">Isaiah 25:8 — “He will swallow up death… wipe away tears.”</w:t>
      </w:r>
    </w:p>
    <w:p>
      <w:pPr>
        <w:pStyle w:val="Compact"/>
        <w:numPr>
          <w:ilvl w:val="0"/>
          <w:numId w:val="1022"/>
        </w:numPr>
      </w:pPr>
      <w:r>
        <w:t xml:space="preserve">John 20:11–16 — Mary Magdalene’s witness of the risen Lord.</w:t>
      </w:r>
    </w:p>
    <w:p>
      <w:pPr>
        <w:pStyle w:val="Compact"/>
        <w:numPr>
          <w:ilvl w:val="0"/>
          <w:numId w:val="1022"/>
        </w:numPr>
      </w:pPr>
      <w:r>
        <w:t xml:space="preserve">Doctrine and Covenants 121:34–36 — “Many are called, but few are chosen.”</w:t>
      </w:r>
    </w:p>
    <w:p>
      <w:pPr>
        <w:pStyle w:val="Compact"/>
        <w:numPr>
          <w:ilvl w:val="0"/>
          <w:numId w:val="1022"/>
        </w:numPr>
      </w:pPr>
      <w:r>
        <w:t xml:space="preserve">Alma 11:43–44; 1 Corinthians 15:20–22 — Restoration and universal resurrection.</w:t>
      </w:r>
    </w:p>
    <w:p>
      <w:pPr>
        <w:pStyle w:val="Compact"/>
        <w:numPr>
          <w:ilvl w:val="0"/>
          <w:numId w:val="1022"/>
        </w:numPr>
      </w:pPr>
      <w:r>
        <w:t xml:space="preserve">Gospel principles: Conversion as covenant loyalty; faith-hope cycle; agency and submission of the heart; joyful endurance; sharing light while retaining personal oil; grace in weakness; temple worship deepens wholeness.</w:t>
      </w:r>
    </w:p>
    <w:p>
      <w:pPr>
        <w:pStyle w:val="Heading3"/>
      </w:pPr>
      <w:r>
        <w:t xml:space="preserve">Questions to Ponder</w:t>
      </w:r>
    </w:p>
    <w:p>
      <w:pPr>
        <w:pStyle w:val="Compact"/>
        <w:numPr>
          <w:ilvl w:val="0"/>
          <w:numId w:val="1023"/>
        </w:numPr>
      </w:pPr>
      <w:r>
        <w:t xml:space="preserve">In what specific ways can I choose to be spiritually whole in Christ while I wait for healing?</w:t>
      </w:r>
    </w:p>
    <w:p>
      <w:pPr>
        <w:pStyle w:val="Compact"/>
        <w:numPr>
          <w:ilvl w:val="0"/>
          <w:numId w:val="1023"/>
        </w:numPr>
      </w:pPr>
      <w:r>
        <w:t xml:space="preserve">What does “oil of conversion” look like in my daily discipleship this week?</w:t>
      </w:r>
    </w:p>
    <w:p>
      <w:pPr>
        <w:pStyle w:val="Compact"/>
        <w:numPr>
          <w:ilvl w:val="0"/>
          <w:numId w:val="1023"/>
        </w:numPr>
      </w:pPr>
      <w:r>
        <w:t xml:space="preserve">How do covenants (baptism, sacrament, temple) help me be known by the Bridegroom?</w:t>
      </w:r>
    </w:p>
    <w:p>
      <w:pPr>
        <w:pStyle w:val="Compact"/>
        <w:numPr>
          <w:ilvl w:val="0"/>
          <w:numId w:val="1023"/>
        </w:numPr>
      </w:pPr>
      <w:r>
        <w:t xml:space="preserve">Where am I trying to “borrow oil” instead of building my own conversion?</w:t>
      </w:r>
    </w:p>
    <w:p>
      <w:pPr>
        <w:pStyle w:val="Compact"/>
        <w:numPr>
          <w:ilvl w:val="0"/>
          <w:numId w:val="1023"/>
        </w:numPr>
      </w:pPr>
      <w:r>
        <w:t xml:space="preserve">How can I share my light without depleting my oil—supporting others while nurturing my own discipleship?</w:t>
      </w:r>
    </w:p>
    <w:p>
      <w:pPr>
        <w:pStyle w:val="Compact"/>
        <w:numPr>
          <w:ilvl w:val="0"/>
          <w:numId w:val="1023"/>
        </w:numPr>
      </w:pPr>
      <w:r>
        <w:t xml:space="preserve">What “thorn in the flesh” invites me to rely more fully on the Savior’s grace?</w:t>
      </w:r>
    </w:p>
    <w:p>
      <w:pPr>
        <w:pStyle w:val="Compact"/>
        <w:numPr>
          <w:ilvl w:val="0"/>
          <w:numId w:val="1023"/>
        </w:numPr>
      </w:pPr>
      <w:r>
        <w:t xml:space="preserve">How can gratitude (like the returning leper) deepen my wholeness in Christ today?</w:t>
      </w:r>
    </w:p>
    <w:p>
      <w:pPr>
        <w:pStyle w:val="Compact"/>
        <w:numPr>
          <w:ilvl w:val="0"/>
          <w:numId w:val="1023"/>
        </w:numPr>
      </w:pPr>
      <w:r>
        <w:t xml:space="preserve">What practices (prayer, scripture, temple, service, repentance) most help me submit my heart to the Lord for change?</w:t>
      </w:r>
    </w:p>
    <w:p>
      <w:pPr>
        <w:pStyle w:val="Compact"/>
        <w:numPr>
          <w:ilvl w:val="0"/>
          <w:numId w:val="1023"/>
        </w:numPr>
      </w:pPr>
      <w:r>
        <w:t xml:space="preserve">When have I felt “strength made perfect in weakness,” and what did I learn about Jesus Christ?</w:t>
      </w:r>
    </w:p>
    <w:p>
      <w:pPr>
        <w:pStyle w:val="Compact"/>
        <w:numPr>
          <w:ilvl w:val="0"/>
          <w:numId w:val="1023"/>
        </w:numPr>
      </w:pPr>
      <w:r>
        <w:t xml:space="preserve">How can Mary Magdalene’s witness shape my own joyful testimony of the risen Lord this week?</w:t>
      </w:r>
    </w:p>
    <w:p>
      <w:pPr>
        <w:pStyle w:val="Heading2"/>
      </w:pPr>
      <w:r>
        <w:t xml:space="preserve">5. Right Before Our Eyes - Elder Ronald A. Rasband</w:t>
      </w:r>
    </w:p>
    <w:p>
      <w:pPr>
        <w:pStyle w:val="FirstParagraph"/>
      </w:pPr>
      <w:hyperlink r:id="rId13">
        <w:r>
          <w:rPr>
            <w:rStyle w:val="Hyperlink"/>
          </w:rPr>
          <w:t xml:space="preserve">https://www.churchofjesuschrist.org//study/general-conference/2025/04/15rasband?lang=eng</w:t>
        </w:r>
      </w:hyperlink>
    </w:p>
    <w:p>
      <w:pPr>
        <w:pStyle w:val="Heading3"/>
      </w:pPr>
      <w:r>
        <w:t xml:space="preserve">Summary</w:t>
      </w:r>
    </w:p>
    <w:p>
      <w:pPr>
        <w:pStyle w:val="FirstParagraph"/>
      </w:pPr>
      <w:r>
        <w:t xml:space="preserve">Elder Rasband testifies that the Lord is hastening His work right before our eyes—seen in the worldwide growth of temples, missionary service, and Church education—and invites us to hasten our holiness by worshiping in the temple, giving the Lord equal time, and trusting wholly in Jesus Christ.</w:t>
      </w:r>
    </w:p>
    <w:p>
      <w:pPr>
        <w:pStyle w:val="Heading3"/>
      </w:pPr>
      <w:r>
        <w:t xml:space="preserve">Haiku</w:t>
      </w:r>
    </w:p>
    <w:p>
      <w:pPr>
        <w:pStyle w:val="FirstParagraph"/>
      </w:pPr>
      <w:r>
        <w:t xml:space="preserve">Right before our eyes</w:t>
      </w:r>
      <w:r>
        <w:br/>
      </w:r>
      <w:r>
        <w:t xml:space="preserve">Temples rise, hearts turn to Christ—</w:t>
      </w:r>
      <w:r>
        <w:br/>
      </w:r>
      <w:r>
        <w:t xml:space="preserve">Hasten holiness.</w:t>
      </w:r>
    </w:p>
    <w:p>
      <w:pPr>
        <w:pStyle w:val="Heading3"/>
      </w:pPr>
      <w:r>
        <w:t xml:space="preserve">Key Points</w:t>
      </w:r>
    </w:p>
    <w:p>
      <w:pPr>
        <w:numPr>
          <w:ilvl w:val="0"/>
          <w:numId w:val="1024"/>
        </w:numPr>
      </w:pPr>
      <w:r>
        <w:t xml:space="preserve">Prophecy fulfilled and momentum building</w:t>
      </w:r>
    </w:p>
    <w:p>
      <w:pPr>
        <w:pStyle w:val="Compact"/>
        <w:numPr>
          <w:ilvl w:val="1"/>
          <w:numId w:val="1025"/>
        </w:numPr>
      </w:pPr>
      <w:r>
        <w:t xml:space="preserve">Ancient and modern prophecies are unfolding as the Church expands across the world; disciples are invited to stand tall, see the “majesty of this moment,” and echo “Hurrah for Israel.”</w:t>
      </w:r>
    </w:p>
    <w:p>
      <w:pPr>
        <w:numPr>
          <w:ilvl w:val="0"/>
          <w:numId w:val="1024"/>
        </w:numPr>
      </w:pPr>
      <w:r>
        <w:t xml:space="preserve">Temples and covenants hasten holiness</w:t>
      </w:r>
    </w:p>
    <w:p>
      <w:pPr>
        <w:pStyle w:val="Compact"/>
        <w:numPr>
          <w:ilvl w:val="1"/>
          <w:numId w:val="1026"/>
        </w:numPr>
      </w:pPr>
      <w:r>
        <w:t xml:space="preserve">With unprecedented temple growth, members are called to live temple worthy, attend regularly, and make and keep covenants for themselves and their ancestors; temple worship brings protection, peace, and power amid increasing adversarial assaults.</w:t>
      </w:r>
    </w:p>
    <w:p>
      <w:pPr>
        <w:numPr>
          <w:ilvl w:val="0"/>
          <w:numId w:val="1024"/>
        </w:numPr>
      </w:pPr>
      <w:r>
        <w:t xml:space="preserve">Gathering and learning by study and faith</w:t>
      </w:r>
    </w:p>
    <w:p>
      <w:pPr>
        <w:pStyle w:val="Compact"/>
        <w:numPr>
          <w:ilvl w:val="1"/>
          <w:numId w:val="1027"/>
        </w:numPr>
      </w:pPr>
      <w:r>
        <w:t xml:space="preserve">Missionary work is gathering souls to Christ; seminary, institute, Church universities, and BYU–Pathway expand access to spiritual and temporal preparation; all are counseled to “give the Lord equal time,” let God prevail, and turn to the Savior for healing and answers.</w:t>
      </w:r>
    </w:p>
    <w:p>
      <w:pPr>
        <w:pStyle w:val="Heading3"/>
      </w:pPr>
      <w:r>
        <w:t xml:space="preserve">Scriptures and Gospel Principles</w:t>
      </w:r>
    </w:p>
    <w:p>
      <w:pPr>
        <w:pStyle w:val="Compact"/>
        <w:numPr>
          <w:ilvl w:val="0"/>
          <w:numId w:val="1028"/>
        </w:numPr>
      </w:pPr>
      <w:r>
        <w:t xml:space="preserve">Doctrine and Covenants 88:118 — Seek learning by study and by faith.</w:t>
      </w:r>
    </w:p>
    <w:p>
      <w:pPr>
        <w:pStyle w:val="Compact"/>
        <w:numPr>
          <w:ilvl w:val="0"/>
          <w:numId w:val="1028"/>
        </w:numPr>
      </w:pPr>
      <w:r>
        <w:t xml:space="preserve">Doctrine and Covenants 6:36 — Look unto the Lord in every thought; doubt not, fear not.</w:t>
      </w:r>
    </w:p>
    <w:p>
      <w:pPr>
        <w:pStyle w:val="Compact"/>
        <w:numPr>
          <w:ilvl w:val="0"/>
          <w:numId w:val="1028"/>
        </w:numPr>
      </w:pPr>
      <w:r>
        <w:t xml:space="preserve">Matthew 11:29 — Learn of Christ and find rest unto your souls.</w:t>
      </w:r>
    </w:p>
    <w:p>
      <w:pPr>
        <w:pStyle w:val="Compact"/>
        <w:numPr>
          <w:ilvl w:val="0"/>
          <w:numId w:val="1028"/>
        </w:numPr>
      </w:pPr>
      <w:r>
        <w:t xml:space="preserve">1 Peter 5:8 — Be vigilant; the adversary seeks to devour.</w:t>
      </w:r>
    </w:p>
    <w:p>
      <w:pPr>
        <w:pStyle w:val="Compact"/>
        <w:numPr>
          <w:ilvl w:val="0"/>
          <w:numId w:val="1028"/>
        </w:numPr>
      </w:pPr>
      <w:r>
        <w:t xml:space="preserve">Luke 17:23 — “Lo, here” and “lo, there” warnings; focus on the true work of the Lord.</w:t>
      </w:r>
    </w:p>
    <w:p>
      <w:pPr>
        <w:pStyle w:val="Compact"/>
        <w:numPr>
          <w:ilvl w:val="0"/>
          <w:numId w:val="1028"/>
        </w:numPr>
      </w:pPr>
      <w:r>
        <w:t xml:space="preserve">Joseph Smith’s “Standard of Truth” declaration — No unhallowed hand can stop the work from progressing.</w:t>
      </w:r>
    </w:p>
    <w:p>
      <w:pPr>
        <w:pStyle w:val="Compact"/>
        <w:numPr>
          <w:ilvl w:val="0"/>
          <w:numId w:val="1028"/>
        </w:numPr>
      </w:pPr>
      <w:r>
        <w:t xml:space="preserve">Elder Melvin J. Ballard (1926) — The South America “acorn to oak” prophecy.</w:t>
      </w:r>
    </w:p>
    <w:p>
      <w:pPr>
        <w:pStyle w:val="Compact"/>
        <w:numPr>
          <w:ilvl w:val="0"/>
          <w:numId w:val="1028"/>
        </w:numPr>
      </w:pPr>
      <w:r>
        <w:t xml:space="preserve">President Russell M. Nelson — Let God Prevail; spiritual momentum; increased need for regular temple worship.</w:t>
      </w:r>
    </w:p>
    <w:p>
      <w:pPr>
        <w:pStyle w:val="Compact"/>
        <w:numPr>
          <w:ilvl w:val="0"/>
          <w:numId w:val="1028"/>
        </w:numPr>
      </w:pPr>
      <w:r>
        <w:t xml:space="preserve">Gospel principles: Hastening the work, covenant path, gathering Israel (missionary and temple work), discipleship, consecrated time, education with the Savior at the center.</w:t>
      </w:r>
    </w:p>
    <w:p>
      <w:pPr>
        <w:pStyle w:val="Heading3"/>
      </w:pPr>
      <w:r>
        <w:t xml:space="preserve">Questions to Ponder</w:t>
      </w:r>
    </w:p>
    <w:p>
      <w:pPr>
        <w:pStyle w:val="Compact"/>
        <w:numPr>
          <w:ilvl w:val="0"/>
          <w:numId w:val="1029"/>
        </w:numPr>
      </w:pPr>
      <w:r>
        <w:t xml:space="preserve">Where do I see the Lord hastening His work “right before my eyes” in my family, ward, or community?</w:t>
      </w:r>
    </w:p>
    <w:p>
      <w:pPr>
        <w:pStyle w:val="Compact"/>
        <w:numPr>
          <w:ilvl w:val="0"/>
          <w:numId w:val="1029"/>
        </w:numPr>
      </w:pPr>
      <w:r>
        <w:t xml:space="preserve">What specific pattern of regular temple worship will I adopt this month to “hasten my holiness”?</w:t>
      </w:r>
    </w:p>
    <w:p>
      <w:pPr>
        <w:pStyle w:val="Compact"/>
        <w:numPr>
          <w:ilvl w:val="0"/>
          <w:numId w:val="1029"/>
        </w:numPr>
      </w:pPr>
      <w:r>
        <w:t xml:space="preserve">How will I “give the Lord equal time” each day in scripture study, prayer, temple attendance, and ministering?</w:t>
      </w:r>
    </w:p>
    <w:p>
      <w:pPr>
        <w:pStyle w:val="Compact"/>
        <w:numPr>
          <w:ilvl w:val="0"/>
          <w:numId w:val="1029"/>
        </w:numPr>
      </w:pPr>
      <w:r>
        <w:t xml:space="preserve">In what ways can I personally participate in the gathering of Israel (missionary efforts, invitations, family history, ordinances for the dead)?</w:t>
      </w:r>
    </w:p>
    <w:p>
      <w:pPr>
        <w:pStyle w:val="Compact"/>
        <w:numPr>
          <w:ilvl w:val="0"/>
          <w:numId w:val="1029"/>
        </w:numPr>
      </w:pPr>
      <w:r>
        <w:t xml:space="preserve">How can I better unite my learning “by study and by faith” in school, work, or home?</w:t>
      </w:r>
    </w:p>
    <w:p>
      <w:pPr>
        <w:pStyle w:val="Compact"/>
        <w:numPr>
          <w:ilvl w:val="0"/>
          <w:numId w:val="1029"/>
        </w:numPr>
      </w:pPr>
      <w:r>
        <w:t xml:space="preserve">What doubts, wounds, or questions will I bring to Jesus Christ, and how will I “look unto [Him] in every thought”?</w:t>
      </w:r>
    </w:p>
    <w:p>
      <w:pPr>
        <w:pStyle w:val="Compact"/>
        <w:numPr>
          <w:ilvl w:val="0"/>
          <w:numId w:val="1029"/>
        </w:numPr>
      </w:pPr>
      <w:r>
        <w:t xml:space="preserve">How can I help youth and new members catch the “Hurrah for Israel” spirit of joyful discipleship?</w:t>
      </w:r>
    </w:p>
    <w:p>
      <w:pPr>
        <w:pStyle w:val="Compact"/>
        <w:numPr>
          <w:ilvl w:val="0"/>
          <w:numId w:val="1029"/>
        </w:numPr>
      </w:pPr>
      <w:r>
        <w:t xml:space="preserve">What time or habits should I reallocate so God can more fully prevail in my life?</w:t>
      </w:r>
    </w:p>
    <w:p>
      <w:pPr>
        <w:pStyle w:val="Heading2"/>
      </w:pPr>
      <w:r>
        <w:t xml:space="preserve">6. The Atonement of Jesus Christ Provides the Ultimate Rescue - Elder Quentin L. Cook</w:t>
      </w:r>
    </w:p>
    <w:p>
      <w:pPr>
        <w:pStyle w:val="FirstParagraph"/>
      </w:pPr>
      <w:hyperlink r:id="rId14">
        <w:r>
          <w:rPr>
            <w:rStyle w:val="Hyperlink"/>
          </w:rPr>
          <w:t xml:space="preserve">https://www.churchofjesuschrist.org//study/general-conference/2025/04/16cook?lang=eng</w:t>
        </w:r>
      </w:hyperlink>
    </w:p>
    <w:p>
      <w:pPr>
        <w:pStyle w:val="Heading3"/>
      </w:pPr>
      <w:r>
        <w:t xml:space="preserve">Summary</w:t>
      </w:r>
    </w:p>
    <w:p>
      <w:pPr>
        <w:pStyle w:val="FirstParagraph"/>
      </w:pPr>
      <w:r>
        <w:t xml:space="preserve">Elder Quentin L. Cook testifies that the Atonement of Jesus Christ is the ultimate rescue from sin, death, and life’s storms, inviting us to be rescuers, live joyfully in gratitude, and regularly remember the Savior through sacrament and temple worship.</w:t>
      </w:r>
    </w:p>
    <w:p>
      <w:pPr>
        <w:pStyle w:val="Heading3"/>
      </w:pPr>
      <w:r>
        <w:t xml:space="preserve">Haiku</w:t>
      </w:r>
    </w:p>
    <w:p>
      <w:pPr>
        <w:pStyle w:val="FirstParagraph"/>
      </w:pPr>
      <w:r>
        <w:t xml:space="preserve">Storms rise, temples shine—</w:t>
      </w:r>
      <w:r>
        <w:br/>
      </w:r>
      <w:r>
        <w:t xml:space="preserve">Hands lift hearts, Christ lifts all souls;</w:t>
      </w:r>
      <w:r>
        <w:br/>
      </w:r>
      <w:r>
        <w:t xml:space="preserve">Grace bridges the cold.</w:t>
      </w:r>
    </w:p>
    <w:p>
      <w:pPr>
        <w:pStyle w:val="Heading3"/>
      </w:pPr>
      <w:r>
        <w:t xml:space="preserve">Key Points</w:t>
      </w:r>
    </w:p>
    <w:p>
      <w:pPr>
        <w:pStyle w:val="Compact"/>
        <w:numPr>
          <w:ilvl w:val="0"/>
          <w:numId w:val="1030"/>
        </w:numPr>
      </w:pPr>
      <w:r>
        <w:t xml:space="preserve">The Atonement is the ultimate rescue</w:t>
      </w:r>
    </w:p>
    <w:p>
      <w:pPr>
        <w:pStyle w:val="Compact"/>
        <w:numPr>
          <w:ilvl w:val="0"/>
          <w:numId w:val="1031"/>
        </w:numPr>
      </w:pPr>
      <w:r>
        <w:t xml:space="preserve">In a beautiful but fallen world, only Jesus Christ overcomes sin, death, and the unfairness of life; turning to Him brings peace, hope, and strength.</w:t>
      </w:r>
    </w:p>
    <w:p>
      <w:pPr>
        <w:pStyle w:val="Compact"/>
        <w:numPr>
          <w:ilvl w:val="0"/>
          <w:numId w:val="1032"/>
        </w:numPr>
      </w:pPr>
      <w:r>
        <w:t xml:space="preserve">Pioneer rescue as a living parable</w:t>
      </w:r>
    </w:p>
    <w:p>
      <w:pPr>
        <w:pStyle w:val="Compact"/>
        <w:numPr>
          <w:ilvl w:val="0"/>
          <w:numId w:val="1033"/>
        </w:numPr>
      </w:pPr>
      <w:r>
        <w:t xml:space="preserve">The Willie and Martin handcart rescues model prophetic direction, courageous service, and Heaven’s help—reminding us to both receive and offer rescue.</w:t>
      </w:r>
    </w:p>
    <w:p>
      <w:pPr>
        <w:pStyle w:val="Compact"/>
        <w:numPr>
          <w:ilvl w:val="0"/>
          <w:numId w:val="1034"/>
        </w:numPr>
      </w:pPr>
      <w:r>
        <w:t xml:space="preserve">Three invitations for our day</w:t>
      </w:r>
    </w:p>
    <w:p>
      <w:pPr>
        <w:pStyle w:val="Compact"/>
        <w:numPr>
          <w:ilvl w:val="0"/>
          <w:numId w:val="1035"/>
        </w:numPr>
      </w:pPr>
      <w:r>
        <w:t xml:space="preserve">a) Do all you can to rescue others, especially spiritually.</w:t>
      </w:r>
    </w:p>
    <w:p>
      <w:pPr>
        <w:pStyle w:val="Compact"/>
        <w:numPr>
          <w:ilvl w:val="0"/>
          <w:numId w:val="1035"/>
        </w:numPr>
      </w:pPr>
      <w:r>
        <w:t xml:space="preserve">b) Gratefully accept Christ’s Atonement and choose joy—“live on the sunny side of the street.”</w:t>
      </w:r>
    </w:p>
    <w:p>
      <w:pPr>
        <w:pStyle w:val="Compact"/>
        <w:numPr>
          <w:ilvl w:val="0"/>
          <w:numId w:val="1035"/>
        </w:numPr>
      </w:pPr>
      <w:r>
        <w:t xml:space="preserve">c) Consistently remember Christ through the sacrament and temple worship, including vicarious work that extends His rescue to our ancestors.</w:t>
      </w:r>
    </w:p>
    <w:p>
      <w:pPr>
        <w:pStyle w:val="Heading3"/>
      </w:pPr>
      <w:r>
        <w:t xml:space="preserve">Scriptures and Gospel Principles</w:t>
      </w:r>
    </w:p>
    <w:p>
      <w:pPr>
        <w:pStyle w:val="Compact"/>
        <w:numPr>
          <w:ilvl w:val="0"/>
          <w:numId w:val="1036"/>
        </w:numPr>
      </w:pPr>
      <w:r>
        <w:t xml:space="preserve">Mosiah 15:8–9 — Christ breaks the bands of death and makes intercession.</w:t>
      </w:r>
    </w:p>
    <w:p>
      <w:pPr>
        <w:pStyle w:val="Compact"/>
        <w:numPr>
          <w:ilvl w:val="0"/>
          <w:numId w:val="1036"/>
        </w:numPr>
      </w:pPr>
      <w:r>
        <w:t xml:space="preserve">Alma 7:11–13 — The Savior succors us in afflictions, pains, and infirmities.</w:t>
      </w:r>
    </w:p>
    <w:p>
      <w:pPr>
        <w:pStyle w:val="Compact"/>
        <w:numPr>
          <w:ilvl w:val="0"/>
          <w:numId w:val="1036"/>
        </w:numPr>
      </w:pPr>
      <w:r>
        <w:t xml:space="preserve">John 16:33 — “Be of good cheer; I have overcome the world.”</w:t>
      </w:r>
    </w:p>
    <w:p>
      <w:pPr>
        <w:pStyle w:val="Compact"/>
        <w:numPr>
          <w:ilvl w:val="0"/>
          <w:numId w:val="1036"/>
        </w:numPr>
      </w:pPr>
      <w:r>
        <w:t xml:space="preserve">1 Corinthians 15:20–22 — Resurrection and victory over death in Christ.</w:t>
      </w:r>
    </w:p>
    <w:p>
      <w:pPr>
        <w:pStyle w:val="Compact"/>
        <w:numPr>
          <w:ilvl w:val="0"/>
          <w:numId w:val="1036"/>
        </w:numPr>
      </w:pPr>
      <w:r>
        <w:t xml:space="preserve">Alma 34:15–16; Alma 42:15 — Mercy satisfies the demands of justice through the Atonement.</w:t>
      </w:r>
    </w:p>
    <w:p>
      <w:pPr>
        <w:pStyle w:val="Compact"/>
        <w:numPr>
          <w:ilvl w:val="0"/>
          <w:numId w:val="1036"/>
        </w:numPr>
      </w:pPr>
      <w:r>
        <w:t xml:space="preserve">Preach My Gospel: “All that is unfair about life can be made right through the Atonement of Jesus Christ.”</w:t>
      </w:r>
    </w:p>
    <w:p>
      <w:pPr>
        <w:pStyle w:val="Compact"/>
        <w:numPr>
          <w:ilvl w:val="0"/>
          <w:numId w:val="1036"/>
        </w:numPr>
      </w:pPr>
      <w:r>
        <w:t xml:space="preserve">President James E. Faust, “The Refiner’s Fire” — Trials refine and anchor faith in God.</w:t>
      </w:r>
    </w:p>
    <w:p>
      <w:pPr>
        <w:pStyle w:val="Compact"/>
        <w:numPr>
          <w:ilvl w:val="0"/>
          <w:numId w:val="1036"/>
        </w:numPr>
      </w:pPr>
      <w:r>
        <w:t xml:space="preserve">President Gordon B. Hinckley on the Atonement: the most majestic act of grace in history.</w:t>
      </w:r>
    </w:p>
    <w:p>
      <w:pPr>
        <w:pStyle w:val="Compact"/>
        <w:numPr>
          <w:ilvl w:val="0"/>
          <w:numId w:val="1036"/>
        </w:numPr>
      </w:pPr>
      <w:r>
        <w:t xml:space="preserve">President Russell M. Nelson: Temple blessings prepare a people who prepare the world for the Lord’s coming.</w:t>
      </w:r>
    </w:p>
    <w:p>
      <w:pPr>
        <w:pStyle w:val="Compact"/>
        <w:numPr>
          <w:ilvl w:val="0"/>
          <w:numId w:val="1036"/>
        </w:numPr>
      </w:pPr>
      <w:r>
        <w:t xml:space="preserve">Gospel principles: covenant belonging, sacrament-centered discipleship, temple covenant power, proxy service as spiritual rescue.</w:t>
      </w:r>
    </w:p>
    <w:p>
      <w:pPr>
        <w:pStyle w:val="Heading3"/>
      </w:pPr>
      <w:r>
        <w:t xml:space="preserve">Questions to Ponder</w:t>
      </w:r>
    </w:p>
    <w:p>
      <w:pPr>
        <w:pStyle w:val="Compact"/>
        <w:numPr>
          <w:ilvl w:val="0"/>
          <w:numId w:val="1037"/>
        </w:numPr>
      </w:pPr>
      <w:r>
        <w:t xml:space="preserve">When have I felt the Savior “rescue” me—spiritually, emotionally, or temporally?</w:t>
      </w:r>
    </w:p>
    <w:p>
      <w:pPr>
        <w:pStyle w:val="Compact"/>
        <w:numPr>
          <w:ilvl w:val="0"/>
          <w:numId w:val="1037"/>
        </w:numPr>
      </w:pPr>
      <w:r>
        <w:t xml:space="preserve">Who in my family, quorum/class, or neighborhood needs quiet, consistent spiritual rescue, and what will I do this week?</w:t>
      </w:r>
    </w:p>
    <w:p>
      <w:pPr>
        <w:pStyle w:val="Compact"/>
        <w:numPr>
          <w:ilvl w:val="0"/>
          <w:numId w:val="1037"/>
        </w:numPr>
      </w:pPr>
      <w:r>
        <w:t xml:space="preserve">How does weekly sacrament worship help me personally “accept” the Atonement rather than just admire it?</w:t>
      </w:r>
    </w:p>
    <w:p>
      <w:pPr>
        <w:pStyle w:val="Compact"/>
        <w:numPr>
          <w:ilvl w:val="0"/>
          <w:numId w:val="1037"/>
        </w:numPr>
      </w:pPr>
      <w:r>
        <w:t xml:space="preserve">What keeps me from living on the “sunny side of the street,” and how can faith in Christ reframe my outlook?</w:t>
      </w:r>
    </w:p>
    <w:p>
      <w:pPr>
        <w:pStyle w:val="Compact"/>
        <w:numPr>
          <w:ilvl w:val="0"/>
          <w:numId w:val="1037"/>
        </w:numPr>
      </w:pPr>
      <w:r>
        <w:t xml:space="preserve">How does temple worship deepen my understanding of the Atonement and extend rescue to my ancestors?</w:t>
      </w:r>
    </w:p>
    <w:p>
      <w:pPr>
        <w:pStyle w:val="Compact"/>
        <w:numPr>
          <w:ilvl w:val="0"/>
          <w:numId w:val="1037"/>
        </w:numPr>
      </w:pPr>
      <w:r>
        <w:t xml:space="preserve">What pioneers or rescuers (historical or modern) inspire me to follow prophetic counsel promptly?</w:t>
      </w:r>
    </w:p>
    <w:p>
      <w:pPr>
        <w:pStyle w:val="Compact"/>
        <w:numPr>
          <w:ilvl w:val="0"/>
          <w:numId w:val="1037"/>
        </w:numPr>
      </w:pPr>
      <w:r>
        <w:t xml:space="preserve">In what specific trial right now can I look for the Lord’s hand “between storms”?</w:t>
      </w:r>
    </w:p>
    <w:p>
      <w:pPr>
        <w:pStyle w:val="Heading2"/>
      </w:pPr>
      <w:r>
        <w:t xml:space="preserve">7. My Love for the Savior Is My “Why” - Elder Ricardo P. Giménez</w:t>
      </w:r>
    </w:p>
    <w:p>
      <w:pPr>
        <w:pStyle w:val="FirstParagraph"/>
      </w:pPr>
      <w:hyperlink r:id="rId15">
        <w:r>
          <w:rPr>
            <w:rStyle w:val="Hyperlink"/>
          </w:rPr>
          <w:t xml:space="preserve">https://www.churchofjesuschrist.org//study/general-conference/2025/04/17gimenez?lang=eng</w:t>
        </w:r>
      </w:hyperlink>
    </w:p>
    <w:p>
      <w:pPr>
        <w:pStyle w:val="Heading3"/>
      </w:pPr>
      <w:r>
        <w:t xml:space="preserve">Summary</w:t>
      </w:r>
    </w:p>
    <w:p>
      <w:pPr>
        <w:pStyle w:val="FirstParagraph"/>
      </w:pPr>
      <w:r>
        <w:t xml:space="preserve">Elder Ricardo P. Giménez teaches that our deepest motivation for discipleship—our “why”—should be love for Jesus Christ, which transforms traditions, goals, and prophetic invitations into covenant-centered pathways that bring us to Him.</w:t>
      </w:r>
    </w:p>
    <w:p>
      <w:pPr>
        <w:pStyle w:val="Heading3"/>
      </w:pPr>
      <w:r>
        <w:t xml:space="preserve">Haiku</w:t>
      </w:r>
    </w:p>
    <w:p>
      <w:pPr>
        <w:pStyle w:val="FirstParagraph"/>
      </w:pPr>
      <w:r>
        <w:t xml:space="preserve">Love is my “why” now—</w:t>
      </w:r>
      <w:r>
        <w:br/>
      </w:r>
      <w:r>
        <w:t xml:space="preserve">Traditions turn into light</w:t>
      </w:r>
      <w:r>
        <w:br/>
      </w:r>
      <w:r>
        <w:t xml:space="preserve">When they lead to Him.</w:t>
      </w:r>
    </w:p>
    <w:p>
      <w:pPr>
        <w:pStyle w:val="Heading3"/>
      </w:pPr>
      <w:r>
        <w:t xml:space="preserve">Key Points</w:t>
      </w:r>
    </w:p>
    <w:p>
      <w:pPr>
        <w:pStyle w:val="Compact"/>
        <w:numPr>
          <w:ilvl w:val="0"/>
          <w:numId w:val="1038"/>
        </w:numPr>
      </w:pPr>
      <w:r>
        <w:t xml:space="preserve">Love for the Savior is the true “why”</w:t>
      </w:r>
    </w:p>
    <w:p>
      <w:pPr>
        <w:pStyle w:val="Compact"/>
        <w:numPr>
          <w:ilvl w:val="0"/>
          <w:numId w:val="1039"/>
        </w:numPr>
      </w:pPr>
      <w:r>
        <w:t xml:space="preserve">Discipleship becomes transformative when our actions—prayer, scripture study, service, and Church participation—are motivated by love for Jesus Christ, not just habit or checklists. This love deepens our covenantal connection with God and helps us “get it right,” not merely “do it right.”</w:t>
      </w:r>
    </w:p>
    <w:p>
      <w:pPr>
        <w:pStyle w:val="Compact"/>
        <w:numPr>
          <w:ilvl w:val="0"/>
          <w:numId w:val="1040"/>
        </w:numPr>
      </w:pPr>
      <w:r>
        <w:t xml:space="preserve">Prophetic invitations are means to come unto Christ</w:t>
      </w:r>
    </w:p>
    <w:p>
      <w:pPr>
        <w:pStyle w:val="Compact"/>
        <w:numPr>
          <w:ilvl w:val="0"/>
          <w:numId w:val="1041"/>
        </w:numPr>
      </w:pPr>
      <w:r>
        <w:t xml:space="preserve">Repeated invitations from President Nelson to study conference messages and from President Oaks to establish Christ-centered Easter traditions are not tasks to complete but tools to learn of, feel, and follow the Savior more fully.</w:t>
      </w:r>
    </w:p>
    <w:p>
      <w:pPr>
        <w:pStyle w:val="Compact"/>
        <w:numPr>
          <w:ilvl w:val="0"/>
          <w:numId w:val="1042"/>
        </w:numPr>
      </w:pPr>
      <w:r>
        <w:t xml:space="preserve">Covenants in the restored Church are essential</w:t>
      </w:r>
    </w:p>
    <w:p>
      <w:pPr>
        <w:pStyle w:val="Compact"/>
        <w:numPr>
          <w:ilvl w:val="0"/>
          <w:numId w:val="1043"/>
        </w:numPr>
      </w:pPr>
      <w:r>
        <w:t xml:space="preserve">A personal relationship with Christ is vital, but the restored Church provides priesthood ordinances and covenants that bind us to Him and grant access to His covenantal love, enabling us to progress toward the highest glory despite voices that dismiss the need for organized religion.</w:t>
      </w:r>
    </w:p>
    <w:p>
      <w:pPr>
        <w:pStyle w:val="Heading3"/>
      </w:pPr>
      <w:r>
        <w:t xml:space="preserve">Scriptures and Gospel Principles</w:t>
      </w:r>
    </w:p>
    <w:p>
      <w:pPr>
        <w:pStyle w:val="Compact"/>
        <w:numPr>
          <w:ilvl w:val="0"/>
          <w:numId w:val="1044"/>
        </w:numPr>
      </w:pPr>
      <w:r>
        <w:t xml:space="preserve">John 3:16 — God’s love manifest in the gift of His Son; the heart of our “why.”</w:t>
      </w:r>
    </w:p>
    <w:p>
      <w:pPr>
        <w:pStyle w:val="Compact"/>
        <w:numPr>
          <w:ilvl w:val="0"/>
          <w:numId w:val="1044"/>
        </w:numPr>
      </w:pPr>
      <w:r>
        <w:t xml:space="preserve">Matthew 11:28–30 — “Come unto me” promises rest through covenant connection with Christ.</w:t>
      </w:r>
    </w:p>
    <w:p>
      <w:pPr>
        <w:pStyle w:val="Compact"/>
        <w:numPr>
          <w:ilvl w:val="0"/>
          <w:numId w:val="1044"/>
        </w:numPr>
      </w:pPr>
      <w:r>
        <w:t xml:space="preserve">Joseph Smith—History 1:16–20 — The First Vision and the Restoration affirm the necessity of the Lord’s Church and priesthood.</w:t>
      </w:r>
    </w:p>
    <w:p>
      <w:pPr>
        <w:pStyle w:val="Compact"/>
        <w:numPr>
          <w:ilvl w:val="0"/>
          <w:numId w:val="1044"/>
        </w:numPr>
      </w:pPr>
      <w:r>
        <w:t xml:space="preserve">Doctrine and Covenants 20; 84 — The Church and priesthood ordinances as God’s appointed means for salvation.</w:t>
      </w:r>
    </w:p>
    <w:p>
      <w:pPr>
        <w:pStyle w:val="Compact"/>
        <w:numPr>
          <w:ilvl w:val="0"/>
          <w:numId w:val="1044"/>
        </w:numPr>
      </w:pPr>
      <w:r>
        <w:t xml:space="preserve">President Russell M. Nelson, April and October 2024 — Invitations to study and use conference messages as a “litmus test” for truth.</w:t>
      </w:r>
    </w:p>
    <w:p>
      <w:pPr>
        <w:pStyle w:val="Compact"/>
        <w:numPr>
          <w:ilvl w:val="0"/>
          <w:numId w:val="1044"/>
        </w:numPr>
      </w:pPr>
      <w:r>
        <w:t xml:space="preserve">President Dallin H. Oaks — Invitation to establish Christ-centered Easter traditions that focus on the Savior’s Atonement and Resurrection.</w:t>
      </w:r>
    </w:p>
    <w:p>
      <w:pPr>
        <w:pStyle w:val="Compact"/>
        <w:numPr>
          <w:ilvl w:val="0"/>
          <w:numId w:val="1044"/>
        </w:numPr>
      </w:pPr>
      <w:r>
        <w:t xml:space="preserve">Gospel principles: Covenant path, priesthood ordinances, discipleship motivated by charity (the pure love of Christ), revelatory living through heeding living prophets.</w:t>
      </w:r>
    </w:p>
    <w:p>
      <w:pPr>
        <w:pStyle w:val="Heading3"/>
      </w:pPr>
      <w:r>
        <w:t xml:space="preserve">Questions to Ponder</w:t>
      </w:r>
    </w:p>
    <w:p>
      <w:pPr>
        <w:pStyle w:val="Compact"/>
        <w:numPr>
          <w:ilvl w:val="0"/>
          <w:numId w:val="1045"/>
        </w:numPr>
      </w:pPr>
      <w:r>
        <w:t xml:space="preserve">What is my personal “why” for the way I worship, serve, and keep commandments? How does love for the Savior shape it?</w:t>
      </w:r>
    </w:p>
    <w:p>
      <w:pPr>
        <w:pStyle w:val="Compact"/>
        <w:numPr>
          <w:ilvl w:val="0"/>
          <w:numId w:val="1045"/>
        </w:numPr>
      </w:pPr>
      <w:r>
        <w:t xml:space="preserve">Where have traditions or routines become checklist items for me, and how can I re-anchor them in Christ?</w:t>
      </w:r>
    </w:p>
    <w:p>
      <w:pPr>
        <w:pStyle w:val="Compact"/>
        <w:numPr>
          <w:ilvl w:val="0"/>
          <w:numId w:val="1045"/>
        </w:numPr>
      </w:pPr>
      <w:r>
        <w:t xml:space="preserve">How will I study recent conference messages so they lead me to the Savior rather than just adding to my to-do list?</w:t>
      </w:r>
    </w:p>
    <w:p>
      <w:pPr>
        <w:pStyle w:val="Compact"/>
        <w:numPr>
          <w:ilvl w:val="0"/>
          <w:numId w:val="1045"/>
        </w:numPr>
      </w:pPr>
      <w:r>
        <w:t xml:space="preserve">Which prophetic invitation am I being prompted to accept right now, and what Christ-centered purpose will guide my action?</w:t>
      </w:r>
    </w:p>
    <w:p>
      <w:pPr>
        <w:pStyle w:val="Compact"/>
        <w:numPr>
          <w:ilvl w:val="0"/>
          <w:numId w:val="1045"/>
        </w:numPr>
      </w:pPr>
      <w:r>
        <w:t xml:space="preserve">How can I redesign a family or ward tradition to better teach, remember, and rejoice in the Savior’s Atonement and Resurrection?</w:t>
      </w:r>
    </w:p>
    <w:p>
      <w:pPr>
        <w:pStyle w:val="Compact"/>
        <w:numPr>
          <w:ilvl w:val="0"/>
          <w:numId w:val="1045"/>
        </w:numPr>
      </w:pPr>
      <w:r>
        <w:t xml:space="preserve">In what ways do covenants and ordinances help me experience the Lord’s covenantal love more fully?</w:t>
      </w:r>
    </w:p>
    <w:p>
      <w:pPr>
        <w:pStyle w:val="Compact"/>
        <w:numPr>
          <w:ilvl w:val="0"/>
          <w:numId w:val="1045"/>
        </w:numPr>
      </w:pPr>
      <w:r>
        <w:t xml:space="preserve">How can I discern and resist voices that downplay the need for the restored Church while deepening my personal relationship with Christ?</w:t>
      </w:r>
    </w:p>
    <w:p>
      <w:pPr>
        <w:pStyle w:val="Compact"/>
        <w:numPr>
          <w:ilvl w:val="0"/>
          <w:numId w:val="1045"/>
        </w:numPr>
      </w:pPr>
      <w:r>
        <w:t xml:space="preserve">In my calling, how will I move from “doing it right” to “getting it right” by focusing outcomes on coming unto Christ?</w:t>
      </w:r>
    </w:p>
    <w:p>
      <w:pPr>
        <w:pStyle w:val="Heading2"/>
      </w:pPr>
      <w:r>
        <w:t xml:space="preserve">8. “Draw Near unto Me” - President Henry B. Eyring</w:t>
      </w:r>
    </w:p>
    <w:p>
      <w:pPr>
        <w:pStyle w:val="FirstParagraph"/>
      </w:pPr>
      <w:hyperlink r:id="rId16">
        <w:r>
          <w:rPr>
            <w:rStyle w:val="Hyperlink"/>
          </w:rPr>
          <w:t xml:space="preserve">https://www.churchofjesuschrist.org//study/general-conference/2025/04/18eyring?lang=eng</w:t>
        </w:r>
      </w:hyperlink>
    </w:p>
    <w:p>
      <w:pPr>
        <w:pStyle w:val="Heading3"/>
      </w:pPr>
      <w:r>
        <w:t xml:space="preserve">Summary</w:t>
      </w:r>
    </w:p>
    <w:p>
      <w:pPr>
        <w:pStyle w:val="FirstParagraph"/>
      </w:pPr>
      <w:r>
        <w:t xml:space="preserve">President Henry B. Eyring teaches that we draw nearer to Jesus Christ through prayer, scripture study, covenant remembrance (especially the sacrament), and cheerful service, which invites the Spirit, strengthens our witness, and brings the Savior’s love and power into our lives and families.</w:t>
      </w:r>
    </w:p>
    <w:p>
      <w:pPr>
        <w:pStyle w:val="Heading3"/>
      </w:pPr>
      <w:r>
        <w:t xml:space="preserve">Haiku</w:t>
      </w:r>
    </w:p>
    <w:p>
      <w:pPr>
        <w:pStyle w:val="FirstParagraph"/>
      </w:pPr>
      <w:r>
        <w:t xml:space="preserve">Draw near unto Him—</w:t>
      </w:r>
      <w:r>
        <w:br/>
      </w:r>
      <w:r>
        <w:t xml:space="preserve">He walks the road beside us;</w:t>
      </w:r>
      <w:r>
        <w:br/>
      </w:r>
      <w:r>
        <w:t xml:space="preserve">Hearts burn, burdens light.</w:t>
      </w:r>
    </w:p>
    <w:p>
      <w:pPr>
        <w:pStyle w:val="Heading3"/>
      </w:pPr>
      <w:r>
        <w:t xml:space="preserve">Key Points</w:t>
      </w:r>
    </w:p>
    <w:p>
      <w:pPr>
        <w:pStyle w:val="Compact"/>
        <w:numPr>
          <w:ilvl w:val="0"/>
          <w:numId w:val="1046"/>
        </w:numPr>
      </w:pPr>
      <w:r>
        <w:t xml:space="preserve">Draw near through simple, steady devotion</w:t>
      </w:r>
    </w:p>
    <w:p>
      <w:pPr>
        <w:pStyle w:val="Compact"/>
        <w:numPr>
          <w:ilvl w:val="0"/>
          <w:numId w:val="1047"/>
        </w:numPr>
      </w:pPr>
      <w:r>
        <w:t xml:space="preserve">Remember the Savior, seek Him in the scriptures, and ask through sincere prayer; consistent covenant keeping—especially at the sacrament—invites the Holy Ghost and rekindles closeness with Christ.</w:t>
      </w:r>
    </w:p>
    <w:p>
      <w:pPr>
        <w:pStyle w:val="Compact"/>
        <w:numPr>
          <w:ilvl w:val="0"/>
          <w:numId w:val="1048"/>
        </w:numPr>
      </w:pPr>
      <w:r>
        <w:t xml:space="preserve">The risen Lord comes to those who seek Him</w:t>
      </w:r>
    </w:p>
    <w:p>
      <w:pPr>
        <w:pStyle w:val="Compact"/>
        <w:numPr>
          <w:ilvl w:val="0"/>
          <w:numId w:val="1049"/>
        </w:numPr>
      </w:pPr>
      <w:r>
        <w:t xml:space="preserve">The Luke 24 account (empty tomb, Emmaus) shows the pattern: Christ “drew near,” opened the scriptures, brought peace, and moved disciples to witness; hearts “burn” as He teaches by the Spirit.</w:t>
      </w:r>
    </w:p>
    <w:p>
      <w:pPr>
        <w:pStyle w:val="Compact"/>
        <w:numPr>
          <w:ilvl w:val="0"/>
          <w:numId w:val="1050"/>
        </w:numPr>
      </w:pPr>
      <w:r>
        <w:t xml:space="preserve">Covenant service makes us His witnesses and changes us</w:t>
      </w:r>
    </w:p>
    <w:p>
      <w:pPr>
        <w:pStyle w:val="Compact"/>
        <w:numPr>
          <w:ilvl w:val="0"/>
          <w:numId w:val="1051"/>
        </w:numPr>
      </w:pPr>
      <w:r>
        <w:t xml:space="preserve">Mosiah 18 covenants call us to mourn, comfort, bear burdens, and stand as witnesses; as we serve, the Lord makes our burdens light, draws near to loved ones we worry about, perfects us in Him, and will one day say, “Well done.”</w:t>
      </w:r>
    </w:p>
    <w:p>
      <w:pPr>
        <w:pStyle w:val="Heading3"/>
      </w:pPr>
      <w:r>
        <w:t xml:space="preserve">Scriptures and Gospel Principles</w:t>
      </w:r>
    </w:p>
    <w:p>
      <w:pPr>
        <w:pStyle w:val="Compact"/>
        <w:numPr>
          <w:ilvl w:val="0"/>
          <w:numId w:val="1052"/>
        </w:numPr>
      </w:pPr>
      <w:r>
        <w:t xml:space="preserve">Doctrine and Covenants 88:63 — Draw near, seek diligently, ask and receive, knock and it shall be opened.</w:t>
      </w:r>
    </w:p>
    <w:p>
      <w:pPr>
        <w:pStyle w:val="Compact"/>
        <w:numPr>
          <w:ilvl w:val="0"/>
          <w:numId w:val="1052"/>
        </w:numPr>
      </w:pPr>
      <w:r>
        <w:t xml:space="preserve">Luke 24:5–7, 13–35, 36–48 — The empty tomb; the road to Emmaus; “Peace be unto you”; commissioned to preach repentance and remission of sins.</w:t>
      </w:r>
    </w:p>
    <w:p>
      <w:pPr>
        <w:pStyle w:val="Compact"/>
        <w:numPr>
          <w:ilvl w:val="0"/>
          <w:numId w:val="1052"/>
        </w:numPr>
      </w:pPr>
      <w:r>
        <w:t xml:space="preserve">Mosiah 18:8–10 — Baptismal covenants to bear burdens, mourn, comfort, and stand as witnesses.</w:t>
      </w:r>
    </w:p>
    <w:p>
      <w:pPr>
        <w:pStyle w:val="Compact"/>
        <w:numPr>
          <w:ilvl w:val="0"/>
          <w:numId w:val="1052"/>
        </w:numPr>
      </w:pPr>
      <w:r>
        <w:t xml:space="preserve">Moroni 10:32 — “Be perfected in him.”</w:t>
      </w:r>
    </w:p>
    <w:p>
      <w:pPr>
        <w:pStyle w:val="Compact"/>
        <w:numPr>
          <w:ilvl w:val="0"/>
          <w:numId w:val="1052"/>
        </w:numPr>
      </w:pPr>
      <w:r>
        <w:t xml:space="preserve">Doctrine and Covenants 100:1 — The Lord’s assurance to Joseph Smith and Sidney Rigdon about their families.</w:t>
      </w:r>
    </w:p>
    <w:p>
      <w:pPr>
        <w:pStyle w:val="Compact"/>
        <w:numPr>
          <w:ilvl w:val="0"/>
          <w:numId w:val="1052"/>
        </w:numPr>
      </w:pPr>
      <w:r>
        <w:t xml:space="preserve">Matthew 25:21 — “Well done, thou good and faithful servant.”</w:t>
      </w:r>
    </w:p>
    <w:p>
      <w:pPr>
        <w:pStyle w:val="Compact"/>
        <w:numPr>
          <w:ilvl w:val="0"/>
          <w:numId w:val="1052"/>
        </w:numPr>
      </w:pPr>
      <w:r>
        <w:t xml:space="preserve">Doctrine and Covenants 20:77, 79 — Sacrament prayers: “always remember him” and keep His commandments.</w:t>
      </w:r>
    </w:p>
    <w:p>
      <w:pPr>
        <w:pStyle w:val="Compact"/>
        <w:numPr>
          <w:ilvl w:val="0"/>
          <w:numId w:val="1052"/>
        </w:numPr>
      </w:pPr>
      <w:r>
        <w:t xml:space="preserve">Gospel principles: covenant remembrance, companionship of the Holy Ghost, ministering/charity, personal witness of the Resurrection, trusting the Lord with our loved ones.</w:t>
      </w:r>
    </w:p>
    <w:p>
      <w:pPr>
        <w:pStyle w:val="Heading3"/>
      </w:pPr>
      <w:r>
        <w:t xml:space="preserve">Questions to Ponder</w:t>
      </w:r>
    </w:p>
    <w:p>
      <w:pPr>
        <w:pStyle w:val="Compact"/>
        <w:numPr>
          <w:ilvl w:val="0"/>
          <w:numId w:val="1053"/>
        </w:numPr>
      </w:pPr>
      <w:r>
        <w:t xml:space="preserve">When do I feel closest to the Savior, and what patterns help me sustain that closeness daily?</w:t>
      </w:r>
    </w:p>
    <w:p>
      <w:pPr>
        <w:pStyle w:val="Compact"/>
        <w:numPr>
          <w:ilvl w:val="0"/>
          <w:numId w:val="1053"/>
        </w:numPr>
      </w:pPr>
      <w:r>
        <w:t xml:space="preserve">How will I “always remember Him” more intentionally during the sacrament this week?</w:t>
      </w:r>
    </w:p>
    <w:p>
      <w:pPr>
        <w:pStyle w:val="Compact"/>
        <w:numPr>
          <w:ilvl w:val="0"/>
          <w:numId w:val="1053"/>
        </w:numPr>
      </w:pPr>
      <w:r>
        <w:t xml:space="preserve">What would it look like to invite the Savior to “abide” with me at the close of each day?</w:t>
      </w:r>
    </w:p>
    <w:p>
      <w:pPr>
        <w:pStyle w:val="Compact"/>
        <w:numPr>
          <w:ilvl w:val="0"/>
          <w:numId w:val="1053"/>
        </w:numPr>
      </w:pPr>
      <w:r>
        <w:t xml:space="preserve">Which single change to my scripture study would best reflect “seek me diligently”?</w:t>
      </w:r>
    </w:p>
    <w:p>
      <w:pPr>
        <w:pStyle w:val="Compact"/>
        <w:numPr>
          <w:ilvl w:val="0"/>
          <w:numId w:val="1053"/>
        </w:numPr>
      </w:pPr>
      <w:r>
        <w:t xml:space="preserve">Whom can I serve cheerfully this week so the Lord can make both our burdens light?</w:t>
      </w:r>
    </w:p>
    <w:p>
      <w:pPr>
        <w:pStyle w:val="Compact"/>
        <w:numPr>
          <w:ilvl w:val="0"/>
          <w:numId w:val="1053"/>
        </w:numPr>
      </w:pPr>
      <w:r>
        <w:t xml:space="preserve">How do I recognize the Spirit’s “burning” and the Savior’s “Peace be unto you” in my life?</w:t>
      </w:r>
    </w:p>
    <w:p>
      <w:pPr>
        <w:pStyle w:val="Compact"/>
        <w:numPr>
          <w:ilvl w:val="0"/>
          <w:numId w:val="1053"/>
        </w:numPr>
      </w:pPr>
      <w:r>
        <w:t xml:space="preserve">In what specific ways can I stand as a witness of Christ in my home, work, and community?</w:t>
      </w:r>
    </w:p>
    <w:p>
      <w:pPr>
        <w:pStyle w:val="Compact"/>
        <w:numPr>
          <w:ilvl w:val="0"/>
          <w:numId w:val="1053"/>
        </w:numPr>
      </w:pPr>
      <w:r>
        <w:t xml:space="preserve">How can I exercise faith to trust the Lord’s power and timing with a loved one who is wandering?</w:t>
      </w:r>
    </w:p>
    <w:p>
      <w:pPr>
        <w:pStyle w:val="Heading2"/>
      </w:pPr>
      <w:r>
        <w:t xml:space="preserve">9. Cherishing Life - Elder Neil L. Andersen</w:t>
      </w:r>
    </w:p>
    <w:p>
      <w:pPr>
        <w:pStyle w:val="FirstParagraph"/>
      </w:pPr>
      <w:hyperlink r:id="rId17">
        <w:r>
          <w:rPr>
            <w:rStyle w:val="Hyperlink"/>
          </w:rPr>
          <w:t xml:space="preserve">https://www.churchofjesuschrist.org//study/general-conference/2025/04/21andersen?lang=eng</w:t>
        </w:r>
      </w:hyperlink>
    </w:p>
    <w:p>
      <w:pPr>
        <w:pStyle w:val="Heading3"/>
      </w:pPr>
      <w:r>
        <w:t xml:space="preserve">Summary</w:t>
      </w:r>
    </w:p>
    <w:p>
      <w:pPr>
        <w:pStyle w:val="FirstParagraph"/>
      </w:pPr>
      <w:r>
        <w:t xml:space="preserve">Elder Neil L. Andersen testifies that disciples of Jesus Christ cherish and protect mortal life—especially the unborn—by ministering with Christlike love, upholding revealed doctrine on the sanctity of life and moral agency, and trusting the healing power of the Savior’s Atonement.</w:t>
      </w:r>
    </w:p>
    <w:p>
      <w:pPr>
        <w:pStyle w:val="Heading3"/>
      </w:pPr>
      <w:r>
        <w:t xml:space="preserve">Haiku</w:t>
      </w:r>
    </w:p>
    <w:p>
      <w:pPr>
        <w:pStyle w:val="FirstParagraph"/>
      </w:pPr>
      <w:r>
        <w:t xml:space="preserve">Life is a gift breathed,</w:t>
      </w:r>
      <w:r>
        <w:br/>
      </w:r>
      <w:r>
        <w:t xml:space="preserve">Love steadies trembling choices—</w:t>
      </w:r>
      <w:r>
        <w:br/>
      </w:r>
      <w:r>
        <w:t xml:space="preserve">Christ heals what we can’t.</w:t>
      </w:r>
    </w:p>
    <w:p>
      <w:pPr>
        <w:pStyle w:val="Heading3"/>
      </w:pPr>
      <w:r>
        <w:t xml:space="preserve">Key Points</w:t>
      </w:r>
    </w:p>
    <w:p>
      <w:pPr>
        <w:pStyle w:val="Compact"/>
        <w:numPr>
          <w:ilvl w:val="0"/>
          <w:numId w:val="1054"/>
        </w:numPr>
      </w:pPr>
      <w:r>
        <w:t xml:space="preserve">Cherish and preserve life</w:t>
      </w:r>
    </w:p>
    <w:p>
      <w:pPr>
        <w:pStyle w:val="Compact"/>
        <w:numPr>
          <w:ilvl w:val="0"/>
          <w:numId w:val="1055"/>
        </w:numPr>
      </w:pPr>
      <w:r>
        <w:t xml:space="preserve">Life is central to God’s plan; individual identity precedes conception and endures eternally. The Church opposes elective abortion, with rare, prayerfully considered exceptions, reaffirming the sanctity of life.</w:t>
      </w:r>
    </w:p>
    <w:p>
      <w:pPr>
        <w:pStyle w:val="Compact"/>
        <w:numPr>
          <w:ilvl w:val="0"/>
          <w:numId w:val="1056"/>
        </w:numPr>
      </w:pPr>
      <w:r>
        <w:t xml:space="preserve">Minister with Christlike love</w:t>
      </w:r>
    </w:p>
    <w:p>
      <w:pPr>
        <w:pStyle w:val="Compact"/>
        <w:numPr>
          <w:ilvl w:val="0"/>
          <w:numId w:val="1057"/>
        </w:numPr>
      </w:pPr>
      <w:r>
        <w:t xml:space="preserve">In moments of fear and uncertainty, compassionate ministering—spiritual, emotional, and temporal—helps parents feel the Savior’s love and make righteous choices; the Atonement offers healing and forgiveness to all who turn to Him.</w:t>
      </w:r>
    </w:p>
    <w:p>
      <w:pPr>
        <w:pStyle w:val="Compact"/>
        <w:numPr>
          <w:ilvl w:val="0"/>
          <w:numId w:val="1058"/>
        </w:numPr>
      </w:pPr>
      <w:r>
        <w:t xml:space="preserve">Teach clearly and compassionately</w:t>
      </w:r>
    </w:p>
    <w:p>
      <w:pPr>
        <w:pStyle w:val="Compact"/>
        <w:numPr>
          <w:ilvl w:val="0"/>
          <w:numId w:val="1059"/>
        </w:numPr>
      </w:pPr>
      <w:r>
        <w:t xml:space="preserve">Speak openly with youth and in our quorums and organizations about chastity, moral agency, and the care of expectant mothers and their children; faithful examples (adoption, enduring medical trials, covenant loyalty) show how courageous disciples live these truths.</w:t>
      </w:r>
    </w:p>
    <w:p>
      <w:pPr>
        <w:pStyle w:val="Heading3"/>
      </w:pPr>
      <w:r>
        <w:t xml:space="preserve">Scriptures and Gospel Principles</w:t>
      </w:r>
    </w:p>
    <w:p>
      <w:pPr>
        <w:pStyle w:val="Compact"/>
        <w:numPr>
          <w:ilvl w:val="0"/>
          <w:numId w:val="1060"/>
        </w:numPr>
      </w:pPr>
      <w:r>
        <w:t xml:space="preserve">John 13:35 — Disciples are known by their love one to another.</w:t>
      </w:r>
    </w:p>
    <w:p>
      <w:pPr>
        <w:pStyle w:val="Compact"/>
        <w:numPr>
          <w:ilvl w:val="0"/>
          <w:numId w:val="1060"/>
        </w:numPr>
      </w:pPr>
      <w:r>
        <w:t xml:space="preserve">Moses 1:39 — God’s work and glory include bringing His children to immortality and eternal life.</w:t>
      </w:r>
    </w:p>
    <w:p>
      <w:pPr>
        <w:pStyle w:val="Compact"/>
        <w:numPr>
          <w:ilvl w:val="0"/>
          <w:numId w:val="1060"/>
        </w:numPr>
      </w:pPr>
      <w:r>
        <w:t xml:space="preserve">2 Nephi 2:26–27 — Moral agency: choosing liberty and eternal life through the Redeemer.</w:t>
      </w:r>
    </w:p>
    <w:p>
      <w:pPr>
        <w:pStyle w:val="Compact"/>
        <w:numPr>
          <w:ilvl w:val="0"/>
          <w:numId w:val="1060"/>
        </w:numPr>
      </w:pPr>
      <w:r>
        <w:t xml:space="preserve">Doctrine and Covenants 18:10 — The worth of souls is great in the sight of God.</w:t>
      </w:r>
    </w:p>
    <w:p>
      <w:pPr>
        <w:pStyle w:val="Compact"/>
        <w:numPr>
          <w:ilvl w:val="0"/>
          <w:numId w:val="1060"/>
        </w:numPr>
      </w:pPr>
      <w:r>
        <w:t xml:space="preserve">The Family: A Proclamation to the World — Sacred powers of procreation and the sanctity of life.</w:t>
      </w:r>
    </w:p>
    <w:p>
      <w:pPr>
        <w:pStyle w:val="Compact"/>
        <w:numPr>
          <w:ilvl w:val="0"/>
          <w:numId w:val="1060"/>
        </w:numPr>
      </w:pPr>
      <w:r>
        <w:t xml:space="preserve">First Presidency and Quorum of the Twelve statement (General Handbook) — The Church’s doctrine and rare exceptions regarding abortion.</w:t>
      </w:r>
    </w:p>
    <w:p>
      <w:pPr>
        <w:pStyle w:val="Compact"/>
        <w:numPr>
          <w:ilvl w:val="0"/>
          <w:numId w:val="1060"/>
        </w:numPr>
      </w:pPr>
      <w:r>
        <w:t xml:space="preserve">Teachings cited: President Russell M. Nelson on ministering to “the one”; President Dallin H. Oaks on premortal identity; President Henry B. Eyring on seeing “what they cannot yet see”; President J. Reuben Clark Jr. on giving doctrine straight to youth.</w:t>
      </w:r>
    </w:p>
    <w:p>
      <w:pPr>
        <w:pStyle w:val="Heading3"/>
      </w:pPr>
      <w:r>
        <w:t xml:space="preserve">Questions to Ponder</w:t>
      </w:r>
    </w:p>
    <w:p>
      <w:pPr>
        <w:pStyle w:val="Compact"/>
        <w:numPr>
          <w:ilvl w:val="0"/>
          <w:numId w:val="1061"/>
        </w:numPr>
      </w:pPr>
      <w:r>
        <w:t xml:space="preserve">How can I immediately and nonjudgmentally support someone facing an unanticipated pregnancy?</w:t>
      </w:r>
    </w:p>
    <w:p>
      <w:pPr>
        <w:pStyle w:val="Compact"/>
        <w:numPr>
          <w:ilvl w:val="0"/>
          <w:numId w:val="1061"/>
        </w:numPr>
      </w:pPr>
      <w:r>
        <w:t xml:space="preserve">What does “cherishing life” look like in my daily words, choices, and ministering?</w:t>
      </w:r>
    </w:p>
    <w:p>
      <w:pPr>
        <w:pStyle w:val="Compact"/>
        <w:numPr>
          <w:ilvl w:val="0"/>
          <w:numId w:val="1061"/>
        </w:numPr>
      </w:pPr>
      <w:r>
        <w:t xml:space="preserve">How can I teach the law of chastity and the sanctity of life to my family “straight, undiluted,” yet with tenderness and hope?</w:t>
      </w:r>
    </w:p>
    <w:p>
      <w:pPr>
        <w:pStyle w:val="Compact"/>
        <w:numPr>
          <w:ilvl w:val="0"/>
          <w:numId w:val="1061"/>
        </w:numPr>
      </w:pPr>
      <w:r>
        <w:t xml:space="preserve">In rare, complex situations, how do we uphold doctrine while honoring personal revelation, privacy, and compassion?</w:t>
      </w:r>
    </w:p>
    <w:p>
      <w:pPr>
        <w:pStyle w:val="Compact"/>
        <w:numPr>
          <w:ilvl w:val="0"/>
          <w:numId w:val="1061"/>
        </w:numPr>
      </w:pPr>
      <w:r>
        <w:t xml:space="preserve">If I or someone I love has experienced abortion, what steps of repentance and healing through Christ’s Atonement can begin today?</w:t>
      </w:r>
    </w:p>
    <w:p>
      <w:pPr>
        <w:pStyle w:val="Compact"/>
        <w:numPr>
          <w:ilvl w:val="0"/>
          <w:numId w:val="1061"/>
        </w:numPr>
      </w:pPr>
      <w:r>
        <w:t xml:space="preserve">What ward and family resources (ministering, temporal help, counseling, adoption support) can we mobilize to bless parents and children?</w:t>
      </w:r>
    </w:p>
    <w:p>
      <w:pPr>
        <w:pStyle w:val="Compact"/>
        <w:numPr>
          <w:ilvl w:val="0"/>
          <w:numId w:val="1061"/>
        </w:numPr>
      </w:pPr>
      <w:r>
        <w:t xml:space="preserve">How can we keep conversations centered on Jesus Christ—not politics—so love, faith, and truth guide our actions?</w:t>
      </w:r>
    </w:p>
    <w:p>
      <w:pPr>
        <w:pStyle w:val="Heading2"/>
      </w:pPr>
      <w:r>
        <w:t xml:space="preserve">10. Divine Authority, Sublime Young Men - President Steven J. Lund</w:t>
      </w:r>
    </w:p>
    <w:p>
      <w:pPr>
        <w:pStyle w:val="FirstParagraph"/>
      </w:pPr>
      <w:hyperlink r:id="rId18">
        <w:r>
          <w:rPr>
            <w:rStyle w:val="Hyperlink"/>
          </w:rPr>
          <w:t xml:space="preserve">https://www.churchofjesuschrist.org//study/general-conference/2025/04/22lund?lang=eng</w:t>
        </w:r>
      </w:hyperlink>
    </w:p>
    <w:p>
      <w:pPr>
        <w:pStyle w:val="Heading3"/>
      </w:pPr>
      <w:r>
        <w:t xml:space="preserve">Summary</w:t>
      </w:r>
    </w:p>
    <w:p>
      <w:pPr>
        <w:pStyle w:val="FirstParagraph"/>
      </w:pPr>
      <w:r>
        <w:t xml:space="preserve">President Lund teaches that the Aaronic Priesthood is divinely restored authority that prepares young men to bless the Church and the world through service, ordinances, and covenant-powered ministry—most centrally in the sacrament.</w:t>
      </w:r>
    </w:p>
    <w:p>
      <w:pPr>
        <w:pStyle w:val="Heading3"/>
      </w:pPr>
      <w:r>
        <w:t xml:space="preserve">Haiku</w:t>
      </w:r>
    </w:p>
    <w:p>
      <w:pPr>
        <w:pStyle w:val="FirstParagraph"/>
      </w:pPr>
      <w:r>
        <w:t xml:space="preserve">Bright line of priesthood</w:t>
      </w:r>
      <w:r>
        <w:br/>
      </w:r>
      <w:r>
        <w:t xml:space="preserve">Young hands bless the bread; hearts heal—</w:t>
      </w:r>
      <w:r>
        <w:br/>
      </w:r>
      <w:r>
        <w:t xml:space="preserve">Angels walk with them</w:t>
      </w:r>
    </w:p>
    <w:p>
      <w:pPr>
        <w:pStyle w:val="Heading3"/>
      </w:pPr>
      <w:r>
        <w:t xml:space="preserve">Key Points</w:t>
      </w:r>
    </w:p>
    <w:p>
      <w:pPr>
        <w:numPr>
          <w:ilvl w:val="0"/>
          <w:numId w:val="1062"/>
        </w:numPr>
      </w:pPr>
      <w:r>
        <w:t xml:space="preserve">Divine origin and worldwide impact of the Aaronic Priesthood</w:t>
      </w:r>
    </w:p>
    <w:p>
      <w:pPr>
        <w:pStyle w:val="Compact"/>
        <w:numPr>
          <w:ilvl w:val="1"/>
          <w:numId w:val="1063"/>
        </w:numPr>
      </w:pPr>
      <w:r>
        <w:t xml:space="preserve">John the Baptist restored the Aaronic Priesthood with keys of the ministering of angels, repentance, and baptism. Each ordination connects young men to a living line of authority that disrupts worldly patterns with godly power and launches them into lifelong ministry.</w:t>
      </w:r>
    </w:p>
    <w:p>
      <w:pPr>
        <w:numPr>
          <w:ilvl w:val="0"/>
          <w:numId w:val="1062"/>
        </w:numPr>
      </w:pPr>
      <w:r>
        <w:t xml:space="preserve">The preparatory priesthood forms disciples through real service and teaching</w:t>
      </w:r>
    </w:p>
    <w:p>
      <w:pPr>
        <w:pStyle w:val="Compact"/>
        <w:numPr>
          <w:ilvl w:val="1"/>
          <w:numId w:val="1064"/>
        </w:numPr>
      </w:pPr>
      <w:r>
        <w:t xml:space="preserve">Deacons, teachers, and priests learn to warn, expound, exhort, teach, and invite all to come unto Christ, and priests to preach and baptize. The story of “Alan and his boys” shows how consistent, loving ministering and priesthood service naturally lead to softened hearts, conversion, and temple ordinances.</w:t>
      </w:r>
    </w:p>
    <w:p>
      <w:pPr>
        <w:numPr>
          <w:ilvl w:val="0"/>
          <w:numId w:val="1062"/>
        </w:numPr>
      </w:pPr>
      <w:r>
        <w:t xml:space="preserve">The sacrament centers covenant power in times of need</w:t>
      </w:r>
    </w:p>
    <w:p>
      <w:pPr>
        <w:pStyle w:val="Compact"/>
        <w:numPr>
          <w:ilvl w:val="1"/>
          <w:numId w:val="1065"/>
        </w:numPr>
      </w:pPr>
      <w:r>
        <w:t xml:space="preserve">Aaronic Priesthood holders administer the sacrament—words of ordinance and covenant that promise the constant companionship of the Spirit. A bishop-father, amid profound grief, pronounced the prayers, and the promise was fulfilled: the Spirit brought comfort to him, his family, and the ward.</w:t>
      </w:r>
    </w:p>
    <w:p>
      <w:pPr>
        <w:pStyle w:val="Heading3"/>
      </w:pPr>
      <w:r>
        <w:t xml:space="preserve">Scriptures and Gospel Principles</w:t>
      </w:r>
    </w:p>
    <w:p>
      <w:pPr>
        <w:pStyle w:val="Compact"/>
        <w:numPr>
          <w:ilvl w:val="0"/>
          <w:numId w:val="1066"/>
        </w:numPr>
      </w:pPr>
      <w:r>
        <w:t xml:space="preserve">Doctrine and Covenants 13:1 — Restoration of the Aaronic Priesthood; keys of ministering of angels, repentance, and baptism.</w:t>
      </w:r>
    </w:p>
    <w:p>
      <w:pPr>
        <w:pStyle w:val="Compact"/>
        <w:numPr>
          <w:ilvl w:val="0"/>
          <w:numId w:val="1066"/>
        </w:numPr>
      </w:pPr>
      <w:r>
        <w:t xml:space="preserve">Doctrine and Covenants 20:50, 59 — Duties of priests, teachers, and deacons to preach, warn, expound, exhort, teach, and invite.</w:t>
      </w:r>
    </w:p>
    <w:p>
      <w:pPr>
        <w:pStyle w:val="Compact"/>
        <w:numPr>
          <w:ilvl w:val="0"/>
          <w:numId w:val="1066"/>
        </w:numPr>
      </w:pPr>
      <w:r>
        <w:t xml:space="preserve">Doctrine and Covenants 20:77, 79 — Sacrament prayers; covenant to take His name, remember Him, keep His commandments, and receive His Spirit.</w:t>
      </w:r>
    </w:p>
    <w:p>
      <w:pPr>
        <w:pStyle w:val="Compact"/>
        <w:numPr>
          <w:ilvl w:val="0"/>
          <w:numId w:val="1066"/>
        </w:numPr>
      </w:pPr>
      <w:r>
        <w:t xml:space="preserve">Numbers 3:10, 31; Deuteronomy 33:10 — Ancient responsibilities to handle sacred things and teach.</w:t>
      </w:r>
    </w:p>
    <w:p>
      <w:pPr>
        <w:pStyle w:val="Compact"/>
        <w:numPr>
          <w:ilvl w:val="0"/>
          <w:numId w:val="1066"/>
        </w:numPr>
      </w:pPr>
      <w:r>
        <w:t xml:space="preserve">Doctrine and Covenants 121:41 — Priesthood influence through persuasion, long-suffering, gentleness, and love unfeigned.</w:t>
      </w:r>
    </w:p>
    <w:p>
      <w:pPr>
        <w:pStyle w:val="Compact"/>
        <w:numPr>
          <w:ilvl w:val="0"/>
          <w:numId w:val="1066"/>
        </w:numPr>
      </w:pPr>
      <w:r>
        <w:t xml:space="preserve">Gospel principles: Preparatory priesthood; priesthood keys vs. authority; ministering of angels; covenant power in the sacrament; mentoring youth in real, needed service; gathering Israel through priesthood service.</w:t>
      </w:r>
    </w:p>
    <w:p>
      <w:pPr>
        <w:pStyle w:val="Heading3"/>
      </w:pPr>
      <w:r>
        <w:t xml:space="preserve">Questions to Ponder</w:t>
      </w:r>
    </w:p>
    <w:p>
      <w:pPr>
        <w:pStyle w:val="Compact"/>
        <w:numPr>
          <w:ilvl w:val="0"/>
          <w:numId w:val="1067"/>
        </w:numPr>
      </w:pPr>
      <w:r>
        <w:t xml:space="preserve">How does recognizing the divine origin of the Aaronic Priesthood change the way I view ordinations and weekly sacrament service?</w:t>
      </w:r>
    </w:p>
    <w:p>
      <w:pPr>
        <w:pStyle w:val="Compact"/>
        <w:numPr>
          <w:ilvl w:val="0"/>
          <w:numId w:val="1067"/>
        </w:numPr>
      </w:pPr>
      <w:r>
        <w:t xml:space="preserve">In what specific, natural ways can deacons, teachers, and priests “warn, expound, exhort, teach, and invite” in our ward and community?</w:t>
      </w:r>
    </w:p>
    <w:p>
      <w:pPr>
        <w:pStyle w:val="Compact"/>
        <w:numPr>
          <w:ilvl w:val="0"/>
          <w:numId w:val="1067"/>
        </w:numPr>
      </w:pPr>
      <w:r>
        <w:t xml:space="preserve">How can leaders and families better mentor young men so their service is real, needed, and shaped by “love unfeigned”?</w:t>
      </w:r>
    </w:p>
    <w:p>
      <w:pPr>
        <w:pStyle w:val="Compact"/>
        <w:numPr>
          <w:ilvl w:val="0"/>
          <w:numId w:val="1067"/>
        </w:numPr>
      </w:pPr>
      <w:r>
        <w:t xml:space="preserve">What does it mean for me to “take upon [me] the name of Christ” each week, and how can I better “always remember Him”?</w:t>
      </w:r>
    </w:p>
    <w:p>
      <w:pPr>
        <w:pStyle w:val="Compact"/>
        <w:numPr>
          <w:ilvl w:val="0"/>
          <w:numId w:val="1067"/>
        </w:numPr>
      </w:pPr>
      <w:r>
        <w:t xml:space="preserve">When have I felt the promise of “His Spirit to be with [me]” fulfilled through the sacrament—especially in times of grief or crisis?</w:t>
      </w:r>
    </w:p>
    <w:p>
      <w:pPr>
        <w:pStyle w:val="Compact"/>
        <w:numPr>
          <w:ilvl w:val="0"/>
          <w:numId w:val="1067"/>
        </w:numPr>
      </w:pPr>
      <w:r>
        <w:t xml:space="preserve">How might the keys of the Aaronic Priesthood (ministering of angels, repentance, baptism) be more visible in our ward’s ministering and missionary efforts?</w:t>
      </w:r>
    </w:p>
    <w:p>
      <w:pPr>
        <w:pStyle w:val="Compact"/>
        <w:numPr>
          <w:ilvl w:val="0"/>
          <w:numId w:val="1067"/>
        </w:numPr>
      </w:pPr>
      <w:r>
        <w:t xml:space="preserve">Where is the Lord placing me—or the youth I influence—in “consequential times and places,” and how can I prepare now for those moments?</w:t>
      </w:r>
    </w:p>
    <w:p>
      <w:pPr>
        <w:pStyle w:val="Heading2"/>
      </w:pPr>
      <w:r>
        <w:t xml:space="preserve">11. “Return unto Me … That I May Heal You” - Elder S. Mark Palmer</w:t>
      </w:r>
    </w:p>
    <w:p>
      <w:pPr>
        <w:pStyle w:val="FirstParagraph"/>
      </w:pPr>
      <w:hyperlink r:id="rId19">
        <w:r>
          <w:rPr>
            <w:rStyle w:val="Hyperlink"/>
          </w:rPr>
          <w:t xml:space="preserve">https://www.churchofjesuschrist.org//study/general-conference/2025/04/23palmer?lang=eng</w:t>
        </w:r>
      </w:hyperlink>
    </w:p>
    <w:p>
      <w:pPr>
        <w:pStyle w:val="Heading3"/>
      </w:pPr>
      <w:r>
        <w:t xml:space="preserve">Summary</w:t>
      </w:r>
    </w:p>
    <w:p>
      <w:pPr>
        <w:pStyle w:val="FirstParagraph"/>
      </w:pPr>
      <w:r>
        <w:t xml:space="preserve">Elder S. Mark Palmer lovingly invites all who have stepped away—or are barely holding on—to return to Jesus Christ, promising patient healing, nourishing ordinances, and rejoicing in heaven as faith and discipleship are renewed.</w:t>
      </w:r>
    </w:p>
    <w:p>
      <w:pPr>
        <w:pStyle w:val="Heading3"/>
      </w:pPr>
      <w:r>
        <w:t xml:space="preserve">Haiku</w:t>
      </w:r>
    </w:p>
    <w:p>
      <w:pPr>
        <w:pStyle w:val="FirstParagraph"/>
      </w:pPr>
      <w:r>
        <w:t xml:space="preserve">Roots still hold to light</w:t>
      </w:r>
      <w:r>
        <w:br/>
      </w:r>
      <w:r>
        <w:t xml:space="preserve">Return and be healed in Christ—</w:t>
      </w:r>
      <w:r>
        <w:br/>
      </w:r>
      <w:r>
        <w:t xml:space="preserve">Heaven sings your name.</w:t>
      </w:r>
    </w:p>
    <w:p>
      <w:pPr>
        <w:pStyle w:val="Heading3"/>
      </w:pPr>
      <w:r>
        <w:t xml:space="preserve">Key Points</w:t>
      </w:r>
    </w:p>
    <w:p>
      <w:pPr>
        <w:numPr>
          <w:ilvl w:val="0"/>
          <w:numId w:val="1068"/>
        </w:numPr>
      </w:pPr>
      <w:r>
        <w:t xml:space="preserve">A loving invitation to return: The Savior’s call—“Return unto me… that I may heal you”—is extended without condemnation; it’s not too late, you are needed, loved, and heaven rejoices when you come home.</w:t>
      </w:r>
    </w:p>
    <w:p>
      <w:pPr>
        <w:numPr>
          <w:ilvl w:val="0"/>
          <w:numId w:val="1068"/>
        </w:numPr>
      </w:pPr>
      <w:r>
        <w:t xml:space="preserve">How to come back and grow: Like the willow tree, the journey may require humility and pruning (repentance), patience over time, steady nourishment through the sacrament and temple worship, and responsiveness to the Spirit.</w:t>
      </w:r>
    </w:p>
    <w:p>
      <w:pPr>
        <w:numPr>
          <w:ilvl w:val="0"/>
          <w:numId w:val="1068"/>
        </w:numPr>
      </w:pPr>
      <w:r>
        <w:t xml:space="preserve">Christ’s healing and our role: The Lord knows your divine potential and never gives up; as disciples, we welcome, love, and minister without judgment, helping one another reclaim faith and joy in Christ.</w:t>
      </w:r>
    </w:p>
    <w:p>
      <w:pPr>
        <w:pStyle w:val="Heading3"/>
      </w:pPr>
      <w:r>
        <w:t xml:space="preserve">Scriptures and Gospel Principles</w:t>
      </w:r>
    </w:p>
    <w:p>
      <w:pPr>
        <w:pStyle w:val="Compact"/>
        <w:numPr>
          <w:ilvl w:val="0"/>
          <w:numId w:val="1069"/>
        </w:numPr>
      </w:pPr>
      <w:r>
        <w:t xml:space="preserve">3 Nephi 9:13 — “Return unto me… repent… be converted, that I may heal you.”</w:t>
      </w:r>
    </w:p>
    <w:p>
      <w:pPr>
        <w:pStyle w:val="Compact"/>
        <w:numPr>
          <w:ilvl w:val="0"/>
          <w:numId w:val="1069"/>
        </w:numPr>
      </w:pPr>
      <w:r>
        <w:t xml:space="preserve">John 6:67–68 — “Will ye also go away? … Thou hast the words of eternal life.”</w:t>
      </w:r>
    </w:p>
    <w:p>
      <w:pPr>
        <w:pStyle w:val="Compact"/>
        <w:numPr>
          <w:ilvl w:val="0"/>
          <w:numId w:val="1069"/>
        </w:numPr>
      </w:pPr>
      <w:r>
        <w:t xml:space="preserve">Luke 15:7, 10, 20–24 — Joy in heaven over those who repent; the welcoming Father.</w:t>
      </w:r>
    </w:p>
    <w:p>
      <w:pPr>
        <w:pStyle w:val="Compact"/>
        <w:numPr>
          <w:ilvl w:val="0"/>
          <w:numId w:val="1069"/>
        </w:numPr>
      </w:pPr>
      <w:r>
        <w:t xml:space="preserve">Alma 10:6 — Amulek: “I was called many times and I would not hear.”</w:t>
      </w:r>
    </w:p>
    <w:p>
      <w:pPr>
        <w:pStyle w:val="Compact"/>
        <w:numPr>
          <w:ilvl w:val="0"/>
          <w:numId w:val="1069"/>
        </w:numPr>
      </w:pPr>
      <w:r>
        <w:t xml:space="preserve">Alma 5:33 — His “arms of mercy are extended” to all.</w:t>
      </w:r>
    </w:p>
    <w:p>
      <w:pPr>
        <w:pStyle w:val="Compact"/>
        <w:numPr>
          <w:ilvl w:val="0"/>
          <w:numId w:val="1069"/>
        </w:numPr>
      </w:pPr>
      <w:r>
        <w:t xml:space="preserve">Alma 7:11–13 — The Savior heals and succors through His Atonement.</w:t>
      </w:r>
    </w:p>
    <w:p>
      <w:pPr>
        <w:pStyle w:val="Compact"/>
        <w:numPr>
          <w:ilvl w:val="0"/>
          <w:numId w:val="1069"/>
        </w:numPr>
      </w:pPr>
      <w:r>
        <w:t xml:space="preserve">3 Nephi 18:1–12; Moroni 4–6 — The sacrament as weekly nourishment and renewal.</w:t>
      </w:r>
    </w:p>
    <w:p>
      <w:pPr>
        <w:pStyle w:val="Compact"/>
        <w:numPr>
          <w:ilvl w:val="0"/>
          <w:numId w:val="1069"/>
        </w:numPr>
      </w:pPr>
      <w:r>
        <w:t xml:space="preserve">Moroni 6:4–6 — Being “nourished by the good word of God” in the Church community.</w:t>
      </w:r>
    </w:p>
    <w:p>
      <w:pPr>
        <w:pStyle w:val="Compact"/>
        <w:numPr>
          <w:ilvl w:val="0"/>
          <w:numId w:val="1069"/>
        </w:numPr>
      </w:pPr>
      <w:r>
        <w:t xml:space="preserve">Gospel principles: Repentance and conversion bring healing; patience in spiritual growth; ordinances and covenants anchor us; sensitivity to the Holy Ghost; ministering with love, not judgment; divine potential in each soul.</w:t>
      </w:r>
    </w:p>
    <w:p>
      <w:pPr>
        <w:pStyle w:val="Heading3"/>
      </w:pPr>
      <w:r>
        <w:t xml:space="preserve">Questions to Ponder</w:t>
      </w:r>
    </w:p>
    <w:p>
      <w:pPr>
        <w:pStyle w:val="Compact"/>
        <w:numPr>
          <w:ilvl w:val="0"/>
          <w:numId w:val="1070"/>
        </w:numPr>
      </w:pPr>
      <w:r>
        <w:t xml:space="preserve">What “roots” of belief still connect me to Jesus Christ, and how can I strengthen them this week?</w:t>
      </w:r>
    </w:p>
    <w:p>
      <w:pPr>
        <w:pStyle w:val="Compact"/>
        <w:numPr>
          <w:ilvl w:val="0"/>
          <w:numId w:val="1070"/>
        </w:numPr>
      </w:pPr>
      <w:r>
        <w:t xml:space="preserve">Which “branches” (habits, offenses, pride, distractions) might the Lord invite me to lovingly prune so I can heal and grow?</w:t>
      </w:r>
    </w:p>
    <w:p>
      <w:pPr>
        <w:pStyle w:val="Compact"/>
        <w:numPr>
          <w:ilvl w:val="0"/>
          <w:numId w:val="1070"/>
        </w:numPr>
      </w:pPr>
      <w:r>
        <w:t xml:space="preserve">How can weekly sacrament and more intentional temple worship nourish my faith right now?</w:t>
      </w:r>
    </w:p>
    <w:p>
      <w:pPr>
        <w:pStyle w:val="Compact"/>
        <w:numPr>
          <w:ilvl w:val="0"/>
          <w:numId w:val="1070"/>
        </w:numPr>
      </w:pPr>
      <w:r>
        <w:t xml:space="preserve">When have I felt the Spirit calling me, and how can I better hear and respond?</w:t>
      </w:r>
    </w:p>
    <w:p>
      <w:pPr>
        <w:pStyle w:val="Compact"/>
        <w:numPr>
          <w:ilvl w:val="0"/>
          <w:numId w:val="1070"/>
        </w:numPr>
      </w:pPr>
      <w:r>
        <w:t xml:space="preserve">What does Peter’s response—“To whom shall we go?”—mean for me in moments of doubt or discouragement?</w:t>
      </w:r>
    </w:p>
    <w:p>
      <w:pPr>
        <w:pStyle w:val="Compact"/>
        <w:numPr>
          <w:ilvl w:val="0"/>
          <w:numId w:val="1070"/>
        </w:numPr>
      </w:pPr>
      <w:r>
        <w:t xml:space="preserve">How can I be like the neighbor in the story—seeing divine potential and refusing to give up on someone (including myself)?</w:t>
      </w:r>
    </w:p>
    <w:p>
      <w:pPr>
        <w:pStyle w:val="Compact"/>
        <w:numPr>
          <w:ilvl w:val="0"/>
          <w:numId w:val="1070"/>
        </w:numPr>
      </w:pPr>
      <w:r>
        <w:t xml:space="preserve">What words and actions communicate “welcome home” to a loved one who is returning?</w:t>
      </w:r>
    </w:p>
    <w:p>
      <w:pPr>
        <w:pStyle w:val="Compact"/>
        <w:numPr>
          <w:ilvl w:val="0"/>
          <w:numId w:val="1070"/>
        </w:numPr>
      </w:pPr>
      <w:r>
        <w:t xml:space="preserve">Where have I seen the Savior’s healing in my life, and what is my next step to come closer to Him?</w:t>
      </w:r>
    </w:p>
    <w:p>
      <w:pPr>
        <w:pStyle w:val="Heading2"/>
      </w:pPr>
      <w:r>
        <w:t xml:space="preserve">12. Faith: A Bond of Trust and Loyalty - Elder Sandino Roman</w:t>
      </w:r>
    </w:p>
    <w:p>
      <w:pPr>
        <w:pStyle w:val="FirstParagraph"/>
      </w:pPr>
      <w:hyperlink r:id="rId20">
        <w:r>
          <w:rPr>
            <w:rStyle w:val="Hyperlink"/>
          </w:rPr>
          <w:t xml:space="preserve">https://www.churchofjesuschrist.org//study/general-conference/2025/04/24roman?lang=eng</w:t>
        </w:r>
      </w:hyperlink>
    </w:p>
    <w:p>
      <w:pPr>
        <w:pStyle w:val="Heading3"/>
      </w:pPr>
      <w:r>
        <w:t xml:space="preserve">Summary</w:t>
      </w:r>
    </w:p>
    <w:p>
      <w:pPr>
        <w:pStyle w:val="FirstParagraph"/>
      </w:pPr>
      <w:r>
        <w:t xml:space="preserve">Elder Sandino Roman teaches that faith in Jesus Christ begins as trust, matures into loyal covenant-keeping, and empowers us to face adversity while letting God’s will and miracles prevail.</w:t>
      </w:r>
    </w:p>
    <w:p>
      <w:pPr>
        <w:pStyle w:val="Heading3"/>
      </w:pPr>
      <w:r>
        <w:t xml:space="preserve">Haiku</w:t>
      </w:r>
    </w:p>
    <w:p>
      <w:pPr>
        <w:pStyle w:val="FirstParagraph"/>
      </w:pPr>
      <w:r>
        <w:t xml:space="preserve">Trust turns into love,</w:t>
      </w:r>
      <w:r>
        <w:br/>
      </w:r>
      <w:r>
        <w:t xml:space="preserve">Covenant hearts stay loyal—</w:t>
      </w:r>
      <w:r>
        <w:br/>
      </w:r>
      <w:r>
        <w:t xml:space="preserve">Fear not, walk with Christ.</w:t>
      </w:r>
    </w:p>
    <w:p>
      <w:pPr>
        <w:pStyle w:val="Heading3"/>
      </w:pPr>
      <w:r>
        <w:t xml:space="preserve">Key Points</w:t>
      </w:r>
    </w:p>
    <w:p>
      <w:pPr>
        <w:numPr>
          <w:ilvl w:val="0"/>
          <w:numId w:val="1071"/>
        </w:numPr>
      </w:pPr>
      <w:r>
        <w:t xml:space="preserve">Faith as Trust in Christ: Faith is more than belief; it is a relationship of trust built by recognizing the Lord’s blessings, recording spiritually defining memories, and praying sincerely until the Spirit writes truth upon the heart.</w:t>
      </w:r>
    </w:p>
    <w:p>
      <w:pPr>
        <w:numPr>
          <w:ilvl w:val="0"/>
          <w:numId w:val="1071"/>
        </w:numPr>
      </w:pPr>
      <w:r>
        <w:t xml:space="preserve">Faith Flourishes with Loyalty: Faith “blooms” through covenant loyalty—making and honoring covenants shapes choices, deepens love for the Savior, and invites Him to manifest Himself as we keep His commandments.</w:t>
      </w:r>
    </w:p>
    <w:p>
      <w:pPr>
        <w:numPr>
          <w:ilvl w:val="0"/>
          <w:numId w:val="1071"/>
        </w:numPr>
      </w:pPr>
      <w:r>
        <w:t xml:space="preserve">Faith in Adversity and God’s Promises: We “walk undaunted” with lamps filled by faithful habits, expect miracles while letting God prevail, and receive the Lord’s promised strength, forgiveness, identity as His covenant children, and power to do His will.</w:t>
      </w:r>
    </w:p>
    <w:p>
      <w:pPr>
        <w:pStyle w:val="Heading3"/>
      </w:pPr>
      <w:r>
        <w:t xml:space="preserve">Scriptures and Gospel Principles</w:t>
      </w:r>
    </w:p>
    <w:p>
      <w:pPr>
        <w:pStyle w:val="Compact"/>
        <w:numPr>
          <w:ilvl w:val="0"/>
          <w:numId w:val="1072"/>
        </w:numPr>
      </w:pPr>
      <w:r>
        <w:t xml:space="preserve">Doctrine and Covenants 6:36 — “Look unto me in every thought; doubt not, fear not.” (FSY 2025 theme)</w:t>
      </w:r>
    </w:p>
    <w:p>
      <w:pPr>
        <w:pStyle w:val="Compact"/>
        <w:numPr>
          <w:ilvl w:val="0"/>
          <w:numId w:val="1072"/>
        </w:numPr>
      </w:pPr>
      <w:r>
        <w:t xml:space="preserve">Hebrews 11:6 — “Without faith it is impossible to please God.”</w:t>
      </w:r>
    </w:p>
    <w:p>
      <w:pPr>
        <w:pStyle w:val="Compact"/>
        <w:numPr>
          <w:ilvl w:val="0"/>
          <w:numId w:val="1072"/>
        </w:numPr>
      </w:pPr>
      <w:r>
        <w:t xml:space="preserve">John 14:21 — The Savior manifests Himself to those who love Him and keep His commandments.</w:t>
      </w:r>
    </w:p>
    <w:p>
      <w:pPr>
        <w:pStyle w:val="Compact"/>
        <w:numPr>
          <w:ilvl w:val="0"/>
          <w:numId w:val="1072"/>
        </w:numPr>
      </w:pPr>
      <w:r>
        <w:t xml:space="preserve">Genesis 39:9 — Joseph’s loyalty to God in resisting temptation.</w:t>
      </w:r>
    </w:p>
    <w:p>
      <w:pPr>
        <w:pStyle w:val="Compact"/>
        <w:numPr>
          <w:ilvl w:val="0"/>
          <w:numId w:val="1072"/>
        </w:numPr>
      </w:pPr>
      <w:r>
        <w:t xml:space="preserve">Joseph Smith—History 1:25 — “I knew it … and I could not deny it … I would offend God.”</w:t>
      </w:r>
    </w:p>
    <w:p>
      <w:pPr>
        <w:pStyle w:val="Compact"/>
        <w:numPr>
          <w:ilvl w:val="0"/>
          <w:numId w:val="1072"/>
        </w:numPr>
      </w:pPr>
      <w:r>
        <w:t xml:space="preserve">2 Corinthians 3:3 — Truth written on the “fleshy tables” of the heart.</w:t>
      </w:r>
    </w:p>
    <w:p>
      <w:pPr>
        <w:pStyle w:val="Compact"/>
        <w:numPr>
          <w:ilvl w:val="0"/>
          <w:numId w:val="1072"/>
        </w:numPr>
      </w:pPr>
      <w:r>
        <w:t xml:space="preserve">2 Nephi 4:21 — “He hath filled me with his love…”</w:t>
      </w:r>
    </w:p>
    <w:p>
      <w:pPr>
        <w:pStyle w:val="Compact"/>
        <w:numPr>
          <w:ilvl w:val="0"/>
          <w:numId w:val="1072"/>
        </w:numPr>
      </w:pPr>
      <w:r>
        <w:t xml:space="preserve">Alma 5:26; 2 Nephi 1:15 — “Song of redeeming love”; “encircled … in the arms of his love.”</w:t>
      </w:r>
    </w:p>
    <w:p>
      <w:pPr>
        <w:pStyle w:val="Compact"/>
        <w:numPr>
          <w:ilvl w:val="0"/>
          <w:numId w:val="1072"/>
        </w:numPr>
      </w:pPr>
      <w:r>
        <w:t xml:space="preserve">Matthew 25:1–13 — Oil in our lamps: faithful, daily discipleship.</w:t>
      </w:r>
    </w:p>
    <w:p>
      <w:pPr>
        <w:pStyle w:val="Compact"/>
        <w:numPr>
          <w:ilvl w:val="0"/>
          <w:numId w:val="1072"/>
        </w:numPr>
      </w:pPr>
      <w:r>
        <w:t xml:space="preserve">“Faith is a principle of action and of power” — Gospel principle (see Bible Dictionary; Preach My Gospel).</w:t>
      </w:r>
    </w:p>
    <w:p>
      <w:pPr>
        <w:pStyle w:val="Compact"/>
        <w:numPr>
          <w:ilvl w:val="0"/>
          <w:numId w:val="1072"/>
        </w:numPr>
      </w:pPr>
      <w:r>
        <w:t xml:space="preserve">President Russell M. Nelson, “Drawing the Power of Jesus Christ into Our Lives” — Reach for the Lord’s power with the urgency of one gasping for air.</w:t>
      </w:r>
    </w:p>
    <w:p>
      <w:pPr>
        <w:pStyle w:val="Compact"/>
        <w:numPr>
          <w:ilvl w:val="0"/>
          <w:numId w:val="1072"/>
        </w:numPr>
      </w:pPr>
      <w:r>
        <w:t xml:space="preserve">President Russell M. Nelson, “Let God Prevail” (Oct 2020) and “The Power of Spiritual Momentum” (Apr 2022) — Let God’s will lead; expect miracles.</w:t>
      </w:r>
    </w:p>
    <w:p>
      <w:pPr>
        <w:pStyle w:val="Compact"/>
        <w:numPr>
          <w:ilvl w:val="0"/>
          <w:numId w:val="1072"/>
        </w:numPr>
      </w:pPr>
      <w:r>
        <w:t xml:space="preserve">Elder Neil L. Andersen, “Spiritually Defining Memories” (Oct 2020) — Remember and record God’s interventions.</w:t>
      </w:r>
    </w:p>
    <w:p>
      <w:pPr>
        <w:pStyle w:val="Compact"/>
        <w:numPr>
          <w:ilvl w:val="0"/>
          <w:numId w:val="1072"/>
        </w:numPr>
      </w:pPr>
      <w:r>
        <w:t xml:space="preserve">Covenant love (hesed) and loyal faith (emunah) — Our loyal love in response to God’s merciful love.</w:t>
      </w:r>
    </w:p>
    <w:p>
      <w:pPr>
        <w:pStyle w:val="Heading3"/>
      </w:pPr>
      <w:r>
        <w:t xml:space="preserve">Questions to Ponder</w:t>
      </w:r>
    </w:p>
    <w:p>
      <w:pPr>
        <w:pStyle w:val="Compact"/>
        <w:numPr>
          <w:ilvl w:val="0"/>
          <w:numId w:val="1073"/>
        </w:numPr>
      </w:pPr>
      <w:r>
        <w:t xml:space="preserve">When have I felt the Savior earn my trust through His love and help? How can I remember and record those spiritually defining moments?</w:t>
      </w:r>
    </w:p>
    <w:p>
      <w:pPr>
        <w:pStyle w:val="Compact"/>
        <w:numPr>
          <w:ilvl w:val="0"/>
          <w:numId w:val="1073"/>
        </w:numPr>
      </w:pPr>
      <w:r>
        <w:t xml:space="preserve">What daily habits will help the Spirit write truth on the “fleshy tables” of my heart so my prayers, scriptures, and temple worship feel personal and alive?</w:t>
      </w:r>
    </w:p>
    <w:p>
      <w:pPr>
        <w:pStyle w:val="Compact"/>
        <w:numPr>
          <w:ilvl w:val="0"/>
          <w:numId w:val="1073"/>
        </w:numPr>
      </w:pPr>
      <w:r>
        <w:t xml:space="preserve">Which covenant have I made that I most want to honor more fully this week? What will loyalty to that covenant look like in my choices?</w:t>
      </w:r>
    </w:p>
    <w:p>
      <w:pPr>
        <w:pStyle w:val="Compact"/>
        <w:numPr>
          <w:ilvl w:val="0"/>
          <w:numId w:val="1073"/>
        </w:numPr>
      </w:pPr>
      <w:r>
        <w:t xml:space="preserve">In what current challenge can I “walk undaunted” toward Christ? What does letting God prevail (rather than my preferred outcome) look like here?</w:t>
      </w:r>
    </w:p>
    <w:p>
      <w:pPr>
        <w:pStyle w:val="Compact"/>
        <w:numPr>
          <w:ilvl w:val="0"/>
          <w:numId w:val="1073"/>
        </w:numPr>
      </w:pPr>
      <w:r>
        <w:t xml:space="preserve">What specific temptations or pressures will I resist because I love the Lord? What would I not do because it would “offend God”?</w:t>
      </w:r>
    </w:p>
    <w:p>
      <w:pPr>
        <w:pStyle w:val="Compact"/>
        <w:numPr>
          <w:ilvl w:val="0"/>
          <w:numId w:val="1073"/>
        </w:numPr>
      </w:pPr>
      <w:r>
        <w:t xml:space="preserve">How can I keep oil in my lamp—what simple, steady practices refuel my faith when the path grows dark?</w:t>
      </w:r>
    </w:p>
    <w:p>
      <w:pPr>
        <w:pStyle w:val="Compact"/>
        <w:numPr>
          <w:ilvl w:val="0"/>
          <w:numId w:val="1073"/>
        </w:numPr>
      </w:pPr>
      <w:r>
        <w:t xml:space="preserve">How have I recently seen the Lord “manifest” Himself to me as I have kept His commandments?</w:t>
      </w:r>
    </w:p>
    <w:p>
      <w:pPr>
        <w:pStyle w:val="Compact"/>
        <w:numPr>
          <w:ilvl w:val="0"/>
          <w:numId w:val="1073"/>
        </w:numPr>
      </w:pPr>
      <w:r>
        <w:t xml:space="preserve">If I asked Heavenly Father today how He feels about me and my life’s direction, what answer would I hope to hear—and what change would I make?</w:t>
      </w:r>
    </w:p>
    <w:p>
      <w:pPr>
        <w:pStyle w:val="Heading2"/>
      </w:pPr>
      <w:r>
        <w:t xml:space="preserve">13. Personal Preparation to Meet the Savior - Elder Dale G. Renlund</w:t>
      </w:r>
    </w:p>
    <w:p>
      <w:pPr>
        <w:pStyle w:val="FirstParagraph"/>
      </w:pPr>
      <w:hyperlink r:id="rId21">
        <w:r>
          <w:rPr>
            <w:rStyle w:val="Hyperlink"/>
          </w:rPr>
          <w:t xml:space="preserve">https://www.churchofjesuschrist.org//study/general-conference/2025/04/25renlund?lang=eng</w:t>
        </w:r>
      </w:hyperlink>
    </w:p>
    <w:p>
      <w:pPr>
        <w:pStyle w:val="Heading3"/>
      </w:pPr>
      <w:r>
        <w:t xml:space="preserve">Summary</w:t>
      </w:r>
    </w:p>
    <w:p>
      <w:pPr>
        <w:pStyle w:val="FirstParagraph"/>
      </w:pPr>
      <w:r>
        <w:t xml:space="preserve">Elder Dale G. Renlund teaches that we can joyfully prepare to meet the Savior—at His Second Coming or at life’s end—by covenanting to follow Him, taking the Holy Ghost as our guide, avoiding deception, magnifying our God-given gifts through His grace, and serving “the least of these.”</w:t>
      </w:r>
    </w:p>
    <w:p>
      <w:pPr>
        <w:pStyle w:val="Heading3"/>
      </w:pPr>
      <w:r>
        <w:t xml:space="preserve">Haiku</w:t>
      </w:r>
    </w:p>
    <w:p>
      <w:pPr>
        <w:pStyle w:val="FirstParagraph"/>
      </w:pPr>
      <w:r>
        <w:t xml:space="preserve">Follow Christ with trust</w:t>
      </w:r>
      <w:r>
        <w:br/>
      </w:r>
      <w:r>
        <w:t xml:space="preserve">Take the Spirit as your guide</w:t>
      </w:r>
      <w:r>
        <w:br/>
      </w:r>
      <w:r>
        <w:t xml:space="preserve">Serve the least; fear fades</w:t>
      </w:r>
    </w:p>
    <w:p>
      <w:pPr>
        <w:pStyle w:val="Heading3"/>
      </w:pPr>
      <w:r>
        <w:t xml:space="preserve">Key Points</w:t>
      </w:r>
    </w:p>
    <w:p>
      <w:pPr>
        <w:pStyle w:val="Compact"/>
        <w:numPr>
          <w:ilvl w:val="0"/>
          <w:numId w:val="1074"/>
        </w:numPr>
      </w:pPr>
      <w:r>
        <w:t xml:space="preserve">Be spiritually self-reliant and undeceived (Ten Virgins)</w:t>
      </w:r>
    </w:p>
    <w:p>
      <w:pPr>
        <w:pStyle w:val="Compact"/>
        <w:numPr>
          <w:ilvl w:val="0"/>
          <w:numId w:val="1075"/>
        </w:numPr>
      </w:pPr>
      <w:r>
        <w:t xml:space="preserve">Receive truth through covenants and ordinances, seek the constant companionship of the Holy Ghost “drop by drop,” and avoid deception through faithful counsel and temple worship.</w:t>
      </w:r>
    </w:p>
    <w:p>
      <w:pPr>
        <w:pStyle w:val="Compact"/>
        <w:numPr>
          <w:ilvl w:val="0"/>
          <w:numId w:val="1076"/>
        </w:numPr>
      </w:pPr>
      <w:r>
        <w:t xml:space="preserve">Magnify what God has given you (Talents)</w:t>
      </w:r>
    </w:p>
    <w:p>
      <w:pPr>
        <w:pStyle w:val="Compact"/>
        <w:numPr>
          <w:ilvl w:val="0"/>
          <w:numId w:val="1077"/>
        </w:numPr>
      </w:pPr>
      <w:r>
        <w:t xml:space="preserve">Do not compare; rely on the merits, mercy, and grace of Jesus Christ to develop your abilities and become the person God designed you to be.</w:t>
      </w:r>
    </w:p>
    <w:p>
      <w:pPr>
        <w:pStyle w:val="Compact"/>
        <w:numPr>
          <w:ilvl w:val="0"/>
          <w:numId w:val="1078"/>
        </w:numPr>
      </w:pPr>
      <w:r>
        <w:t xml:space="preserve">Serve “the least of these” (Sheep and Goats)</w:t>
      </w:r>
    </w:p>
    <w:p>
      <w:pPr>
        <w:pStyle w:val="Compact"/>
        <w:numPr>
          <w:ilvl w:val="0"/>
          <w:numId w:val="1079"/>
        </w:numPr>
      </w:pPr>
      <w:r>
        <w:t xml:space="preserve">Use your time, talents, and resources to bless the vulnerable; when you serve others, you serve God—preparation replaces fear with joyful hope.</w:t>
      </w:r>
    </w:p>
    <w:p>
      <w:pPr>
        <w:pStyle w:val="Heading3"/>
      </w:pPr>
      <w:r>
        <w:t xml:space="preserve">Scriptures and Gospel Principles</w:t>
      </w:r>
    </w:p>
    <w:p>
      <w:pPr>
        <w:pStyle w:val="Compact"/>
        <w:numPr>
          <w:ilvl w:val="0"/>
          <w:numId w:val="1080"/>
        </w:numPr>
      </w:pPr>
      <w:r>
        <w:t xml:space="preserve">Matthew 25: Parables of the Ten Virgins, the Talents, and the Sheep and Goats (how to prepare to meet Christ)</w:t>
      </w:r>
    </w:p>
    <w:p>
      <w:pPr>
        <w:pStyle w:val="Compact"/>
        <w:numPr>
          <w:ilvl w:val="0"/>
          <w:numId w:val="1080"/>
        </w:numPr>
      </w:pPr>
      <w:r>
        <w:t xml:space="preserve">Doctrine and Covenants 45:56–57: The wise receive truth, take the Holy Spirit as their guide, and are not deceived</w:t>
      </w:r>
    </w:p>
    <w:p>
      <w:pPr>
        <w:pStyle w:val="Compact"/>
        <w:numPr>
          <w:ilvl w:val="0"/>
          <w:numId w:val="1080"/>
        </w:numPr>
      </w:pPr>
      <w:r>
        <w:t xml:space="preserve">Matthew 24:4–5; Joseph Smith—Matthew 1:5–6: “Take heed that no man deceive you”</w:t>
      </w:r>
    </w:p>
    <w:p>
      <w:pPr>
        <w:pStyle w:val="Compact"/>
        <w:numPr>
          <w:ilvl w:val="0"/>
          <w:numId w:val="1080"/>
        </w:numPr>
      </w:pPr>
      <w:r>
        <w:t xml:space="preserve">Moroni 7:12–19: Discernment—what invites to do good and persuades to believe in Christ is of God</w:t>
      </w:r>
    </w:p>
    <w:p>
      <w:pPr>
        <w:pStyle w:val="Compact"/>
        <w:numPr>
          <w:ilvl w:val="0"/>
          <w:numId w:val="1080"/>
        </w:numPr>
      </w:pPr>
      <w:r>
        <w:t xml:space="preserve">Mosiah 2:17: “When ye are in the service of your fellow beings ye are only in the service of your God”</w:t>
      </w:r>
    </w:p>
    <w:p>
      <w:pPr>
        <w:pStyle w:val="Compact"/>
        <w:numPr>
          <w:ilvl w:val="0"/>
          <w:numId w:val="1080"/>
        </w:numPr>
      </w:pPr>
      <w:r>
        <w:t xml:space="preserve">Ether 12:27: Through Christ’s grace, weaknesses can become strengths</w:t>
      </w:r>
    </w:p>
    <w:p>
      <w:pPr>
        <w:pStyle w:val="Compact"/>
        <w:numPr>
          <w:ilvl w:val="0"/>
          <w:numId w:val="1080"/>
        </w:numPr>
      </w:pPr>
      <w:r>
        <w:t xml:space="preserve">Temple worship and the covenant path: Protection from deception, eternal perspective, power to keep the Spirit</w:t>
      </w:r>
    </w:p>
    <w:p>
      <w:pPr>
        <w:pStyle w:val="Compact"/>
        <w:numPr>
          <w:ilvl w:val="0"/>
          <w:numId w:val="1080"/>
        </w:numPr>
      </w:pPr>
      <w:r>
        <w:t xml:space="preserve">President Russell M. Nelson’s recent counsel to prepare now for the Second Coming with joyful optimism</w:t>
      </w:r>
    </w:p>
    <w:p>
      <w:pPr>
        <w:pStyle w:val="Heading3"/>
      </w:pPr>
      <w:r>
        <w:t xml:space="preserve">Questions to Ponder</w:t>
      </w:r>
    </w:p>
    <w:p>
      <w:pPr>
        <w:pStyle w:val="Compact"/>
        <w:numPr>
          <w:ilvl w:val="0"/>
          <w:numId w:val="1081"/>
        </w:numPr>
      </w:pPr>
      <w:r>
        <w:t xml:space="preserve">What “drops of oil” (daily, private devotion) will I add this week to better receive the Holy Ghost?</w:t>
      </w:r>
    </w:p>
    <w:p>
      <w:pPr>
        <w:pStyle w:val="Compact"/>
        <w:numPr>
          <w:ilvl w:val="0"/>
          <w:numId w:val="1081"/>
        </w:numPr>
      </w:pPr>
      <w:r>
        <w:t xml:space="preserve">In what ways am I seeking trusted, faithful counsel—and how does temple worship help me avoid deception?</w:t>
      </w:r>
    </w:p>
    <w:p>
      <w:pPr>
        <w:pStyle w:val="Compact"/>
        <w:numPr>
          <w:ilvl w:val="0"/>
          <w:numId w:val="1081"/>
        </w:numPr>
      </w:pPr>
      <w:r>
        <w:t xml:space="preserve">Where am I tempted to compare instead of magnify my own God-given gifts? What is one step to develop my unique capacity with the Savior’s grace?</w:t>
      </w:r>
    </w:p>
    <w:p>
      <w:pPr>
        <w:pStyle w:val="Compact"/>
        <w:numPr>
          <w:ilvl w:val="0"/>
          <w:numId w:val="1081"/>
        </w:numPr>
      </w:pPr>
      <w:r>
        <w:t xml:space="preserve">Which “least of these” can I see and serve this week? What time, talent, or resource will I consecrate to help?</w:t>
      </w:r>
    </w:p>
    <w:p>
      <w:pPr>
        <w:pStyle w:val="Compact"/>
        <w:numPr>
          <w:ilvl w:val="0"/>
          <w:numId w:val="1081"/>
        </w:numPr>
      </w:pPr>
      <w:r>
        <w:t xml:space="preserve">What fears about the Second Coming linger in my heart, and how does following Jesus Christ replace that fear with hope?</w:t>
      </w:r>
    </w:p>
    <w:p>
      <w:pPr>
        <w:pStyle w:val="Compact"/>
        <w:numPr>
          <w:ilvl w:val="0"/>
          <w:numId w:val="1081"/>
        </w:numPr>
      </w:pPr>
      <w:r>
        <w:t xml:space="preserve">Who in my life helps me love the Savior more, and how can I rely on them and the Holy Ghost like a cherished friend?</w:t>
      </w:r>
    </w:p>
    <w:p>
      <w:pPr>
        <w:pStyle w:val="Compact"/>
        <w:numPr>
          <w:ilvl w:val="0"/>
          <w:numId w:val="1081"/>
        </w:numPr>
      </w:pPr>
      <w:r>
        <w:t xml:space="preserve">If the Lord asked today, “Why were you not the person I empowered you to be?” what would I want my answer to be—what will I change now?</w:t>
      </w:r>
    </w:p>
    <w:p>
      <w:pPr>
        <w:pStyle w:val="Heading2"/>
      </w:pPr>
      <w:r>
        <w:t xml:space="preserve">14. True to the Faith That Our Parents Have Cherished - Elder Hans T. Boom</w:t>
      </w:r>
    </w:p>
    <w:p>
      <w:pPr>
        <w:pStyle w:val="FirstParagraph"/>
      </w:pPr>
      <w:hyperlink r:id="rId22">
        <w:r>
          <w:rPr>
            <w:rStyle w:val="Hyperlink"/>
          </w:rPr>
          <w:t xml:space="preserve">https://www.churchofjesuschrist.org//study/general-conference/2025/04/26boom?lang=eng</w:t>
        </w:r>
      </w:hyperlink>
    </w:p>
    <w:p>
      <w:pPr>
        <w:pStyle w:val="Heading3"/>
      </w:pPr>
      <w:r>
        <w:t xml:space="preserve">Summary</w:t>
      </w:r>
    </w:p>
    <w:p>
      <w:pPr>
        <w:pStyle w:val="FirstParagraph"/>
      </w:pPr>
      <w:r>
        <w:t xml:space="preserve">Elder Hans T. Boom teaches the rising generation to draw strength from the faith and sacrifices of parents and pioneers, to make and keep covenants through trials, and to “carry on” by serving Christ—especially through missionary service—and building their lives on His rock.</w:t>
      </w:r>
    </w:p>
    <w:p>
      <w:pPr>
        <w:pStyle w:val="Heading3"/>
      </w:pPr>
      <w:r>
        <w:t xml:space="preserve">Haiku</w:t>
      </w:r>
    </w:p>
    <w:p>
      <w:pPr>
        <w:pStyle w:val="FirstParagraph"/>
      </w:pPr>
      <w:r>
        <w:t xml:space="preserve">Parents’ faith a flame,</w:t>
      </w:r>
      <w:r>
        <w:br/>
      </w:r>
      <w:r>
        <w:t xml:space="preserve">Carry on through hard trials,</w:t>
      </w:r>
      <w:r>
        <w:br/>
      </w:r>
      <w:r>
        <w:t xml:space="preserve">Built on Christ, the Rock.</w:t>
      </w:r>
    </w:p>
    <w:p>
      <w:pPr>
        <w:pStyle w:val="Heading3"/>
      </w:pPr>
      <w:r>
        <w:t xml:space="preserve">Key Points</w:t>
      </w:r>
    </w:p>
    <w:p>
      <w:pPr>
        <w:pStyle w:val="Compact"/>
        <w:numPr>
          <w:ilvl w:val="0"/>
          <w:numId w:val="1082"/>
        </w:numPr>
      </w:pPr>
      <w:r>
        <w:t xml:space="preserve">Honor the legacy of faith</w:t>
      </w:r>
    </w:p>
    <w:p>
      <w:pPr>
        <w:pStyle w:val="Compact"/>
        <w:numPr>
          <w:ilvl w:val="1"/>
          <w:numId w:val="1083"/>
        </w:numPr>
      </w:pPr>
      <w:r>
        <w:t xml:space="preserve">The stories of pioneers, parents, and first-generation converts—like Mary Wanlass and Elder Boom’s family—show that faithful endurance blesses future generations and invites us to “just carry on.”</w:t>
      </w:r>
    </w:p>
    <w:p>
      <w:pPr>
        <w:pStyle w:val="Compact"/>
        <w:numPr>
          <w:ilvl w:val="0"/>
          <w:numId w:val="1082"/>
        </w:numPr>
      </w:pPr>
      <w:r>
        <w:t xml:space="preserve">Covenants, sacrifice, and endurance deepen testimony</w:t>
      </w:r>
    </w:p>
    <w:p>
      <w:pPr>
        <w:pStyle w:val="Compact"/>
        <w:numPr>
          <w:ilvl w:val="1"/>
          <w:numId w:val="1084"/>
        </w:numPr>
      </w:pPr>
      <w:r>
        <w:t xml:space="preserve">Trusting Christ through hardship and choosing sacrifice for His Church bring heaven’s blessings; staying true when misunderstood or mistreated refines conviction.</w:t>
      </w:r>
    </w:p>
    <w:p>
      <w:pPr>
        <w:pStyle w:val="Compact"/>
        <w:numPr>
          <w:ilvl w:val="0"/>
          <w:numId w:val="1082"/>
        </w:numPr>
      </w:pPr>
      <w:r>
        <w:t xml:space="preserve">Accept the call to serve and pass the torch</w:t>
      </w:r>
    </w:p>
    <w:p>
      <w:pPr>
        <w:pStyle w:val="Compact"/>
        <w:numPr>
          <w:ilvl w:val="1"/>
          <w:numId w:val="1085"/>
        </w:numPr>
      </w:pPr>
      <w:r>
        <w:t xml:space="preserve">President Nelson invites every worthy, able young man (and able young women, optionally) to serve; service helps us know the Master and equips us to become “goodly parents” and mentors who pass on a living legacy of discipleship.</w:t>
      </w:r>
    </w:p>
    <w:p>
      <w:pPr>
        <w:pStyle w:val="Heading3"/>
      </w:pPr>
      <w:r>
        <w:t xml:space="preserve">Scriptures and Gospel Principles</w:t>
      </w:r>
    </w:p>
    <w:p>
      <w:pPr>
        <w:pStyle w:val="Compact"/>
        <w:numPr>
          <w:ilvl w:val="0"/>
          <w:numId w:val="1086"/>
        </w:numPr>
      </w:pPr>
      <w:r>
        <w:t xml:space="preserve">Alma 36:3, 27 — The Lord supports those who trust Him in trials and troubles of every kind.</w:t>
      </w:r>
    </w:p>
    <w:p>
      <w:pPr>
        <w:pStyle w:val="Compact"/>
        <w:numPr>
          <w:ilvl w:val="0"/>
          <w:numId w:val="1086"/>
        </w:numPr>
      </w:pPr>
      <w:r>
        <w:t xml:space="preserve">Mosiah 5:13 — We come to know the Master by serving Him.</w:t>
      </w:r>
    </w:p>
    <w:p>
      <w:pPr>
        <w:pStyle w:val="Compact"/>
        <w:numPr>
          <w:ilvl w:val="0"/>
          <w:numId w:val="1086"/>
        </w:numPr>
      </w:pPr>
      <w:r>
        <w:t xml:space="preserve">Helaman 5:12 — Build on the rock of our Redeemer to withstand life’s storms.</w:t>
      </w:r>
    </w:p>
    <w:p>
      <w:pPr>
        <w:pStyle w:val="Compact"/>
        <w:numPr>
          <w:ilvl w:val="0"/>
          <w:numId w:val="1086"/>
        </w:numPr>
      </w:pPr>
      <w:r>
        <w:t xml:space="preserve">Joseph Smith—History 1:25 — “I knew it, and I could not deny it.”</w:t>
      </w:r>
    </w:p>
    <w:p>
      <w:pPr>
        <w:pStyle w:val="Compact"/>
        <w:numPr>
          <w:ilvl w:val="0"/>
          <w:numId w:val="1086"/>
        </w:numPr>
      </w:pPr>
      <w:r>
        <w:t xml:space="preserve">Hymns and songs:</w:t>
      </w:r>
    </w:p>
    <w:p>
      <w:pPr>
        <w:pStyle w:val="Compact"/>
        <w:numPr>
          <w:ilvl w:val="1"/>
          <w:numId w:val="1087"/>
        </w:numPr>
      </w:pPr>
      <w:r>
        <w:t xml:space="preserve">“We’ll Bring the World His Truth” (Children’s Songbook): identity and mission of the rising generation.</w:t>
      </w:r>
    </w:p>
    <w:p>
      <w:pPr>
        <w:pStyle w:val="Compact"/>
        <w:numPr>
          <w:ilvl w:val="1"/>
          <w:numId w:val="1087"/>
        </w:numPr>
      </w:pPr>
      <w:r>
        <w:t xml:space="preserve">“True to the Faith” (Hymn 254): covenant loyalty amid opposition.</w:t>
      </w:r>
    </w:p>
    <w:p>
      <w:pPr>
        <w:pStyle w:val="Compact"/>
        <w:numPr>
          <w:ilvl w:val="1"/>
          <w:numId w:val="1087"/>
        </w:numPr>
      </w:pPr>
      <w:r>
        <w:t xml:space="preserve">“Praise to the Man”: “Sacrifice brings forth the blessings of heaven.”</w:t>
      </w:r>
    </w:p>
    <w:p>
      <w:pPr>
        <w:pStyle w:val="Compact"/>
        <w:numPr>
          <w:ilvl w:val="0"/>
          <w:numId w:val="1086"/>
        </w:numPr>
      </w:pPr>
      <w:r>
        <w:t xml:space="preserve">President Russell M. Nelson’s invitation to missionary service for all worthy, able young men (and optional but powerful for young women).</w:t>
      </w:r>
    </w:p>
    <w:p>
      <w:pPr>
        <w:pStyle w:val="Compact"/>
        <w:numPr>
          <w:ilvl w:val="0"/>
          <w:numId w:val="1086"/>
        </w:numPr>
      </w:pPr>
      <w:r>
        <w:t xml:space="preserve">Gospel principles: covenant fidelity, sacrifice, enduring to the end, honoring spiritual heritage, becoming first-generation pioneers, service that leads to knowing Christ.</w:t>
      </w:r>
    </w:p>
    <w:p>
      <w:pPr>
        <w:pStyle w:val="Heading3"/>
      </w:pPr>
      <w:r>
        <w:t xml:space="preserve">Questions to Ponder</w:t>
      </w:r>
    </w:p>
    <w:p>
      <w:pPr>
        <w:pStyle w:val="Compact"/>
        <w:numPr>
          <w:ilvl w:val="0"/>
          <w:numId w:val="1088"/>
        </w:numPr>
      </w:pPr>
      <w:r>
        <w:t xml:space="preserve">What stories of faith in my family line or ward can strengthen me today? What story am I creating for those who follow me?</w:t>
      </w:r>
    </w:p>
    <w:p>
      <w:pPr>
        <w:pStyle w:val="Compact"/>
        <w:numPr>
          <w:ilvl w:val="0"/>
          <w:numId w:val="1088"/>
        </w:numPr>
      </w:pPr>
      <w:r>
        <w:t xml:space="preserve">What sacrifice is the Lord inviting me to make now to deepen my discipleship?</w:t>
      </w:r>
    </w:p>
    <w:p>
      <w:pPr>
        <w:pStyle w:val="Compact"/>
        <w:numPr>
          <w:ilvl w:val="0"/>
          <w:numId w:val="1088"/>
        </w:numPr>
      </w:pPr>
      <w:r>
        <w:t xml:space="preserve">How can I honor my parents’ or ancestors’ faith—even if their example was imperfect—or become a “goodly parent” for future generations?</w:t>
      </w:r>
    </w:p>
    <w:p>
      <w:pPr>
        <w:pStyle w:val="Compact"/>
        <w:numPr>
          <w:ilvl w:val="0"/>
          <w:numId w:val="1088"/>
        </w:numPr>
      </w:pPr>
      <w:r>
        <w:t xml:space="preserve">How do I respond when I’m misunderstood or wronged at church? What does being “true to the faith” look like then?</w:t>
      </w:r>
    </w:p>
    <w:p>
      <w:pPr>
        <w:pStyle w:val="Compact"/>
        <w:numPr>
          <w:ilvl w:val="0"/>
          <w:numId w:val="1088"/>
        </w:numPr>
      </w:pPr>
      <w:r>
        <w:t xml:space="preserve">In what daily, practical ways am I building on the rock of Jesus Christ?</w:t>
      </w:r>
    </w:p>
    <w:p>
      <w:pPr>
        <w:pStyle w:val="Compact"/>
        <w:numPr>
          <w:ilvl w:val="0"/>
          <w:numId w:val="1088"/>
        </w:numPr>
      </w:pPr>
      <w:r>
        <w:t xml:space="preserve">How will I seek and act on prophetic counsel about missionary service (teaching or service missions)? If I have already served, how can I keep a missionary heart?</w:t>
      </w:r>
    </w:p>
    <w:p>
      <w:pPr>
        <w:pStyle w:val="Compact"/>
        <w:numPr>
          <w:ilvl w:val="0"/>
          <w:numId w:val="1088"/>
        </w:numPr>
      </w:pPr>
      <w:r>
        <w:t xml:space="preserve">Which covenant-centered habits can I model in my home to help the next generation “carry on” in Christ?</w:t>
      </w:r>
    </w:p>
    <w:p>
      <w:pPr>
        <w:pStyle w:val="Heading2"/>
      </w:pPr>
      <w:r>
        <w:t xml:space="preserve">15. “By This All Will Know That You Are My Disciples” - Elder Dieter F. Uchtdorf</w:t>
      </w:r>
    </w:p>
    <w:p>
      <w:pPr>
        <w:pStyle w:val="FirstParagraph"/>
      </w:pPr>
      <w:hyperlink r:id="rId23">
        <w:r>
          <w:rPr>
            <w:rStyle w:val="Hyperlink"/>
          </w:rPr>
          <w:t xml:space="preserve">https://www.churchofjesuschrist.org//study/general-conference/2025/04/27uchtdorf?lang=eng</w:t>
        </w:r>
      </w:hyperlink>
    </w:p>
    <w:p>
      <w:pPr>
        <w:pStyle w:val="Heading3"/>
      </w:pPr>
      <w:r>
        <w:t xml:space="preserve">Summary</w:t>
      </w:r>
    </w:p>
    <w:p>
      <w:pPr>
        <w:pStyle w:val="FirstParagraph"/>
      </w:pPr>
      <w:r>
        <w:t xml:space="preserve">Elder Dieter F. Uchtdorf teaches that the defining witness of Christ’s true Church is the love His disciples show, which invites belonging, bridges the gap between the ideal and the real, and unites diverse members in one body and one voice centered on Jesus Christ.</w:t>
      </w:r>
    </w:p>
    <w:p>
      <w:pPr>
        <w:pStyle w:val="Heading3"/>
      </w:pPr>
      <w:r>
        <w:t xml:space="preserve">Haiku</w:t>
      </w:r>
    </w:p>
    <w:p>
      <w:pPr>
        <w:pStyle w:val="FirstParagraph"/>
      </w:pPr>
      <w:r>
        <w:t xml:space="preserve">Love marks us as His.</w:t>
      </w:r>
      <w:r>
        <w:br/>
      </w:r>
      <w:r>
        <w:t xml:space="preserve">Hearts turn toward Christ as one—</w:t>
      </w:r>
      <w:r>
        <w:br/>
      </w:r>
      <w:r>
        <w:t xml:space="preserve">many notes, one song.</w:t>
      </w:r>
    </w:p>
    <w:p>
      <w:pPr>
        <w:pStyle w:val="Heading3"/>
      </w:pPr>
      <w:r>
        <w:t xml:space="preserve">Key Points</w:t>
      </w:r>
    </w:p>
    <w:p>
      <w:pPr>
        <w:numPr>
          <w:ilvl w:val="0"/>
          <w:numId w:val="1089"/>
        </w:numPr>
      </w:pPr>
      <w:r>
        <w:t xml:space="preserve">Love reveals true discipleship</w:t>
      </w:r>
    </w:p>
    <w:p>
      <w:pPr>
        <w:pStyle w:val="Compact"/>
        <w:numPr>
          <w:ilvl w:val="1"/>
          <w:numId w:val="1090"/>
        </w:numPr>
      </w:pPr>
      <w:r>
        <w:t xml:space="preserve">Visitors most notice how they feel among us and how we treat each other; our goal in every gathering is to increase faith in Jesus Christ through Christlike love.</w:t>
      </w:r>
    </w:p>
    <w:p>
      <w:pPr>
        <w:numPr>
          <w:ilvl w:val="0"/>
          <w:numId w:val="1089"/>
        </w:numPr>
      </w:pPr>
      <w:r>
        <w:t xml:space="preserve">Bridging the ideal and the real</w:t>
      </w:r>
    </w:p>
    <w:p>
      <w:pPr>
        <w:pStyle w:val="Compact"/>
        <w:numPr>
          <w:ilvl w:val="1"/>
          <w:numId w:val="1091"/>
        </w:numPr>
      </w:pPr>
      <w:r>
        <w:t xml:space="preserve">Though the Church is led by Christ, human weakness remains; don’t give up on the ideal—be patient, seek a mighty change of heart, and align our hearts with the Savior to become “of one heart and one mind.”</w:t>
      </w:r>
    </w:p>
    <w:p>
      <w:pPr>
        <w:numPr>
          <w:ilvl w:val="0"/>
          <w:numId w:val="1089"/>
        </w:numPr>
      </w:pPr>
      <w:r>
        <w:t xml:space="preserve">Belonging in the body and choir of Christ</w:t>
      </w:r>
    </w:p>
    <w:p>
      <w:pPr>
        <w:pStyle w:val="Compact"/>
        <w:numPr>
          <w:ilvl w:val="1"/>
          <w:numId w:val="1092"/>
        </w:numPr>
      </w:pPr>
      <w:r>
        <w:t xml:space="preserve">Differences don’t make us misfits but needed parts of the body of Christ; unity comes not from sameness but from facing Christ together—add your unique note to the Savior’s “song of redeeming love,” and invite others to come and see.</w:t>
      </w:r>
    </w:p>
    <w:p>
      <w:pPr>
        <w:pStyle w:val="Heading3"/>
      </w:pPr>
      <w:r>
        <w:t xml:space="preserve">Scriptures and Gospel Principles</w:t>
      </w:r>
    </w:p>
    <w:p>
      <w:pPr>
        <w:pStyle w:val="Compact"/>
        <w:numPr>
          <w:ilvl w:val="0"/>
          <w:numId w:val="1093"/>
        </w:numPr>
      </w:pPr>
      <w:r>
        <w:t xml:space="preserve">John 13:34–35 — “By this shall all men know that ye are my disciples, if ye have love one to another.”</w:t>
      </w:r>
    </w:p>
    <w:p>
      <w:pPr>
        <w:pStyle w:val="Compact"/>
        <w:numPr>
          <w:ilvl w:val="0"/>
          <w:numId w:val="1093"/>
        </w:numPr>
      </w:pPr>
      <w:r>
        <w:t xml:space="preserve">Doctrine and Covenants 1:21 — The Church restored “that faith also might increase in the earth.”</w:t>
      </w:r>
    </w:p>
    <w:p>
      <w:pPr>
        <w:pStyle w:val="Compact"/>
        <w:numPr>
          <w:ilvl w:val="0"/>
          <w:numId w:val="1093"/>
        </w:numPr>
      </w:pPr>
      <w:r>
        <w:t xml:space="preserve">Book of Mormon Title Page — “If there are faults, they are the mistakes of men; wherefore, condemn not the things of God.”</w:t>
      </w:r>
    </w:p>
    <w:p>
      <w:pPr>
        <w:pStyle w:val="Compact"/>
        <w:numPr>
          <w:ilvl w:val="0"/>
          <w:numId w:val="1093"/>
        </w:numPr>
      </w:pPr>
      <w:r>
        <w:t xml:space="preserve">Moses 7:18 — Zion: “of one heart and one mind.”</w:t>
      </w:r>
    </w:p>
    <w:p>
      <w:pPr>
        <w:pStyle w:val="Compact"/>
        <w:numPr>
          <w:ilvl w:val="0"/>
          <w:numId w:val="1093"/>
        </w:numPr>
      </w:pPr>
      <w:r>
        <w:t xml:space="preserve">Alma 5:14, 26 — The mighty change of heart; the “song of redeeming love.”</w:t>
      </w:r>
    </w:p>
    <w:p>
      <w:pPr>
        <w:pStyle w:val="Compact"/>
        <w:numPr>
          <w:ilvl w:val="0"/>
          <w:numId w:val="1093"/>
        </w:numPr>
      </w:pPr>
      <w:r>
        <w:t xml:space="preserve">1 Samuel 16:7 — The Lord looks on the heart.</w:t>
      </w:r>
    </w:p>
    <w:p>
      <w:pPr>
        <w:pStyle w:val="Compact"/>
        <w:numPr>
          <w:ilvl w:val="0"/>
          <w:numId w:val="1093"/>
        </w:numPr>
      </w:pPr>
      <w:r>
        <w:t xml:space="preserve">1 Corinthians 12:12–27 — Many members, one body in Christ.</w:t>
      </w:r>
    </w:p>
    <w:p>
      <w:pPr>
        <w:pStyle w:val="Compact"/>
        <w:numPr>
          <w:ilvl w:val="0"/>
          <w:numId w:val="1093"/>
        </w:numPr>
      </w:pPr>
      <w:r>
        <w:t xml:space="preserve">Galatians 3:28; 2 Nephi 26:33 — One in Christ; all are alike unto God.</w:t>
      </w:r>
    </w:p>
    <w:p>
      <w:pPr>
        <w:pStyle w:val="Compact"/>
        <w:numPr>
          <w:ilvl w:val="0"/>
          <w:numId w:val="1093"/>
        </w:numPr>
      </w:pPr>
      <w:r>
        <w:t xml:space="preserve">Mosiah 18:8–10 — “Come into the fold of God, and be called his people.”</w:t>
      </w:r>
    </w:p>
    <w:p>
      <w:pPr>
        <w:pStyle w:val="Compact"/>
        <w:numPr>
          <w:ilvl w:val="0"/>
          <w:numId w:val="1093"/>
        </w:numPr>
      </w:pPr>
      <w:r>
        <w:t xml:space="preserve">D&amp;C 50:24; Proverbs 4:18 — Growing brighter “until the perfect day.”</w:t>
      </w:r>
    </w:p>
    <w:p>
      <w:pPr>
        <w:pStyle w:val="Compact"/>
        <w:numPr>
          <w:ilvl w:val="0"/>
          <w:numId w:val="1093"/>
        </w:numPr>
      </w:pPr>
      <w:r>
        <w:t xml:space="preserve">Luke 1:37; Matthew 19:26 — With God nothing is impossible.</w:t>
      </w:r>
    </w:p>
    <w:p>
      <w:pPr>
        <w:pStyle w:val="Compact"/>
        <w:numPr>
          <w:ilvl w:val="0"/>
          <w:numId w:val="1093"/>
        </w:numPr>
      </w:pPr>
      <w:r>
        <w:t xml:space="preserve">Gospel principles: Covenant belonging, gathering Israel, normal and natural invitations, patience with imperfection, unity through Christ-centered focus.</w:t>
      </w:r>
    </w:p>
    <w:p>
      <w:pPr>
        <w:pStyle w:val="Heading3"/>
      </w:pPr>
      <w:r>
        <w:t xml:space="preserve">Questions to Ponder</w:t>
      </w:r>
    </w:p>
    <w:p>
      <w:pPr>
        <w:pStyle w:val="Compact"/>
        <w:numPr>
          <w:ilvl w:val="0"/>
          <w:numId w:val="1094"/>
        </w:numPr>
      </w:pPr>
      <w:r>
        <w:t xml:space="preserve">How can my love at church help a visitor leave with stronger faith in Jesus Christ?</w:t>
      </w:r>
    </w:p>
    <w:p>
      <w:pPr>
        <w:pStyle w:val="Compact"/>
        <w:numPr>
          <w:ilvl w:val="0"/>
          <w:numId w:val="1094"/>
        </w:numPr>
      </w:pPr>
      <w:r>
        <w:t xml:space="preserve">Where do I see a gap between the ideal and the real in my ward, and how can I respond with patience and faith?</w:t>
      </w:r>
    </w:p>
    <w:p>
      <w:pPr>
        <w:pStyle w:val="Compact"/>
        <w:numPr>
          <w:ilvl w:val="0"/>
          <w:numId w:val="1094"/>
        </w:numPr>
      </w:pPr>
      <w:r>
        <w:t xml:space="preserve">What specific change of heart do I need to better align with the Savior rather than with personal preferences or cultural norms?</w:t>
      </w:r>
    </w:p>
    <w:p>
      <w:pPr>
        <w:pStyle w:val="Compact"/>
        <w:numPr>
          <w:ilvl w:val="0"/>
          <w:numId w:val="1094"/>
        </w:numPr>
      </w:pPr>
      <w:r>
        <w:t xml:space="preserve">Who in my ward or neighborhood might feel they don’t fit, and what will I do this week to help them belong?</w:t>
      </w:r>
    </w:p>
    <w:p>
      <w:pPr>
        <w:pStyle w:val="Compact"/>
        <w:numPr>
          <w:ilvl w:val="0"/>
          <w:numId w:val="1094"/>
        </w:numPr>
      </w:pPr>
      <w:r>
        <w:t xml:space="preserve">How can I make my invitations to “come and see” more normal and natural?</w:t>
      </w:r>
    </w:p>
    <w:p>
      <w:pPr>
        <w:pStyle w:val="Compact"/>
        <w:numPr>
          <w:ilvl w:val="0"/>
          <w:numId w:val="1094"/>
        </w:numPr>
      </w:pPr>
      <w:r>
        <w:t xml:space="preserve">In what ways can our class or quorum “face the same direction” toward Christ even when we differ in background or views?</w:t>
      </w:r>
    </w:p>
    <w:p>
      <w:pPr>
        <w:pStyle w:val="Compact"/>
        <w:numPr>
          <w:ilvl w:val="0"/>
          <w:numId w:val="1094"/>
        </w:numPr>
      </w:pPr>
      <w:r>
        <w:t xml:space="preserve">What unique gifts has God given me for the body of Christ, and what do I still need to learn from others’ gifts?</w:t>
      </w:r>
    </w:p>
    <w:p>
      <w:pPr>
        <w:pStyle w:val="Compact"/>
        <w:numPr>
          <w:ilvl w:val="0"/>
          <w:numId w:val="1094"/>
        </w:numPr>
      </w:pPr>
      <w:r>
        <w:t xml:space="preserve">How can our worship and service become a unified “one voice” that praises God and lifts hearts?</w:t>
      </w:r>
    </w:p>
    <w:p>
      <w:pPr>
        <w:pStyle w:val="Heading2"/>
      </w:pPr>
      <w:r>
        <w:t xml:space="preserve">16. And We Talk of Christ - Elder Gary E. Stevenson</w:t>
      </w:r>
    </w:p>
    <w:p>
      <w:pPr>
        <w:pStyle w:val="FirstParagraph"/>
      </w:pPr>
      <w:hyperlink r:id="rId24">
        <w:r>
          <w:rPr>
            <w:rStyle w:val="Hyperlink"/>
          </w:rPr>
          <w:t xml:space="preserve">https://www.churchofjesuschrist.org//study/general-conference/2025/04/31stevenson?lang=eng</w:t>
        </w:r>
      </w:hyperlink>
    </w:p>
    <w:p>
      <w:pPr>
        <w:pStyle w:val="Heading3"/>
      </w:pPr>
      <w:r>
        <w:t xml:space="preserve">Summary</w:t>
      </w:r>
    </w:p>
    <w:p>
      <w:pPr>
        <w:pStyle w:val="FirstParagraph"/>
      </w:pPr>
      <w:r>
        <w:t xml:space="preserve">Elder Gary E. Stevenson teaches that disciples of Jesus Christ receive and share His light by talking of, centering on, and testifying of the living, resurrected Savior—especially through Christ-focused worship and a higher, holier observance of Easter—and affirming the literal reality of the Resurrection.</w:t>
      </w:r>
    </w:p>
    <w:p>
      <w:pPr>
        <w:pStyle w:val="Heading3"/>
      </w:pPr>
      <w:r>
        <w:t xml:space="preserve">Haiku</w:t>
      </w:r>
    </w:p>
    <w:p>
      <w:pPr>
        <w:pStyle w:val="FirstParagraph"/>
      </w:pPr>
      <w:r>
        <w:t xml:space="preserve">We talk of Christ’s light—</w:t>
      </w:r>
      <w:r>
        <w:br/>
      </w:r>
      <w:r>
        <w:t xml:space="preserve">He lives, the stone rolled away;</w:t>
      </w:r>
      <w:r>
        <w:br/>
      </w:r>
      <w:r>
        <w:t xml:space="preserve">Come, receive, then share.</w:t>
      </w:r>
    </w:p>
    <w:p>
      <w:pPr>
        <w:pStyle w:val="Heading3"/>
      </w:pPr>
      <w:r>
        <w:t xml:space="preserve">Key Points</w:t>
      </w:r>
    </w:p>
    <w:p>
      <w:pPr>
        <w:numPr>
          <w:ilvl w:val="0"/>
          <w:numId w:val="1095"/>
        </w:numPr>
      </w:pPr>
      <w:r>
        <w:t xml:space="preserve">We talk of Christ and share His light</w:t>
      </w:r>
    </w:p>
    <w:p>
      <w:pPr>
        <w:pStyle w:val="Compact"/>
        <w:numPr>
          <w:ilvl w:val="1"/>
          <w:numId w:val="1096"/>
        </w:numPr>
      </w:pPr>
      <w:r>
        <w:t xml:space="preserve">Disciples both receive and reflect the Light of Christ; everyday witness (symbols, words, acts) can open hearts and make the impersonal personal.</w:t>
      </w:r>
    </w:p>
    <w:p>
      <w:pPr>
        <w:numPr>
          <w:ilvl w:val="0"/>
          <w:numId w:val="1095"/>
        </w:numPr>
      </w:pPr>
      <w:r>
        <w:t xml:space="preserve">Prophetic invitations to center on Jesus Christ</w:t>
      </w:r>
    </w:p>
    <w:p>
      <w:pPr>
        <w:pStyle w:val="Compact"/>
        <w:numPr>
          <w:ilvl w:val="1"/>
          <w:numId w:val="1097"/>
        </w:numPr>
      </w:pPr>
      <w:r>
        <w:t xml:space="preserve">Recent adjustments focus us on the Savior: the correct name of the Church, Christ-centered art and youth themes, the Church symbol (Christ under the arch, the chief cornerstone), and elevating Easter as a season with home-centered worship.</w:t>
      </w:r>
    </w:p>
    <w:p>
      <w:pPr>
        <w:numPr>
          <w:ilvl w:val="0"/>
          <w:numId w:val="1095"/>
        </w:numPr>
      </w:pPr>
      <w:r>
        <w:t xml:space="preserve">The literal Resurrection and its hope</w:t>
      </w:r>
    </w:p>
    <w:p>
      <w:pPr>
        <w:pStyle w:val="Compact"/>
        <w:numPr>
          <w:ilvl w:val="1"/>
          <w:numId w:val="1098"/>
        </w:numPr>
      </w:pPr>
      <w:r>
        <w:t xml:space="preserve">Jesus’s Atonement, death, and Resurrection are real; all will rise because He broke the bands of death, bringing forgiveness, peace, and a sure hope in Christ.</w:t>
      </w:r>
    </w:p>
    <w:p>
      <w:pPr>
        <w:pStyle w:val="Heading3"/>
      </w:pPr>
      <w:r>
        <w:t xml:space="preserve">Scriptures and Gospel Principles</w:t>
      </w:r>
    </w:p>
    <w:p>
      <w:pPr>
        <w:pStyle w:val="Compact"/>
        <w:numPr>
          <w:ilvl w:val="0"/>
          <w:numId w:val="1099"/>
        </w:numPr>
      </w:pPr>
      <w:r>
        <w:t xml:space="preserve">2 Nephi 25:26 — “We talk of Christ…”</w:t>
      </w:r>
    </w:p>
    <w:p>
      <w:pPr>
        <w:pStyle w:val="Compact"/>
        <w:numPr>
          <w:ilvl w:val="0"/>
          <w:numId w:val="1099"/>
        </w:numPr>
      </w:pPr>
      <w:r>
        <w:t xml:space="preserve">Ephesians 2:20 — Jesus Christ, the chief cornerstone.</w:t>
      </w:r>
    </w:p>
    <w:p>
      <w:pPr>
        <w:pStyle w:val="Compact"/>
        <w:numPr>
          <w:ilvl w:val="0"/>
          <w:numId w:val="1099"/>
        </w:numPr>
      </w:pPr>
      <w:r>
        <w:t xml:space="preserve">Matthew 17:5 — “Hear Him.”</w:t>
      </w:r>
    </w:p>
    <w:p>
      <w:pPr>
        <w:pStyle w:val="Compact"/>
        <w:numPr>
          <w:ilvl w:val="0"/>
          <w:numId w:val="1099"/>
        </w:numPr>
      </w:pPr>
      <w:r>
        <w:t xml:space="preserve">Moroni 10:32 — “Come unto Christ.”</w:t>
      </w:r>
    </w:p>
    <w:p>
      <w:pPr>
        <w:pStyle w:val="Compact"/>
        <w:numPr>
          <w:ilvl w:val="0"/>
          <w:numId w:val="1099"/>
        </w:numPr>
      </w:pPr>
      <w:r>
        <w:t xml:space="preserve">1 Corinthians 15:20–22, 54–55 — In Christ all are made alive; death’s sting overcome.</w:t>
      </w:r>
    </w:p>
    <w:p>
      <w:pPr>
        <w:pStyle w:val="Compact"/>
        <w:numPr>
          <w:ilvl w:val="0"/>
          <w:numId w:val="1099"/>
        </w:numPr>
      </w:pPr>
      <w:r>
        <w:t xml:space="preserve">Mosiah 16:7–9 — The grave has no victory through Christ.</w:t>
      </w:r>
    </w:p>
    <w:p>
      <w:pPr>
        <w:pStyle w:val="Compact"/>
        <w:numPr>
          <w:ilvl w:val="0"/>
          <w:numId w:val="1099"/>
        </w:numPr>
      </w:pPr>
      <w:r>
        <w:t xml:space="preserve">Matthew 28:5–6 — “He is risen.”</w:t>
      </w:r>
    </w:p>
    <w:p>
      <w:pPr>
        <w:pStyle w:val="Compact"/>
        <w:numPr>
          <w:ilvl w:val="0"/>
          <w:numId w:val="1099"/>
        </w:numPr>
      </w:pPr>
      <w:r>
        <w:t xml:space="preserve">John 15:13 — Greater love through His sacrifice.</w:t>
      </w:r>
    </w:p>
    <w:p>
      <w:pPr>
        <w:pStyle w:val="Compact"/>
        <w:numPr>
          <w:ilvl w:val="0"/>
          <w:numId w:val="1099"/>
        </w:numPr>
      </w:pPr>
      <w:r>
        <w:t xml:space="preserve">3 Nephi 11:10–11 — The risen Christ appears to the Nephites.</w:t>
      </w:r>
    </w:p>
    <w:p>
      <w:pPr>
        <w:pStyle w:val="Compact"/>
        <w:numPr>
          <w:ilvl w:val="0"/>
          <w:numId w:val="1099"/>
        </w:numPr>
      </w:pPr>
      <w:r>
        <w:t xml:space="preserve">The Living Christ: The Testimony of the Apostles — A concise, authoritative witness of the Savior.</w:t>
      </w:r>
    </w:p>
    <w:p>
      <w:pPr>
        <w:pStyle w:val="Compact"/>
        <w:numPr>
          <w:ilvl w:val="0"/>
          <w:numId w:val="1099"/>
        </w:numPr>
      </w:pPr>
      <w:r>
        <w:t xml:space="preserve">President Russell M. Nelson, “The Correct Name of the Church” (Oct 2018) and introduction of the Church symbol (Apr 2020) — Centering the Church and our lives on Jesus Christ.</w:t>
      </w:r>
    </w:p>
    <w:p>
      <w:pPr>
        <w:pStyle w:val="Compact"/>
        <w:numPr>
          <w:ilvl w:val="0"/>
          <w:numId w:val="1099"/>
        </w:numPr>
      </w:pPr>
      <w:r>
        <w:t xml:space="preserve">Gospel principles: Light of Christ; repentance and forgiveness through the Atonement; literal, universal Resurrection; home-centered, Church-supported worship (especially at Easter).</w:t>
      </w:r>
    </w:p>
    <w:p>
      <w:pPr>
        <w:pStyle w:val="Heading3"/>
      </w:pPr>
      <w:r>
        <w:t xml:space="preserve">Questions to Ponder</w:t>
      </w:r>
    </w:p>
    <w:p>
      <w:pPr>
        <w:pStyle w:val="Compact"/>
        <w:numPr>
          <w:ilvl w:val="0"/>
          <w:numId w:val="1100"/>
        </w:numPr>
      </w:pPr>
      <w:r>
        <w:t xml:space="preserve">How can I more naturally “talk of Christ” in daily conversations and settings this week?</w:t>
      </w:r>
    </w:p>
    <w:p>
      <w:pPr>
        <w:pStyle w:val="Compact"/>
        <w:numPr>
          <w:ilvl w:val="0"/>
          <w:numId w:val="1100"/>
        </w:numPr>
      </w:pPr>
      <w:r>
        <w:t xml:space="preserve">What symbols and media in my home and on my devices help me remember Jesus—and what could I change or add?</w:t>
      </w:r>
    </w:p>
    <w:p>
      <w:pPr>
        <w:pStyle w:val="Compact"/>
        <w:numPr>
          <w:ilvl w:val="0"/>
          <w:numId w:val="1100"/>
        </w:numPr>
      </w:pPr>
      <w:r>
        <w:t xml:space="preserve">How will I observe a higher and holier Easter season next year (Palm Sunday through Holy Week), starting with one simple tradition?</w:t>
      </w:r>
    </w:p>
    <w:p>
      <w:pPr>
        <w:pStyle w:val="Compact"/>
        <w:numPr>
          <w:ilvl w:val="0"/>
          <w:numId w:val="1100"/>
        </w:numPr>
      </w:pPr>
      <w:r>
        <w:t xml:space="preserve">In what ways does belief in a literal Resurrection change how I face grief, mortality, and repentance today?</w:t>
      </w:r>
    </w:p>
    <w:p>
      <w:pPr>
        <w:pStyle w:val="Compact"/>
        <w:numPr>
          <w:ilvl w:val="0"/>
          <w:numId w:val="1100"/>
        </w:numPr>
      </w:pPr>
      <w:r>
        <w:t xml:space="preserve">Which prophetic invitations (name usage, Christ-centered art/music, Easter focus) do I feel prompted to act on now?</w:t>
      </w:r>
    </w:p>
    <w:p>
      <w:pPr>
        <w:pStyle w:val="Compact"/>
        <w:numPr>
          <w:ilvl w:val="0"/>
          <w:numId w:val="1100"/>
        </w:numPr>
      </w:pPr>
      <w:r>
        <w:t xml:space="preserve">Who in my circle could I invite to come unto Christ, and how can I lovingly extend that invitation?</w:t>
      </w:r>
    </w:p>
    <w:p>
      <w:pPr>
        <w:pStyle w:val="Compact"/>
        <w:numPr>
          <w:ilvl w:val="0"/>
          <w:numId w:val="1100"/>
        </w:numPr>
      </w:pPr>
      <w:r>
        <w:t xml:space="preserve">When have I felt the Light of Christ soften a heart—mine or another’s—and how can I seek and share that light more deliberately?</w:t>
      </w:r>
    </w:p>
    <w:p>
      <w:pPr>
        <w:pStyle w:val="Heading2"/>
      </w:pPr>
      <w:r>
        <w:t xml:space="preserve">17. Thou Art the Christ - Sister Amy A. Wright</w:t>
      </w:r>
    </w:p>
    <w:p>
      <w:pPr>
        <w:pStyle w:val="FirstParagraph"/>
      </w:pPr>
      <w:hyperlink r:id="rId25">
        <w:r>
          <w:rPr>
            <w:rStyle w:val="Hyperlink"/>
          </w:rPr>
          <w:t xml:space="preserve">https://www.churchofjesuschrist.org//study/general-conference/2025/04/32wright?lang=eng</w:t>
        </w:r>
      </w:hyperlink>
    </w:p>
    <w:p>
      <w:pPr>
        <w:pStyle w:val="Heading3"/>
      </w:pPr>
      <w:r>
        <w:t xml:space="preserve">Summary</w:t>
      </w:r>
    </w:p>
    <w:p>
      <w:pPr>
        <w:pStyle w:val="FirstParagraph"/>
      </w:pPr>
      <w:r>
        <w:t xml:space="preserve">Sister Amy A. Wright teaches that lifelong discipleship begins in the home and Primary as we help children believe in Jesus Christ, belong to Him and His Church through covenants, and become like Him through conversion and action.</w:t>
      </w:r>
    </w:p>
    <w:p>
      <w:pPr>
        <w:pStyle w:val="Heading3"/>
      </w:pPr>
      <w:r>
        <w:t xml:space="preserve">Haiku</w:t>
      </w:r>
    </w:p>
    <w:p>
      <w:pPr>
        <w:pStyle w:val="FirstParagraph"/>
      </w:pPr>
      <w:r>
        <w:t xml:space="preserve">“Thou art the Christ,”</w:t>
      </w:r>
      <w:r>
        <w:br/>
      </w:r>
      <w:r>
        <w:t xml:space="preserve">children see, feel, know, and do—</w:t>
      </w:r>
      <w:r>
        <w:br/>
      </w:r>
      <w:r>
        <w:t xml:space="preserve">hearts change, light fills home.</w:t>
      </w:r>
    </w:p>
    <w:p>
      <w:pPr>
        <w:pStyle w:val="Heading3"/>
      </w:pPr>
      <w:r>
        <w:t xml:space="preserve">Key Points</w:t>
      </w:r>
    </w:p>
    <w:p>
      <w:pPr>
        <w:pStyle w:val="Compact"/>
        <w:numPr>
          <w:ilvl w:val="0"/>
          <w:numId w:val="1101"/>
        </w:numPr>
      </w:pPr>
      <w:r>
        <w:t xml:space="preserve">Believe in Jesus Christ</w:t>
      </w:r>
    </w:p>
    <w:p>
      <w:pPr>
        <w:pStyle w:val="Compact"/>
        <w:numPr>
          <w:ilvl w:val="0"/>
          <w:numId w:val="1102"/>
        </w:numPr>
      </w:pPr>
      <w:r>
        <w:t xml:space="preserve">Faith centered in the living Christ empowers and saves.</w:t>
      </w:r>
    </w:p>
    <w:p>
      <w:pPr>
        <w:pStyle w:val="Compact"/>
        <w:numPr>
          <w:ilvl w:val="0"/>
          <w:numId w:val="1102"/>
        </w:numPr>
      </w:pPr>
      <w:r>
        <w:t xml:space="preserve">Help children “see, feel, hear, and know” Him through testimony, scripture, reverent images, and the witness of the Holy Ghost.</w:t>
      </w:r>
    </w:p>
    <w:p>
      <w:pPr>
        <w:pStyle w:val="Compact"/>
        <w:numPr>
          <w:ilvl w:val="0"/>
          <w:numId w:val="1102"/>
        </w:numPr>
      </w:pPr>
      <w:r>
        <w:t xml:space="preserve">The Sermon on the Mount reveals His character and the pattern for discipleship.</w:t>
      </w:r>
    </w:p>
    <w:p>
      <w:pPr>
        <w:pStyle w:val="Compact"/>
        <w:numPr>
          <w:ilvl w:val="0"/>
          <w:numId w:val="1103"/>
        </w:numPr>
      </w:pPr>
      <w:r>
        <w:t xml:space="preserve">Belong to Jesus Christ and His Church</w:t>
      </w:r>
    </w:p>
    <w:p>
      <w:pPr>
        <w:pStyle w:val="Compact"/>
        <w:numPr>
          <w:ilvl w:val="0"/>
          <w:numId w:val="1104"/>
        </w:numPr>
      </w:pPr>
      <w:r>
        <w:t xml:space="preserve">Covenants give us a new name and identity as children of Christ and bind us to His work.</w:t>
      </w:r>
    </w:p>
    <w:p>
      <w:pPr>
        <w:pStyle w:val="Compact"/>
        <w:numPr>
          <w:ilvl w:val="0"/>
          <w:numId w:val="1104"/>
        </w:numPr>
      </w:pPr>
      <w:r>
        <w:t xml:space="preserve">Parents, leaders, and teachers prepare children for a lifetime on the covenant path; use Come, Follow Me (appendices A and B) as tools for simple, powerful conversations and lessons.</w:t>
      </w:r>
    </w:p>
    <w:p>
      <w:pPr>
        <w:pStyle w:val="Compact"/>
        <w:numPr>
          <w:ilvl w:val="0"/>
          <w:numId w:val="1105"/>
        </w:numPr>
      </w:pPr>
      <w:r>
        <w:t xml:space="preserve">Become like Jesus Christ</w:t>
      </w:r>
    </w:p>
    <w:p>
      <w:pPr>
        <w:pStyle w:val="Compact"/>
        <w:numPr>
          <w:ilvl w:val="0"/>
          <w:numId w:val="1106"/>
        </w:numPr>
      </w:pPr>
      <w:r>
        <w:t xml:space="preserve">Disciples are “doers of the word”: invite children to teach, testify, pray, and serve—then walk beside them as they act.</w:t>
      </w:r>
    </w:p>
    <w:p>
      <w:pPr>
        <w:pStyle w:val="Compact"/>
        <w:numPr>
          <w:ilvl w:val="0"/>
          <w:numId w:val="1106"/>
        </w:numPr>
      </w:pPr>
      <w:r>
        <w:t xml:space="preserve">True conversion changes desires, priorities, and conduct; avoid casual discipleship by centering every home and meeting on Jesus Christ.</w:t>
      </w:r>
    </w:p>
    <w:p>
      <w:pPr>
        <w:pStyle w:val="Compact"/>
        <w:numPr>
          <w:ilvl w:val="0"/>
          <w:numId w:val="1106"/>
        </w:numPr>
      </w:pPr>
      <w:r>
        <w:t xml:space="preserve">Testify of the real, glorified, resurrected, exalted Savior who is mighty to save.</w:t>
      </w:r>
    </w:p>
    <w:p>
      <w:pPr>
        <w:pStyle w:val="Heading3"/>
      </w:pPr>
      <w:r>
        <w:t xml:space="preserve">Scriptures and Gospel Principles</w:t>
      </w:r>
    </w:p>
    <w:p>
      <w:pPr>
        <w:pStyle w:val="Compact"/>
        <w:numPr>
          <w:ilvl w:val="0"/>
          <w:numId w:val="1107"/>
        </w:numPr>
      </w:pPr>
      <w:r>
        <w:t xml:space="preserve">Matthew 16:16 — Peter’s testimony: “Thou art the Christ.”</w:t>
      </w:r>
    </w:p>
    <w:p>
      <w:pPr>
        <w:pStyle w:val="Compact"/>
        <w:numPr>
          <w:ilvl w:val="0"/>
          <w:numId w:val="1107"/>
        </w:numPr>
      </w:pPr>
      <w:r>
        <w:t xml:space="preserve">John 6:66–69 — “To whom shall we go? Thou hast the words of eternal life.”</w:t>
      </w:r>
    </w:p>
    <w:p>
      <w:pPr>
        <w:pStyle w:val="Compact"/>
        <w:numPr>
          <w:ilvl w:val="0"/>
          <w:numId w:val="1107"/>
        </w:numPr>
      </w:pPr>
      <w:r>
        <w:t xml:space="preserve">3 Nephi 11:10–17 — One by one, the people see, feel, and know the risen Lord.</w:t>
      </w:r>
    </w:p>
    <w:p>
      <w:pPr>
        <w:pStyle w:val="Compact"/>
        <w:numPr>
          <w:ilvl w:val="0"/>
          <w:numId w:val="1107"/>
        </w:numPr>
      </w:pPr>
      <w:r>
        <w:t xml:space="preserve">Mosiah 5:2, 7 — Mighty change of heart; “children of Christ” through covenant.</w:t>
      </w:r>
    </w:p>
    <w:p>
      <w:pPr>
        <w:pStyle w:val="Compact"/>
        <w:numPr>
          <w:ilvl w:val="0"/>
          <w:numId w:val="1107"/>
        </w:numPr>
      </w:pPr>
      <w:r>
        <w:t xml:space="preserve">3 Nephi 27:27 — “What manner of men ought ye to be? Even as I am.”</w:t>
      </w:r>
    </w:p>
    <w:p>
      <w:pPr>
        <w:pStyle w:val="Compact"/>
        <w:numPr>
          <w:ilvl w:val="0"/>
          <w:numId w:val="1107"/>
        </w:numPr>
      </w:pPr>
      <w:r>
        <w:t xml:space="preserve">James 1:22 — Be doers of the word, not hearers only.</w:t>
      </w:r>
    </w:p>
    <w:p>
      <w:pPr>
        <w:pStyle w:val="Compact"/>
        <w:numPr>
          <w:ilvl w:val="0"/>
          <w:numId w:val="1107"/>
        </w:numPr>
      </w:pPr>
      <w:r>
        <w:t xml:space="preserve">Matthew 5–7 — Sermon on the Mount: Christlike attributes and higher law.</w:t>
      </w:r>
    </w:p>
    <w:p>
      <w:pPr>
        <w:pStyle w:val="Compact"/>
        <w:numPr>
          <w:ilvl w:val="0"/>
          <w:numId w:val="1107"/>
        </w:numPr>
      </w:pPr>
      <w:r>
        <w:t xml:space="preserve">Gospel principles: Covenant belonging; the Light of Christ; gathering Israel; centrality of Christ in all teaching; President Russell M. Nelson’s teachings on faith as a conduit of divine power.</w:t>
      </w:r>
    </w:p>
    <w:p>
      <w:pPr>
        <w:pStyle w:val="Heading3"/>
      </w:pPr>
      <w:r>
        <w:t xml:space="preserve">Questions to Ponder</w:t>
      </w:r>
    </w:p>
    <w:p>
      <w:pPr>
        <w:pStyle w:val="Compact"/>
        <w:numPr>
          <w:ilvl w:val="0"/>
          <w:numId w:val="1108"/>
        </w:numPr>
      </w:pPr>
      <w:r>
        <w:t xml:space="preserve">How can we help children “see, feel, hear, and know” Jesus Christ in our homes and classes this week?</w:t>
      </w:r>
    </w:p>
    <w:p>
      <w:pPr>
        <w:pStyle w:val="Compact"/>
        <w:numPr>
          <w:ilvl w:val="0"/>
          <w:numId w:val="1108"/>
        </w:numPr>
      </w:pPr>
      <w:r>
        <w:t xml:space="preserve">What specific covenants help children belong to Christ, and how can we teach their meaning before and after baptism?</w:t>
      </w:r>
    </w:p>
    <w:p>
      <w:pPr>
        <w:pStyle w:val="Compact"/>
        <w:numPr>
          <w:ilvl w:val="0"/>
          <w:numId w:val="1108"/>
        </w:numPr>
      </w:pPr>
      <w:r>
        <w:t xml:space="preserve">How will we use Come, Follow Me appendices A and B to create simple, consistent, Christ-centered conversations?</w:t>
      </w:r>
    </w:p>
    <w:p>
      <w:pPr>
        <w:pStyle w:val="Compact"/>
        <w:numPr>
          <w:ilvl w:val="0"/>
          <w:numId w:val="1108"/>
        </w:numPr>
      </w:pPr>
      <w:r>
        <w:t xml:space="preserve">In what ways can we invite children to teach, testify, pray, and serve—and how will we walk beside them as they do?</w:t>
      </w:r>
    </w:p>
    <w:p>
      <w:pPr>
        <w:pStyle w:val="Compact"/>
        <w:numPr>
          <w:ilvl w:val="0"/>
          <w:numId w:val="1108"/>
        </w:numPr>
      </w:pPr>
      <w:r>
        <w:t xml:space="preserve">Where might our discipleship (or our meetings) have become casual, and how can we refocus everything on the Savior?</w:t>
      </w:r>
    </w:p>
    <w:p>
      <w:pPr>
        <w:pStyle w:val="Compact"/>
        <w:numPr>
          <w:ilvl w:val="0"/>
          <w:numId w:val="1108"/>
        </w:numPr>
      </w:pPr>
      <w:r>
        <w:t xml:space="preserve">Which teaching from the Sermon on the Mount will our family live more fully this week?</w:t>
      </w:r>
    </w:p>
    <w:p>
      <w:pPr>
        <w:pStyle w:val="Compact"/>
        <w:numPr>
          <w:ilvl w:val="0"/>
          <w:numId w:val="1108"/>
        </w:numPr>
      </w:pPr>
      <w:r>
        <w:t xml:space="preserve">How has conversion changed your desires, media, time, and priorities—and what is your next step to become more like Him?</w:t>
      </w:r>
    </w:p>
    <w:p>
      <w:pPr>
        <w:pStyle w:val="Compact"/>
        <w:numPr>
          <w:ilvl w:val="0"/>
          <w:numId w:val="1108"/>
        </w:numPr>
      </w:pPr>
      <w:r>
        <w:t xml:space="preserve">How can we bear more explicit testimony of Jesus’s premortal divinity, Resurrection, and living reality to our children?</w:t>
      </w:r>
    </w:p>
    <w:p>
      <w:pPr>
        <w:pStyle w:val="Heading2"/>
      </w:pPr>
      <w:r>
        <w:t xml:space="preserve">18. The Plan of Mercy - Elder James R. Rasband</w:t>
      </w:r>
    </w:p>
    <w:p>
      <w:pPr>
        <w:pStyle w:val="FirstParagraph"/>
      </w:pPr>
      <w:hyperlink r:id="rId26">
        <w:r>
          <w:rPr>
            <w:rStyle w:val="Hyperlink"/>
          </w:rPr>
          <w:t xml:space="preserve">https://www.churchofjesuschrist.org//study/general-conference/2025/04/33rasband?lang=eng</w:t>
        </w:r>
      </w:hyperlink>
    </w:p>
    <w:p>
      <w:pPr>
        <w:pStyle w:val="Heading3"/>
      </w:pPr>
      <w:r>
        <w:t xml:space="preserve">Summary</w:t>
      </w:r>
    </w:p>
    <w:p>
      <w:pPr>
        <w:pStyle w:val="FirstParagraph"/>
      </w:pPr>
      <w:r>
        <w:t xml:space="preserve">Elder Rasband teaches that the Lord manifests Himself in mercy—especially in His temples—and that the Father’s plan of salvation is a plan of mercy, accessed through covenants, humble pleas for forgiveness, and pondering God’s mercy as taught in the Book of Mormon.</w:t>
      </w:r>
    </w:p>
    <w:p>
      <w:pPr>
        <w:pStyle w:val="Heading3"/>
      </w:pPr>
      <w:r>
        <w:t xml:space="preserve">Haiku</w:t>
      </w:r>
    </w:p>
    <w:p>
      <w:pPr>
        <w:pStyle w:val="FirstParagraph"/>
      </w:pPr>
      <w:r>
        <w:t xml:space="preserve">Mercy fills His house—</w:t>
      </w:r>
      <w:r>
        <w:br/>
      </w:r>
      <w:r>
        <w:t xml:space="preserve">He softens hearts in temples;</w:t>
      </w:r>
      <w:r>
        <w:br/>
      </w:r>
      <w:r>
        <w:t xml:space="preserve">Spirit answers pleas.</w:t>
      </w:r>
    </w:p>
    <w:p>
      <w:pPr>
        <w:pStyle w:val="Heading3"/>
      </w:pPr>
      <w:r>
        <w:t xml:space="preserve">Key Points</w:t>
      </w:r>
    </w:p>
    <w:p>
      <w:pPr>
        <w:pStyle w:val="Compact"/>
        <w:numPr>
          <w:ilvl w:val="0"/>
          <w:numId w:val="1109"/>
        </w:numPr>
      </w:pPr>
      <w:r>
        <w:t xml:space="preserve">Temples empower disciples and soften hearts</w:t>
      </w:r>
    </w:p>
    <w:p>
      <w:pPr>
        <w:pStyle w:val="Compact"/>
        <w:numPr>
          <w:ilvl w:val="0"/>
          <w:numId w:val="1110"/>
        </w:numPr>
      </w:pPr>
      <w:r>
        <w:t xml:space="preserve">The Kirtland Temple dedicatory prayer (D&amp;C 109) promises that as Saints go forth, hearts will be softened and prejudice will yield to truth; time in the temple centers us on Jesus Christ and His mercy, blessing missionaries and all members.</w:t>
      </w:r>
    </w:p>
    <w:p>
      <w:pPr>
        <w:pStyle w:val="Compact"/>
        <w:numPr>
          <w:ilvl w:val="0"/>
          <w:numId w:val="1111"/>
        </w:numPr>
      </w:pPr>
      <w:r>
        <w:t xml:space="preserve">The plan of salvation is a plan of mercy</w:t>
      </w:r>
    </w:p>
    <w:p>
      <w:pPr>
        <w:pStyle w:val="Compact"/>
        <w:numPr>
          <w:ilvl w:val="0"/>
          <w:numId w:val="1112"/>
        </w:numPr>
      </w:pPr>
      <w:r>
        <w:t xml:space="preserve">The Savior declared He will manifest Himself “in mercy” in His house (D&amp;C 110); temple covenants, sealing power, and the Lord’s loyal, covenantal love (hesed) reveal that every element of the plan—Creation, Fall, Atonement, and our return to God—is merciful.</w:t>
      </w:r>
    </w:p>
    <w:p>
      <w:pPr>
        <w:pStyle w:val="Compact"/>
        <w:numPr>
          <w:ilvl w:val="0"/>
          <w:numId w:val="1113"/>
        </w:numPr>
      </w:pPr>
      <w:r>
        <w:t xml:space="preserve">Pleading for mercy invites revelation and testimony</w:t>
      </w:r>
    </w:p>
    <w:p>
      <w:pPr>
        <w:pStyle w:val="Compact"/>
        <w:numPr>
          <w:ilvl w:val="0"/>
          <w:numId w:val="1114"/>
        </w:numPr>
      </w:pPr>
      <w:r>
        <w:t xml:space="preserve">From Joseph Smith to Enos and Lamoni’s father, seeking forgiveness opens the door to the Holy Ghost; Moroni teaches that remembering and pondering God’s mercy prepares us to receive a witness of the Book of Mormon.</w:t>
      </w:r>
    </w:p>
    <w:p>
      <w:pPr>
        <w:pStyle w:val="Heading3"/>
      </w:pPr>
      <w:r>
        <w:t xml:space="preserve">Scriptures and Gospel Principles</w:t>
      </w:r>
    </w:p>
    <w:p>
      <w:pPr>
        <w:pStyle w:val="Compact"/>
        <w:numPr>
          <w:ilvl w:val="0"/>
          <w:numId w:val="1115"/>
        </w:numPr>
      </w:pPr>
      <w:r>
        <w:t xml:space="preserve">Doctrine and Covenants 109: Kirtland Temple dedicatory prayer—softened hearts, favor before the world, sent by the Lord.</w:t>
      </w:r>
    </w:p>
    <w:p>
      <w:pPr>
        <w:pStyle w:val="Compact"/>
        <w:numPr>
          <w:ilvl w:val="0"/>
          <w:numId w:val="1115"/>
        </w:numPr>
      </w:pPr>
      <w:r>
        <w:t xml:space="preserve">Doctrine and Covenants 110: The Lord accepts the house and promises to manifest Himself “in mercy” in His temples.</w:t>
      </w:r>
    </w:p>
    <w:p>
      <w:pPr>
        <w:pStyle w:val="Compact"/>
        <w:numPr>
          <w:ilvl w:val="0"/>
          <w:numId w:val="1115"/>
        </w:numPr>
      </w:pPr>
      <w:r>
        <w:t xml:space="preserve">Exodus 25:17–22: The “mercy seat”—ancient sanctuary symbolism fulfilled in Christ.</w:t>
      </w:r>
    </w:p>
    <w:p>
      <w:pPr>
        <w:pStyle w:val="Compact"/>
        <w:numPr>
          <w:ilvl w:val="0"/>
          <w:numId w:val="1115"/>
        </w:numPr>
      </w:pPr>
      <w:r>
        <w:t xml:space="preserve">Moroni 10:3–5: Remember and ponder the Lord’s mercy to prepare for a spiritual witness.</w:t>
      </w:r>
    </w:p>
    <w:p>
      <w:pPr>
        <w:pStyle w:val="Compact"/>
        <w:numPr>
          <w:ilvl w:val="0"/>
          <w:numId w:val="1115"/>
        </w:numPr>
      </w:pPr>
      <w:r>
        <w:t xml:space="preserve">Alma 34:16: Mercy satisfies the demands of justice and encircles us in the arms of safety.</w:t>
      </w:r>
    </w:p>
    <w:p>
      <w:pPr>
        <w:pStyle w:val="Compact"/>
        <w:numPr>
          <w:ilvl w:val="0"/>
          <w:numId w:val="1115"/>
        </w:numPr>
      </w:pPr>
      <w:r>
        <w:t xml:space="preserve">Alma 7:11–12: Christ’s suffering enables Him to succor us in pains and afflictions.</w:t>
      </w:r>
    </w:p>
    <w:p>
      <w:pPr>
        <w:pStyle w:val="Compact"/>
        <w:numPr>
          <w:ilvl w:val="0"/>
          <w:numId w:val="1115"/>
        </w:numPr>
      </w:pPr>
      <w:r>
        <w:t xml:space="preserve">Alma 11:43; 40:23: Resurrection restores us to a perfect frame.</w:t>
      </w:r>
    </w:p>
    <w:p>
      <w:pPr>
        <w:pStyle w:val="Compact"/>
        <w:numPr>
          <w:ilvl w:val="0"/>
          <w:numId w:val="1115"/>
        </w:numPr>
      </w:pPr>
      <w:r>
        <w:t xml:space="preserve">Mosiah 3:11: The Atonement covers those who sinned in ignorance.</w:t>
      </w:r>
    </w:p>
    <w:p>
      <w:pPr>
        <w:pStyle w:val="Compact"/>
        <w:numPr>
          <w:ilvl w:val="0"/>
          <w:numId w:val="1115"/>
        </w:numPr>
      </w:pPr>
      <w:r>
        <w:t xml:space="preserve">2 Nephi 2:25: “Men are, that they might have joy.”</w:t>
      </w:r>
    </w:p>
    <w:p>
      <w:pPr>
        <w:pStyle w:val="Compact"/>
        <w:numPr>
          <w:ilvl w:val="0"/>
          <w:numId w:val="1115"/>
        </w:numPr>
      </w:pPr>
      <w:r>
        <w:t xml:space="preserve">Mosiah 14:5 / Isaiah 53:5: “With his stripes we are healed.”</w:t>
      </w:r>
    </w:p>
    <w:p>
      <w:pPr>
        <w:pStyle w:val="Compact"/>
        <w:numPr>
          <w:ilvl w:val="0"/>
          <w:numId w:val="1115"/>
        </w:numPr>
      </w:pPr>
      <w:r>
        <w:t xml:space="preserve">Gospel principles: Temple covenants and sealing power; hesed (divine, covenantal mercy); repentance and forgiveness invite revelation; missionary preparation through temple worship and service.</w:t>
      </w:r>
    </w:p>
    <w:p>
      <w:pPr>
        <w:pStyle w:val="Compact"/>
        <w:numPr>
          <w:ilvl w:val="0"/>
          <w:numId w:val="1115"/>
        </w:numPr>
      </w:pPr>
      <w:r>
        <w:t xml:space="preserve">President Russell M. Nelson’s invitation to study D&amp;C 109 and his teaching that the dedicatory promises apply to every dedicated temple.</w:t>
      </w:r>
    </w:p>
    <w:p>
      <w:pPr>
        <w:pStyle w:val="Heading3"/>
      </w:pPr>
      <w:r>
        <w:t xml:space="preserve">Questions to Ponder</w:t>
      </w:r>
    </w:p>
    <w:p>
      <w:pPr>
        <w:pStyle w:val="Compact"/>
        <w:numPr>
          <w:ilvl w:val="0"/>
          <w:numId w:val="1116"/>
        </w:numPr>
      </w:pPr>
      <w:r>
        <w:t xml:space="preserve">How has time in the temple softened my own heart—and how might that invite softened hearts in those I serve or teach?</w:t>
      </w:r>
    </w:p>
    <w:p>
      <w:pPr>
        <w:pStyle w:val="Compact"/>
        <w:numPr>
          <w:ilvl w:val="0"/>
          <w:numId w:val="1116"/>
        </w:numPr>
      </w:pPr>
      <w:r>
        <w:t xml:space="preserve">What specific mercy or forgiveness do I need to seek from the Lord this week to better feel the Holy Ghost?</w:t>
      </w:r>
    </w:p>
    <w:p>
      <w:pPr>
        <w:pStyle w:val="Compact"/>
        <w:numPr>
          <w:ilvl w:val="0"/>
          <w:numId w:val="1116"/>
        </w:numPr>
      </w:pPr>
      <w:r>
        <w:t xml:space="preserve">How does seeing the plan of salvation as a “plan of mercy” change my view of justice, repentance, and daily discipleship?</w:t>
      </w:r>
    </w:p>
    <w:p>
      <w:pPr>
        <w:pStyle w:val="Compact"/>
        <w:numPr>
          <w:ilvl w:val="0"/>
          <w:numId w:val="1116"/>
        </w:numPr>
      </w:pPr>
      <w:r>
        <w:t xml:space="preserve">When I apply Moroni 10:3, what acts of remembering and pondering the Lord’s mercy can I practice before I pray?</w:t>
      </w:r>
    </w:p>
    <w:p>
      <w:pPr>
        <w:pStyle w:val="Compact"/>
        <w:numPr>
          <w:ilvl w:val="0"/>
          <w:numId w:val="1116"/>
        </w:numPr>
      </w:pPr>
      <w:r>
        <w:t xml:space="preserve">Which Book of Mormon teaching about mercy (e.g., succor in afflictions, resurrection, arms of safety) speaks to my current situation, and why?</w:t>
      </w:r>
    </w:p>
    <w:p>
      <w:pPr>
        <w:pStyle w:val="Compact"/>
        <w:numPr>
          <w:ilvl w:val="0"/>
          <w:numId w:val="1116"/>
        </w:numPr>
      </w:pPr>
      <w:r>
        <w:t xml:space="preserve">How can temple attendance, service, and family history work help me extend God’s mercy to others and qualify for more of it in my life?</w:t>
      </w:r>
    </w:p>
    <w:p>
      <w:pPr>
        <w:pStyle w:val="Heading2"/>
      </w:pPr>
      <w:r>
        <w:t xml:space="preserve">19. Our Heavenly Guidance System - Elder Sergio R. Vargas</w:t>
      </w:r>
    </w:p>
    <w:p>
      <w:pPr>
        <w:pStyle w:val="FirstParagraph"/>
      </w:pPr>
      <w:hyperlink r:id="rId27">
        <w:r>
          <w:rPr>
            <w:rStyle w:val="Hyperlink"/>
          </w:rPr>
          <w:t xml:space="preserve">https://www.churchofjesuschrist.org//study/general-conference/2025/04/34vargas?lang=eng</w:t>
        </w:r>
      </w:hyperlink>
    </w:p>
    <w:p>
      <w:pPr>
        <w:pStyle w:val="Heading3"/>
      </w:pPr>
      <w:r>
        <w:t xml:space="preserve">Summary</w:t>
      </w:r>
    </w:p>
    <w:p>
      <w:pPr>
        <w:pStyle w:val="FirstParagraph"/>
      </w:pPr>
      <w:r>
        <w:t xml:space="preserve">Elder Sergio R. Vargas teaches that Jesus Christ is our divine “guidance system”—through the Light of Christ, covenants, and steady spiritual nourishment we can resist the hooks of mortality, endure with joy, and return home to our Heavenly Parents.</w:t>
      </w:r>
    </w:p>
    <w:p>
      <w:pPr>
        <w:pStyle w:val="Heading3"/>
      </w:pPr>
      <w:r>
        <w:t xml:space="preserve">Haiku</w:t>
      </w:r>
    </w:p>
    <w:p>
      <w:pPr>
        <w:pStyle w:val="FirstParagraph"/>
      </w:pPr>
      <w:r>
        <w:t xml:space="preserve">Light of Christ guides home;</w:t>
      </w:r>
      <w:r>
        <w:br/>
      </w:r>
      <w:r>
        <w:t xml:space="preserve">Hooks glitter—we fix on Him.</w:t>
      </w:r>
      <w:r>
        <w:br/>
      </w:r>
      <w:r>
        <w:t xml:space="preserve">Upstream, we find joy.</w:t>
      </w:r>
    </w:p>
    <w:p>
      <w:pPr>
        <w:pStyle w:val="Heading3"/>
      </w:pPr>
      <w:r>
        <w:t xml:space="preserve">Key Points</w:t>
      </w:r>
    </w:p>
    <w:p>
      <w:pPr>
        <w:pStyle w:val="Compact"/>
        <w:numPr>
          <w:ilvl w:val="0"/>
          <w:numId w:val="1117"/>
        </w:numPr>
      </w:pPr>
      <w:r>
        <w:t xml:space="preserve">Remember your divine identity and destiny</w:t>
      </w:r>
    </w:p>
    <w:p>
      <w:pPr>
        <w:pStyle w:val="Compact"/>
        <w:numPr>
          <w:ilvl w:val="0"/>
          <w:numId w:val="1118"/>
        </w:numPr>
      </w:pPr>
      <w:r>
        <w:t xml:space="preserve">We are beloved children of Heavenly Parents with a divine nature; focusing on Christ and our true identity helps us reject Satan’s counterfeit lures and offenses.</w:t>
      </w:r>
    </w:p>
    <w:p>
      <w:pPr>
        <w:pStyle w:val="Compact"/>
        <w:numPr>
          <w:ilvl w:val="0"/>
          <w:numId w:val="1119"/>
        </w:numPr>
      </w:pPr>
      <w:r>
        <w:t xml:space="preserve">Nourish your spirit daily</w:t>
      </w:r>
    </w:p>
    <w:p>
      <w:pPr>
        <w:pStyle w:val="Compact"/>
        <w:numPr>
          <w:ilvl w:val="0"/>
          <w:numId w:val="1120"/>
        </w:numPr>
      </w:pPr>
      <w:r>
        <w:t xml:space="preserve">Prayer, scripture study, Sabbath worship (especially the sacrament), and temple worship feed the soul and keep us safely on the covenant path amid life’s dangers.</w:t>
      </w:r>
    </w:p>
    <w:p>
      <w:pPr>
        <w:pStyle w:val="Compact"/>
        <w:numPr>
          <w:ilvl w:val="0"/>
          <w:numId w:val="1121"/>
        </w:numPr>
      </w:pPr>
      <w:r>
        <w:t xml:space="preserve">Follow Christ home through covenants and endurance with joy</w:t>
      </w:r>
    </w:p>
    <w:p>
      <w:pPr>
        <w:pStyle w:val="Compact"/>
        <w:numPr>
          <w:ilvl w:val="0"/>
          <w:numId w:val="1122"/>
        </w:numPr>
      </w:pPr>
      <w:r>
        <w:t xml:space="preserve">The Savior’s Atonement makes forgiveness, strength, and hope possible; as we make and keep covenants and ask for His help, He shares our burdens, helps us overcome the world, and fills our journey with joy independent of circumstance.</w:t>
      </w:r>
    </w:p>
    <w:p>
      <w:pPr>
        <w:pStyle w:val="Heading3"/>
      </w:pPr>
      <w:r>
        <w:t xml:space="preserve">Scriptures and Gospel Principles</w:t>
      </w:r>
    </w:p>
    <w:p>
      <w:pPr>
        <w:pStyle w:val="Compact"/>
        <w:numPr>
          <w:ilvl w:val="0"/>
          <w:numId w:val="1123"/>
        </w:numPr>
      </w:pPr>
      <w:r>
        <w:t xml:space="preserve">Alma 30:44 — “All things denote there is a God”; creation as a witness of Christ’s guiding light.</w:t>
      </w:r>
    </w:p>
    <w:p>
      <w:pPr>
        <w:pStyle w:val="Compact"/>
        <w:numPr>
          <w:ilvl w:val="0"/>
          <w:numId w:val="1123"/>
        </w:numPr>
      </w:pPr>
      <w:r>
        <w:t xml:space="preserve">Moroni 7:16–19 — The Spirit (Light) of Christ enables us to discern good from evil.</w:t>
      </w:r>
    </w:p>
    <w:p>
      <w:pPr>
        <w:pStyle w:val="Compact"/>
        <w:numPr>
          <w:ilvl w:val="0"/>
          <w:numId w:val="1123"/>
        </w:numPr>
      </w:pPr>
      <w:r>
        <w:t xml:space="preserve">John 14:6 — Jesus Christ is “the way, the truth, and the life.”</w:t>
      </w:r>
    </w:p>
    <w:p>
      <w:pPr>
        <w:pStyle w:val="Compact"/>
        <w:numPr>
          <w:ilvl w:val="0"/>
          <w:numId w:val="1123"/>
        </w:numPr>
      </w:pPr>
      <w:r>
        <w:t xml:space="preserve">Moses 1:12–13 — Moses resists Satan by remembering, “I am a son of God.”</w:t>
      </w:r>
    </w:p>
    <w:p>
      <w:pPr>
        <w:pStyle w:val="Compact"/>
        <w:numPr>
          <w:ilvl w:val="0"/>
          <w:numId w:val="1123"/>
        </w:numPr>
      </w:pPr>
      <w:r>
        <w:t xml:space="preserve">Isaiah 53:3; John 16:33 — Christ, acquainted with grief, has overcome the world.</w:t>
      </w:r>
    </w:p>
    <w:p>
      <w:pPr>
        <w:pStyle w:val="Compact"/>
        <w:numPr>
          <w:ilvl w:val="0"/>
          <w:numId w:val="1123"/>
        </w:numPr>
      </w:pPr>
      <w:r>
        <w:t xml:space="preserve">Doctrine and Covenants 58:42 — Through repentance, the Lord remembers our sins no more.</w:t>
      </w:r>
    </w:p>
    <w:p>
      <w:pPr>
        <w:pStyle w:val="Compact"/>
        <w:numPr>
          <w:ilvl w:val="0"/>
          <w:numId w:val="1123"/>
        </w:numPr>
      </w:pPr>
      <w:r>
        <w:t xml:space="preserve">Mark 2:27 — “The sabbath was made for man”; sacrament-centered Sabbath renewal.</w:t>
      </w:r>
    </w:p>
    <w:p>
      <w:pPr>
        <w:pStyle w:val="Compact"/>
        <w:numPr>
          <w:ilvl w:val="0"/>
          <w:numId w:val="1123"/>
        </w:numPr>
      </w:pPr>
      <w:r>
        <w:t xml:space="preserve">2 Nephi 31:20 — Press forward in Christ, feasting on His word, enduring to the end.</w:t>
      </w:r>
    </w:p>
    <w:p>
      <w:pPr>
        <w:pStyle w:val="Compact"/>
        <w:numPr>
          <w:ilvl w:val="0"/>
          <w:numId w:val="1123"/>
        </w:numPr>
      </w:pPr>
      <w:r>
        <w:t xml:space="preserve">Doctrine and Covenants 14:7 — Eternal life is “the greatest of all the gifts of God.”</w:t>
      </w:r>
    </w:p>
    <w:p>
      <w:pPr>
        <w:pStyle w:val="Compact"/>
        <w:numPr>
          <w:ilvl w:val="0"/>
          <w:numId w:val="1123"/>
        </w:numPr>
      </w:pPr>
      <w:r>
        <w:t xml:space="preserve">Doctrine and Covenants 121:7–8 — “Thine afflictions shall be but a small moment.”</w:t>
      </w:r>
    </w:p>
    <w:p>
      <w:pPr>
        <w:pStyle w:val="Compact"/>
        <w:numPr>
          <w:ilvl w:val="0"/>
          <w:numId w:val="1123"/>
        </w:numPr>
      </w:pPr>
      <w:r>
        <w:t xml:space="preserve">The Family: A Proclamation to the World — Our premortal identity, divine nature, and destiny.</w:t>
      </w:r>
    </w:p>
    <w:p>
      <w:pPr>
        <w:pStyle w:val="Compact"/>
        <w:numPr>
          <w:ilvl w:val="0"/>
          <w:numId w:val="1123"/>
        </w:numPr>
      </w:pPr>
      <w:r>
        <w:t xml:space="preserve">President Russell M. Nelson, “Joy and Spiritual Survival” (Oct. 2016) — Joy depends on our focus on Christ.</w:t>
      </w:r>
    </w:p>
    <w:p>
      <w:pPr>
        <w:pStyle w:val="Compact"/>
        <w:numPr>
          <w:ilvl w:val="0"/>
          <w:numId w:val="1123"/>
        </w:numPr>
      </w:pPr>
      <w:r>
        <w:t xml:space="preserve">President Jeffrey R. Holland, “Like a Broken Vessel” (Oct. 2013) — Hope in a future day of wholeness.</w:t>
      </w:r>
    </w:p>
    <w:p>
      <w:pPr>
        <w:pStyle w:val="Compact"/>
        <w:numPr>
          <w:ilvl w:val="0"/>
          <w:numId w:val="1123"/>
        </w:numPr>
      </w:pPr>
      <w:r>
        <w:t xml:space="preserve">Gospel principles: Divine identity and the covenant path; Light of Christ; repentance and forgiveness; sacrament and Sabbath worship; temple covenants; enduring to the end with joy; ministering and rescue.</w:t>
      </w:r>
    </w:p>
    <w:p>
      <w:pPr>
        <w:pStyle w:val="Heading3"/>
      </w:pPr>
      <w:r>
        <w:t xml:space="preserve">Questions to Ponder</w:t>
      </w:r>
    </w:p>
    <w:p>
      <w:pPr>
        <w:pStyle w:val="Compact"/>
        <w:numPr>
          <w:ilvl w:val="0"/>
          <w:numId w:val="1124"/>
        </w:numPr>
      </w:pPr>
      <w:r>
        <w:t xml:space="preserve">When have I most clearly felt the Light of Christ “map” me back toward God, and how can I heed that guidance more consistently?</w:t>
      </w:r>
    </w:p>
    <w:p>
      <w:pPr>
        <w:pStyle w:val="Compact"/>
        <w:numPr>
          <w:ilvl w:val="0"/>
          <w:numId w:val="1124"/>
        </w:numPr>
      </w:pPr>
      <w:r>
        <w:t xml:space="preserve">Which “hooks” (offense, distraction, self-pity, counterfeit pleasures) most tempt me, and what Christ-centered practices will help me avoid them?</w:t>
      </w:r>
    </w:p>
    <w:p>
      <w:pPr>
        <w:pStyle w:val="Compact"/>
        <w:numPr>
          <w:ilvl w:val="0"/>
          <w:numId w:val="1124"/>
        </w:numPr>
      </w:pPr>
      <w:r>
        <w:t xml:space="preserve">How can I better remember my divine identity—especially in moments of temptation, discouragement, or conflict?</w:t>
      </w:r>
    </w:p>
    <w:p>
      <w:pPr>
        <w:pStyle w:val="Compact"/>
        <w:numPr>
          <w:ilvl w:val="0"/>
          <w:numId w:val="1124"/>
        </w:numPr>
      </w:pPr>
      <w:r>
        <w:t xml:space="preserve">What specific adjustments to my spiritual “menu” (prayer, scripture, Sabbath, temple) would most nourish me right now?</w:t>
      </w:r>
    </w:p>
    <w:p>
      <w:pPr>
        <w:pStyle w:val="Compact"/>
        <w:numPr>
          <w:ilvl w:val="0"/>
          <w:numId w:val="1124"/>
        </w:numPr>
      </w:pPr>
      <w:r>
        <w:t xml:space="preserve">How do my covenants connect me to Christ’s power in daily burdens, and where do I need to ask more directly for His help?</w:t>
      </w:r>
    </w:p>
    <w:p>
      <w:pPr>
        <w:pStyle w:val="Compact"/>
        <w:numPr>
          <w:ilvl w:val="0"/>
          <w:numId w:val="1124"/>
        </w:numPr>
      </w:pPr>
      <w:r>
        <w:t xml:space="preserve">In what ways can I focus on Christ so that my joy is less tied to circumstances and more anchored in Him?</w:t>
      </w:r>
    </w:p>
    <w:p>
      <w:pPr>
        <w:pStyle w:val="Compact"/>
        <w:numPr>
          <w:ilvl w:val="0"/>
          <w:numId w:val="1124"/>
        </w:numPr>
      </w:pPr>
      <w:r>
        <w:t xml:space="preserve">Who around me might be “heading for the exit,” and how can I lovingly minister—prompted by the Spirit—to bring them back to Christ?</w:t>
      </w:r>
    </w:p>
    <w:p>
      <w:pPr>
        <w:pStyle w:val="Heading2"/>
      </w:pPr>
      <w:r>
        <w:t xml:space="preserve">20. Worship - Elder D. Todd Christofferson</w:t>
      </w:r>
    </w:p>
    <w:p>
      <w:pPr>
        <w:pStyle w:val="FirstParagraph"/>
      </w:pPr>
      <w:hyperlink r:id="rId28">
        <w:r>
          <w:rPr>
            <w:rStyle w:val="Hyperlink"/>
          </w:rPr>
          <w:t xml:space="preserve">https://www.churchofjesuschrist.org//study/general-conference/2025/04/35christofferson?lang=eng</w:t>
        </w:r>
      </w:hyperlink>
    </w:p>
    <w:p>
      <w:pPr>
        <w:pStyle w:val="Heading3"/>
      </w:pPr>
      <w:r>
        <w:t xml:space="preserve">Summary</w:t>
      </w:r>
    </w:p>
    <w:p>
      <w:pPr>
        <w:pStyle w:val="FirstParagraph"/>
      </w:pPr>
      <w:r>
        <w:t xml:space="preserve">Elder D. Todd Christofferson teaches that true worship includes devoted Sabbath and daily actions, a grateful heart that yields to God’s will, exclusive loyalty to the Father and the Son, and life-changing emulation of Them through covenants and the Holy Ghost.</w:t>
      </w:r>
    </w:p>
    <w:p>
      <w:pPr>
        <w:pStyle w:val="Heading3"/>
      </w:pPr>
      <w:r>
        <w:t xml:space="preserve">Haiku</w:t>
      </w:r>
    </w:p>
    <w:p>
      <w:pPr>
        <w:pStyle w:val="FirstParagraph"/>
      </w:pPr>
      <w:r>
        <w:t xml:space="preserve">Gathered, hearts made one,</w:t>
      </w:r>
      <w:r>
        <w:br/>
      </w:r>
      <w:r>
        <w:t xml:space="preserve">We yield our will, sing His praise—</w:t>
      </w:r>
      <w:r>
        <w:br/>
      </w:r>
      <w:r>
        <w:t xml:space="preserve">Worship changes us.</w:t>
      </w:r>
    </w:p>
    <w:p>
      <w:pPr>
        <w:pStyle w:val="Heading3"/>
      </w:pPr>
      <w:r>
        <w:t xml:space="preserve">Key Points</w:t>
      </w:r>
    </w:p>
    <w:p>
      <w:pPr>
        <w:numPr>
          <w:ilvl w:val="0"/>
          <w:numId w:val="1125"/>
        </w:numPr>
      </w:pPr>
      <w:r>
        <w:t xml:space="preserve">Worship as holy action, public and private</w:t>
      </w:r>
    </w:p>
    <w:p>
      <w:pPr>
        <w:pStyle w:val="Compact"/>
        <w:numPr>
          <w:ilvl w:val="1"/>
          <w:numId w:val="1126"/>
        </w:numPr>
      </w:pPr>
      <w:r>
        <w:t xml:space="preserve">We gather on the Lord’s day to pray, sing, learn, and partake of the sacrament; we also worship daily at home through prayer, scripture study, service, and “living in thanksgiving daily.”</w:t>
      </w:r>
    </w:p>
    <w:p>
      <w:pPr>
        <w:numPr>
          <w:ilvl w:val="0"/>
          <w:numId w:val="1125"/>
        </w:numPr>
      </w:pPr>
      <w:r>
        <w:t xml:space="preserve">Worship of the heart—gratitude, love, and submission</w:t>
      </w:r>
    </w:p>
    <w:p>
      <w:pPr>
        <w:pStyle w:val="Compact"/>
        <w:numPr>
          <w:ilvl w:val="1"/>
          <w:numId w:val="1127"/>
        </w:numPr>
      </w:pPr>
      <w:r>
        <w:t xml:space="preserve">True worship flows from loving God with all our heart and yielding our will to His, focusing on the Savior’s Atonement and sacrament; such intentional worship transforms us.</w:t>
      </w:r>
    </w:p>
    <w:p>
      <w:pPr>
        <w:numPr>
          <w:ilvl w:val="0"/>
          <w:numId w:val="1125"/>
        </w:numPr>
      </w:pPr>
      <w:r>
        <w:t xml:space="preserve">Exclusive devotion that leads to Christlike emulation</w:t>
      </w:r>
    </w:p>
    <w:p>
      <w:pPr>
        <w:pStyle w:val="Compact"/>
        <w:numPr>
          <w:ilvl w:val="1"/>
          <w:numId w:val="1128"/>
        </w:numPr>
      </w:pPr>
      <w:r>
        <w:t xml:space="preserve">We must have no other gods before Him; on the covenant path—through ordinances, temple worship, and repentance—we receive divine power to become more like the Father and the Son.</w:t>
      </w:r>
    </w:p>
    <w:p>
      <w:pPr>
        <w:pStyle w:val="Heading3"/>
      </w:pPr>
      <w:r>
        <w:t xml:space="preserve">Scriptures and Gospel Principles</w:t>
      </w:r>
    </w:p>
    <w:p>
      <w:pPr>
        <w:pStyle w:val="Compact"/>
        <w:numPr>
          <w:ilvl w:val="0"/>
          <w:numId w:val="1129"/>
        </w:numPr>
      </w:pPr>
      <w:r>
        <w:t xml:space="preserve">Matthew 2:1–2 — Wise men come to worship the newborn King.</w:t>
      </w:r>
    </w:p>
    <w:p>
      <w:pPr>
        <w:pStyle w:val="Compact"/>
        <w:numPr>
          <w:ilvl w:val="0"/>
          <w:numId w:val="1129"/>
        </w:numPr>
      </w:pPr>
      <w:r>
        <w:t xml:space="preserve">Doctrine and Covenants 59:9, 12 — House of prayer; offer oblations and sacraments on the Lord’s day.</w:t>
      </w:r>
    </w:p>
    <w:p>
      <w:pPr>
        <w:pStyle w:val="Compact"/>
        <w:numPr>
          <w:ilvl w:val="0"/>
          <w:numId w:val="1129"/>
        </w:numPr>
      </w:pPr>
      <w:r>
        <w:t xml:space="preserve">D&amp;C 88:78 — Be “instructed more perfectly” in His gospel.</w:t>
      </w:r>
    </w:p>
    <w:p>
      <w:pPr>
        <w:pStyle w:val="Compact"/>
        <w:numPr>
          <w:ilvl w:val="0"/>
          <w:numId w:val="1129"/>
        </w:numPr>
      </w:pPr>
      <w:r>
        <w:t xml:space="preserve">Exodus 31:13; Ezekiel 20:12, 20 — The Sabbath as a sign between God and His people.</w:t>
      </w:r>
    </w:p>
    <w:p>
      <w:pPr>
        <w:pStyle w:val="Compact"/>
        <w:numPr>
          <w:ilvl w:val="0"/>
          <w:numId w:val="1129"/>
        </w:numPr>
      </w:pPr>
      <w:r>
        <w:t xml:space="preserve">Alma 34:26–27, 38 — Pray always; live in thanksgiving daily.</w:t>
      </w:r>
    </w:p>
    <w:p>
      <w:pPr>
        <w:pStyle w:val="Compact"/>
        <w:numPr>
          <w:ilvl w:val="0"/>
          <w:numId w:val="1129"/>
        </w:numPr>
      </w:pPr>
      <w:r>
        <w:t xml:space="preserve">3 Nephi 9:20 — Offer a broken heart and a contrite spirit.</w:t>
      </w:r>
    </w:p>
    <w:p>
      <w:pPr>
        <w:pStyle w:val="Compact"/>
        <w:numPr>
          <w:ilvl w:val="0"/>
          <w:numId w:val="1129"/>
        </w:numPr>
      </w:pPr>
      <w:r>
        <w:t xml:space="preserve">Matthew 22:37 — Love God with all your heart, soul, and mind.</w:t>
      </w:r>
    </w:p>
    <w:p>
      <w:pPr>
        <w:pStyle w:val="Compact"/>
        <w:numPr>
          <w:ilvl w:val="0"/>
          <w:numId w:val="1129"/>
        </w:numPr>
      </w:pPr>
      <w:r>
        <w:t xml:space="preserve">Matthew 26:39 — “Not as I will, but as thou wilt.”</w:t>
      </w:r>
    </w:p>
    <w:p>
      <w:pPr>
        <w:pStyle w:val="Compact"/>
        <w:numPr>
          <w:ilvl w:val="0"/>
          <w:numId w:val="1129"/>
        </w:numPr>
      </w:pPr>
      <w:r>
        <w:t xml:space="preserve">Daniel 3:15–18, 28 — Shadrach, Meshach, and Abed-nego’s exclusive worship: “But if not...” faith.</w:t>
      </w:r>
    </w:p>
    <w:p>
      <w:pPr>
        <w:pStyle w:val="Compact"/>
        <w:numPr>
          <w:ilvl w:val="0"/>
          <w:numId w:val="1129"/>
        </w:numPr>
      </w:pPr>
      <w:r>
        <w:t xml:space="preserve">John 17:3 — Know “the only true God, and Jesus Christ.”</w:t>
      </w:r>
    </w:p>
    <w:p>
      <w:pPr>
        <w:pStyle w:val="Compact"/>
        <w:numPr>
          <w:ilvl w:val="0"/>
          <w:numId w:val="1129"/>
        </w:numPr>
      </w:pPr>
      <w:r>
        <w:t xml:space="preserve">D&amp;C 84:20 — In ordinances, the power of godliness is manifest.</w:t>
      </w:r>
    </w:p>
    <w:p>
      <w:pPr>
        <w:pStyle w:val="Compact"/>
        <w:numPr>
          <w:ilvl w:val="0"/>
          <w:numId w:val="1129"/>
        </w:numPr>
      </w:pPr>
      <w:r>
        <w:t xml:space="preserve">Elder Patrick Kearon, recent general conference — Worship that intentionally transforms us.</w:t>
      </w:r>
    </w:p>
    <w:p>
      <w:pPr>
        <w:pStyle w:val="Compact"/>
        <w:numPr>
          <w:ilvl w:val="0"/>
          <w:numId w:val="1129"/>
        </w:numPr>
      </w:pPr>
      <w:r>
        <w:t xml:space="preserve">President Russell M. Nelson, teachings on the Sabbath as a sign and on covenant power (see “The Sabbath Is a Delight,” Apr. 2015; “Spiritual Treasures,” Oct. 2019).</w:t>
      </w:r>
    </w:p>
    <w:p>
      <w:pPr>
        <w:pStyle w:val="Heading3"/>
      </w:pPr>
      <w:r>
        <w:t xml:space="preserve">Questions to Ponder</w:t>
      </w:r>
    </w:p>
    <w:p>
      <w:pPr>
        <w:pStyle w:val="Compact"/>
        <w:numPr>
          <w:ilvl w:val="0"/>
          <w:numId w:val="1130"/>
        </w:numPr>
      </w:pPr>
      <w:r>
        <w:t xml:space="preserve">What “sign” am I giving God by how I keep the Sabbath?</w:t>
      </w:r>
    </w:p>
    <w:p>
      <w:pPr>
        <w:pStyle w:val="Compact"/>
        <w:numPr>
          <w:ilvl w:val="0"/>
          <w:numId w:val="1130"/>
        </w:numPr>
      </w:pPr>
      <w:r>
        <w:t xml:space="preserve">How can my participation in the sacrament show deeper gratitude and love for the Savior this week?</w:t>
      </w:r>
    </w:p>
    <w:p>
      <w:pPr>
        <w:pStyle w:val="Compact"/>
        <w:numPr>
          <w:ilvl w:val="0"/>
          <w:numId w:val="1130"/>
        </w:numPr>
      </w:pPr>
      <w:r>
        <w:t xml:space="preserve">In what ways has gathering with the Saints strengthened my discipleship compared to worshipping alone?</w:t>
      </w:r>
    </w:p>
    <w:p>
      <w:pPr>
        <w:pStyle w:val="Compact"/>
        <w:numPr>
          <w:ilvl w:val="0"/>
          <w:numId w:val="1130"/>
        </w:numPr>
      </w:pPr>
      <w:r>
        <w:t xml:space="preserve">What “other gods” (habits, loyalties, causes) compete with my exclusive devotion to the Father and the Son?</w:t>
      </w:r>
    </w:p>
    <w:p>
      <w:pPr>
        <w:pStyle w:val="Compact"/>
        <w:numPr>
          <w:ilvl w:val="0"/>
          <w:numId w:val="1130"/>
        </w:numPr>
      </w:pPr>
      <w:r>
        <w:t xml:space="preserve">Where do I need to say, “Nevertheless, not as I will, but as Thou wilt”?</w:t>
      </w:r>
    </w:p>
    <w:p>
      <w:pPr>
        <w:pStyle w:val="Compact"/>
        <w:numPr>
          <w:ilvl w:val="0"/>
          <w:numId w:val="1130"/>
        </w:numPr>
      </w:pPr>
      <w:r>
        <w:t xml:space="preserve">How can I make repentance a daily act of worship that invites the Holy Ghost?</w:t>
      </w:r>
    </w:p>
    <w:p>
      <w:pPr>
        <w:pStyle w:val="Compact"/>
        <w:numPr>
          <w:ilvl w:val="0"/>
          <w:numId w:val="1130"/>
        </w:numPr>
      </w:pPr>
      <w:r>
        <w:t xml:space="preserve">What attribute of the Father or the Son will I intentionally emulate this week?</w:t>
      </w:r>
    </w:p>
    <w:p>
      <w:pPr>
        <w:pStyle w:val="Compact"/>
        <w:numPr>
          <w:ilvl w:val="0"/>
          <w:numId w:val="1130"/>
        </w:numPr>
      </w:pPr>
      <w:r>
        <w:t xml:space="preserve">How can I help my home become a house of prayer, learning, and “thanksgiving daily”?</w:t>
      </w:r>
    </w:p>
    <w:p>
      <w:pPr>
        <w:pStyle w:val="Heading2"/>
      </w:pPr>
      <w:r>
        <w:t xml:space="preserve">21. The Times of Restitution of All Things - Elder David A. Bednar</w:t>
      </w:r>
    </w:p>
    <w:p>
      <w:pPr>
        <w:pStyle w:val="FirstParagraph"/>
      </w:pPr>
      <w:hyperlink r:id="rId29">
        <w:r>
          <w:rPr>
            <w:rStyle w:val="Hyperlink"/>
          </w:rPr>
          <w:t xml:space="preserve">https://www.churchofjesuschrist.org//study/general-conference/2025/04/41bednar?lang=eng</w:t>
        </w:r>
      </w:hyperlink>
    </w:p>
    <w:p>
      <w:pPr>
        <w:pStyle w:val="Heading3"/>
      </w:pPr>
      <w:r>
        <w:t xml:space="preserve">Summary</w:t>
      </w:r>
    </w:p>
    <w:p>
      <w:pPr>
        <w:pStyle w:val="FirstParagraph"/>
      </w:pPr>
      <w:r>
        <w:t xml:space="preserve">Elder David A. Bednar testifies that Jesus Christ has restored His gospel and Church in the latter days, outlining the divine sequence of the First Vision, the Book of Mormon, priesthood authority and keys, the formal organization of the Church, and our role in the dispensation of the fulness of times, and inviting all to seek a personal witness by the Holy Ghost.</w:t>
      </w:r>
    </w:p>
    <w:p>
      <w:pPr>
        <w:pStyle w:val="Heading3"/>
      </w:pPr>
      <w:r>
        <w:t xml:space="preserve">Haiku</w:t>
      </w:r>
    </w:p>
    <w:p>
      <w:pPr>
        <w:pStyle w:val="FirstParagraph"/>
      </w:pPr>
      <w:r>
        <w:t xml:space="preserve">Morning grove light falls—</w:t>
      </w:r>
      <w:r>
        <w:br/>
      </w:r>
      <w:r>
        <w:t xml:space="preserve">Keys, covenants rise again;</w:t>
      </w:r>
      <w:r>
        <w:br/>
      </w:r>
      <w:r>
        <w:t xml:space="preserve">Stone fills all the earth.</w:t>
      </w:r>
    </w:p>
    <w:p>
      <w:pPr>
        <w:pStyle w:val="Heading3"/>
      </w:pPr>
      <w:r>
        <w:t xml:space="preserve">Key Points</w:t>
      </w:r>
    </w:p>
    <w:p>
      <w:pPr>
        <w:pStyle w:val="Compact"/>
        <w:numPr>
          <w:ilvl w:val="0"/>
          <w:numId w:val="1131"/>
        </w:numPr>
      </w:pPr>
      <w:r>
        <w:t xml:space="preserve">The First Vision begins the Restoration</w:t>
      </w:r>
    </w:p>
    <w:p>
      <w:pPr>
        <w:pStyle w:val="Compact"/>
        <w:numPr>
          <w:ilvl w:val="0"/>
          <w:numId w:val="1132"/>
        </w:numPr>
      </w:pPr>
      <w:r>
        <w:t xml:space="preserve">God the Father and Jesus Christ appeared to Joseph Smith, clarifying the nature of the Godhead and inaugurating the “restitution of all things,” with Joseph seeking to know truth so he could do it.</w:t>
      </w:r>
    </w:p>
    <w:p>
      <w:pPr>
        <w:pStyle w:val="Compact"/>
        <w:numPr>
          <w:ilvl w:val="0"/>
          <w:numId w:val="1133"/>
        </w:numPr>
      </w:pPr>
      <w:r>
        <w:t xml:space="preserve">Scripture and priesthood restored by heavenly messengers</w:t>
      </w:r>
    </w:p>
    <w:p>
      <w:pPr>
        <w:pStyle w:val="Compact"/>
        <w:numPr>
          <w:ilvl w:val="0"/>
          <w:numId w:val="1134"/>
        </w:numPr>
      </w:pPr>
      <w:r>
        <w:t xml:space="preserve">The Book of Mormon came forth as another testament of Jesus Christ, confirming the Bible and restoring plain and precious truths; John the Baptist and then Peter, James, and John restored priesthood authority and keys, later expanded in the Kirtland Temple by Moses, Elias, and Elijah—including the sealing power.</w:t>
      </w:r>
    </w:p>
    <w:p>
      <w:pPr>
        <w:pStyle w:val="Compact"/>
        <w:numPr>
          <w:ilvl w:val="0"/>
          <w:numId w:val="1135"/>
        </w:numPr>
      </w:pPr>
      <w:r>
        <w:t xml:space="preserve">The Church organized and the work rolls forth in the fulness of times</w:t>
      </w:r>
    </w:p>
    <w:p>
      <w:pPr>
        <w:pStyle w:val="Compact"/>
        <w:numPr>
          <w:ilvl w:val="0"/>
          <w:numId w:val="1136"/>
        </w:numPr>
      </w:pPr>
      <w:r>
        <w:t xml:space="preserve">With scripture and priesthood established, the Church was organized on April 6, 1830; this last dispensation gathers all things in Christ as the gospel rolls forth like Daniel’s prophesied stone, preparing the world for the Second Coming and inviting each person to gain a personal witness and act in faith.</w:t>
      </w:r>
    </w:p>
    <w:p>
      <w:pPr>
        <w:pStyle w:val="Heading3"/>
      </w:pPr>
      <w:r>
        <w:t xml:space="preserve">Scriptures and Gospel Principles</w:t>
      </w:r>
    </w:p>
    <w:p>
      <w:pPr>
        <w:pStyle w:val="Compact"/>
        <w:numPr>
          <w:ilvl w:val="0"/>
          <w:numId w:val="1137"/>
        </w:numPr>
      </w:pPr>
      <w:r>
        <w:t xml:space="preserve">Acts 3:21 — “The times of restitution of all things.”</w:t>
      </w:r>
    </w:p>
    <w:p>
      <w:pPr>
        <w:pStyle w:val="Compact"/>
        <w:numPr>
          <w:ilvl w:val="0"/>
          <w:numId w:val="1137"/>
        </w:numPr>
      </w:pPr>
      <w:r>
        <w:t xml:space="preserve">Joseph Smith—History 1:11–20 — The First Vision; “Hear Him.”</w:t>
      </w:r>
    </w:p>
    <w:p>
      <w:pPr>
        <w:pStyle w:val="Compact"/>
        <w:numPr>
          <w:ilvl w:val="0"/>
          <w:numId w:val="1137"/>
        </w:numPr>
      </w:pPr>
      <w:r>
        <w:t xml:space="preserve">Articles of Faith 1:8 — Bible and Book of Mormon as the word of God.</w:t>
      </w:r>
    </w:p>
    <w:p>
      <w:pPr>
        <w:pStyle w:val="Compact"/>
        <w:numPr>
          <w:ilvl w:val="0"/>
          <w:numId w:val="1137"/>
        </w:numPr>
      </w:pPr>
      <w:r>
        <w:t xml:space="preserve">3 Nephi 11 — The resurrected Christ’s ministry in the Americas.</w:t>
      </w:r>
    </w:p>
    <w:p>
      <w:pPr>
        <w:pStyle w:val="Compact"/>
        <w:numPr>
          <w:ilvl w:val="0"/>
          <w:numId w:val="1137"/>
        </w:numPr>
      </w:pPr>
      <w:r>
        <w:t xml:space="preserve">Doctrine and Covenants 13 — Restoration of the Aaronic Priesthood by John the Baptist.</w:t>
      </w:r>
    </w:p>
    <w:p>
      <w:pPr>
        <w:pStyle w:val="Compact"/>
        <w:numPr>
          <w:ilvl w:val="0"/>
          <w:numId w:val="1137"/>
        </w:numPr>
      </w:pPr>
      <w:r>
        <w:t xml:space="preserve">Doctrine and Covenants 27:12–13 — Peter, James, and John restore the Melchizedek Priesthood and keys.</w:t>
      </w:r>
    </w:p>
    <w:p>
      <w:pPr>
        <w:pStyle w:val="Compact"/>
        <w:numPr>
          <w:ilvl w:val="0"/>
          <w:numId w:val="1137"/>
        </w:numPr>
      </w:pPr>
      <w:r>
        <w:t xml:space="preserve">Doctrine and Covenants 110:11–16 — Moses (gathering of Israel), Elias (Abrahamic covenant), Elijah (sealing power).</w:t>
      </w:r>
    </w:p>
    <w:p>
      <w:pPr>
        <w:pStyle w:val="Compact"/>
        <w:numPr>
          <w:ilvl w:val="0"/>
          <w:numId w:val="1137"/>
        </w:numPr>
      </w:pPr>
      <w:r>
        <w:t xml:space="preserve">Doctrine and Covenants 128:18 — The welding of dispensations in the fulness of times.</w:t>
      </w:r>
    </w:p>
    <w:p>
      <w:pPr>
        <w:pStyle w:val="Compact"/>
        <w:numPr>
          <w:ilvl w:val="0"/>
          <w:numId w:val="1137"/>
        </w:numPr>
      </w:pPr>
      <w:r>
        <w:t xml:space="preserve">Daniel 2:34–35, 44–45 — Stone cut without hands filling the earth.</w:t>
      </w:r>
    </w:p>
    <w:p>
      <w:pPr>
        <w:pStyle w:val="Compact"/>
        <w:numPr>
          <w:ilvl w:val="0"/>
          <w:numId w:val="1137"/>
        </w:numPr>
      </w:pPr>
      <w:r>
        <w:t xml:space="preserve">Ephesians 1:10 — Gathering all things in Christ.</w:t>
      </w:r>
    </w:p>
    <w:p>
      <w:pPr>
        <w:pStyle w:val="Compact"/>
        <w:numPr>
          <w:ilvl w:val="0"/>
          <w:numId w:val="1137"/>
        </w:numPr>
      </w:pPr>
      <w:r>
        <w:t xml:space="preserve">Gospel principles: priesthood authority versus priesthood keys; covenants and ordinances of salvation; gathering Israel on both sides of the veil; the centrality of the Atonement and Resurrection; personal revelation that leads to action.</w:t>
      </w:r>
    </w:p>
    <w:p>
      <w:pPr>
        <w:pStyle w:val="Heading3"/>
      </w:pPr>
      <w:r>
        <w:t xml:space="preserve">Questions to Ponder</w:t>
      </w:r>
    </w:p>
    <w:p>
      <w:pPr>
        <w:pStyle w:val="Compact"/>
        <w:numPr>
          <w:ilvl w:val="0"/>
          <w:numId w:val="1138"/>
        </w:numPr>
      </w:pPr>
      <w:r>
        <w:t xml:space="preserve">How does Joseph Smith’s desire to act on revealed truth (not just to know it) shape the way you seek personal revelation?</w:t>
      </w:r>
    </w:p>
    <w:p>
      <w:pPr>
        <w:pStyle w:val="Compact"/>
        <w:numPr>
          <w:ilvl w:val="0"/>
          <w:numId w:val="1138"/>
        </w:numPr>
      </w:pPr>
      <w:r>
        <w:t xml:space="preserve">Which “plain and precious” truths from the Book of Mormon have most influenced your discipleship recently?</w:t>
      </w:r>
    </w:p>
    <w:p>
      <w:pPr>
        <w:pStyle w:val="Compact"/>
        <w:numPr>
          <w:ilvl w:val="0"/>
          <w:numId w:val="1138"/>
        </w:numPr>
      </w:pPr>
      <w:r>
        <w:t xml:space="preserve">In what specific ways have priesthood authority and keys blessed your covenant path and your family?</w:t>
      </w:r>
    </w:p>
    <w:p>
      <w:pPr>
        <w:pStyle w:val="Compact"/>
        <w:numPr>
          <w:ilvl w:val="0"/>
          <w:numId w:val="1138"/>
        </w:numPr>
      </w:pPr>
      <w:r>
        <w:t xml:space="preserve">How will you help gather Israel this week—both missionary work and temple/family history work?</w:t>
      </w:r>
    </w:p>
    <w:p>
      <w:pPr>
        <w:pStyle w:val="Compact"/>
        <w:numPr>
          <w:ilvl w:val="0"/>
          <w:numId w:val="1138"/>
        </w:numPr>
      </w:pPr>
      <w:r>
        <w:t xml:space="preserve">What does living in “the dispensation of the fulness of times” invite you to do differently now?</w:t>
      </w:r>
    </w:p>
    <w:p>
      <w:pPr>
        <w:pStyle w:val="Compact"/>
        <w:numPr>
          <w:ilvl w:val="0"/>
          <w:numId w:val="1138"/>
        </w:numPr>
      </w:pPr>
      <w:r>
        <w:t xml:space="preserve">How can you better recognize and respond to the Holy Ghost’s witness about the Restoration?</w:t>
      </w:r>
    </w:p>
    <w:p>
      <w:pPr>
        <w:pStyle w:val="Compact"/>
        <w:numPr>
          <w:ilvl w:val="0"/>
          <w:numId w:val="1138"/>
        </w:numPr>
      </w:pPr>
      <w:r>
        <w:t xml:space="preserve">What simple invitation can you extend to help a friend “learn about and prove” the message of the Restoration?</w:t>
      </w:r>
    </w:p>
    <w:p>
      <w:pPr>
        <w:pStyle w:val="Compact"/>
        <w:numPr>
          <w:ilvl w:val="0"/>
          <w:numId w:val="1138"/>
        </w:numPr>
      </w:pPr>
      <w:r>
        <w:t xml:space="preserve">Which temple covenant or ordinance do you feel prompted to honor more intentionally, and how will you do it?</w:t>
      </w:r>
    </w:p>
    <w:p>
      <w:pPr>
        <w:pStyle w:val="Heading2"/>
      </w:pPr>
      <w:r>
        <w:t xml:space="preserve">22. Participate to Prepare for Christ’s Return - Elder Steven D. Shumway</w:t>
      </w:r>
    </w:p>
    <w:p>
      <w:pPr>
        <w:pStyle w:val="FirstParagraph"/>
      </w:pPr>
      <w:hyperlink r:id="rId30">
        <w:r>
          <w:rPr>
            <w:rStyle w:val="Hyperlink"/>
          </w:rPr>
          <w:t xml:space="preserve">https://www.churchofjesuschrist.org//study/general-conference/2025/04/42shumway?lang=eng</w:t>
        </w:r>
      </w:hyperlink>
    </w:p>
    <w:p>
      <w:pPr>
        <w:pStyle w:val="Heading3"/>
      </w:pPr>
      <w:r>
        <w:t xml:space="preserve">Summary</w:t>
      </w:r>
    </w:p>
    <w:p>
      <w:pPr>
        <w:pStyle w:val="FirstParagraph"/>
      </w:pPr>
      <w:r>
        <w:t xml:space="preserve">Elder Steven D. Shumway teaches that saying yes to callings and other forms of service is God’s way of preparing us—and those we love—to meet the Savior at His return through steady progress, covenant living, and enabling grace.</w:t>
      </w:r>
    </w:p>
    <w:p>
      <w:pPr>
        <w:pStyle w:val="Heading3"/>
      </w:pPr>
      <w:r>
        <w:t xml:space="preserve">Haiku</w:t>
      </w:r>
    </w:p>
    <w:p>
      <w:pPr>
        <w:pStyle w:val="FirstParagraph"/>
      </w:pPr>
      <w:r>
        <w:t xml:space="preserve">Say yes to His work—</w:t>
      </w:r>
      <w:r>
        <w:br/>
      </w:r>
      <w:r>
        <w:t xml:space="preserve">Grace lifts the willing and weak;</w:t>
      </w:r>
      <w:r>
        <w:br/>
      </w:r>
      <w:r>
        <w:t xml:space="preserve">Prepare to meet Him.</w:t>
      </w:r>
    </w:p>
    <w:p>
      <w:pPr>
        <w:pStyle w:val="Heading3"/>
      </w:pPr>
      <w:r>
        <w:t xml:space="preserve">Key Points</w:t>
      </w:r>
    </w:p>
    <w:p>
      <w:pPr>
        <w:pStyle w:val="Compact"/>
        <w:numPr>
          <w:ilvl w:val="0"/>
          <w:numId w:val="1139"/>
        </w:numPr>
      </w:pPr>
      <w:r>
        <w:t xml:space="preserve">Participation is preparation</w:t>
      </w:r>
    </w:p>
    <w:p>
      <w:pPr>
        <w:pStyle w:val="Compact"/>
        <w:numPr>
          <w:ilvl w:val="0"/>
          <w:numId w:val="1140"/>
        </w:numPr>
      </w:pPr>
      <w:r>
        <w:t xml:space="preserve">We engage in God’s work not because He needs us but because we need the growth, blessings, and readiness that come from laboring with Him; like the Creation’s “it was good,” God delights in our honest progress, not perfection, and callings do not define worth.</w:t>
      </w:r>
    </w:p>
    <w:p>
      <w:pPr>
        <w:pStyle w:val="Compact"/>
        <w:numPr>
          <w:ilvl w:val="0"/>
          <w:numId w:val="1141"/>
        </w:numPr>
      </w:pPr>
      <w:r>
        <w:t xml:space="preserve">Service is covenant living</w:t>
      </w:r>
    </w:p>
    <w:p>
      <w:pPr>
        <w:pStyle w:val="Compact"/>
        <w:numPr>
          <w:ilvl w:val="0"/>
          <w:numId w:val="1142"/>
        </w:numPr>
      </w:pPr>
      <w:r>
        <w:t xml:space="preserve">Serving turns homes and wards into holy places to practice remembering Christ and bearing one another’s burdens; preparation accelerates when we stop asking what God will permit and start asking what He would prefer.</w:t>
      </w:r>
    </w:p>
    <w:p>
      <w:pPr>
        <w:pStyle w:val="Compact"/>
        <w:numPr>
          <w:ilvl w:val="0"/>
          <w:numId w:val="1143"/>
        </w:numPr>
      </w:pPr>
      <w:r>
        <w:t xml:space="preserve">Grace magnifies willing disciples</w:t>
      </w:r>
    </w:p>
    <w:p>
      <w:pPr>
        <w:pStyle w:val="Compact"/>
        <w:numPr>
          <w:ilvl w:val="0"/>
          <w:numId w:val="1144"/>
        </w:numPr>
      </w:pPr>
      <w:r>
        <w:t xml:space="preserve">As we act in faith beyond our abilities, God’s grace supplies power, turns weakness into strength, and makes our meager efforts enough; leaders should invite the “unlikely” to serve, let them learn and act, and help all represent Christ more than themselves.</w:t>
      </w:r>
    </w:p>
    <w:p>
      <w:pPr>
        <w:pStyle w:val="Heading3"/>
      </w:pPr>
      <w:r>
        <w:t xml:space="preserve">Scriptures and Gospel Principles</w:t>
      </w:r>
    </w:p>
    <w:p>
      <w:pPr>
        <w:pStyle w:val="Compact"/>
        <w:numPr>
          <w:ilvl w:val="0"/>
          <w:numId w:val="1145"/>
        </w:numPr>
      </w:pPr>
      <w:r>
        <w:t xml:space="preserve">Alma 34:32 — This life is the time to prepare to meet God.</w:t>
      </w:r>
    </w:p>
    <w:p>
      <w:pPr>
        <w:pStyle w:val="Compact"/>
        <w:numPr>
          <w:ilvl w:val="0"/>
          <w:numId w:val="1145"/>
        </w:numPr>
      </w:pPr>
      <w:r>
        <w:t xml:space="preserve">Genesis 1 — The Creation pattern: God recognizes progress (“it was good”); progress over perfection.</w:t>
      </w:r>
    </w:p>
    <w:p>
      <w:pPr>
        <w:pStyle w:val="Compact"/>
        <w:numPr>
          <w:ilvl w:val="0"/>
          <w:numId w:val="1145"/>
        </w:numPr>
      </w:pPr>
      <w:r>
        <w:t xml:space="preserve">Doctrine and Covenants 76:5–6 — The Lord delights to honor those who serve Him; great shall be their reward.</w:t>
      </w:r>
    </w:p>
    <w:p>
      <w:pPr>
        <w:pStyle w:val="Compact"/>
        <w:numPr>
          <w:ilvl w:val="0"/>
          <w:numId w:val="1145"/>
        </w:numPr>
      </w:pPr>
      <w:r>
        <w:t xml:space="preserve">Galatians 6:2 — Bear one another’s burdens and so fulfill the law of Christ.</w:t>
      </w:r>
    </w:p>
    <w:p>
      <w:pPr>
        <w:pStyle w:val="Compact"/>
        <w:numPr>
          <w:ilvl w:val="0"/>
          <w:numId w:val="1145"/>
        </w:numPr>
      </w:pPr>
      <w:r>
        <w:t xml:space="preserve">Jacob 4:7 — By His grace we have power to do these things; weakness reveals our need for Christ.</w:t>
      </w:r>
    </w:p>
    <w:p>
      <w:pPr>
        <w:pStyle w:val="Compact"/>
        <w:numPr>
          <w:ilvl w:val="0"/>
          <w:numId w:val="1145"/>
        </w:numPr>
      </w:pPr>
      <w:r>
        <w:t xml:space="preserve">Ether 12:27 — The Lord makes weak things become strong through humility and grace.</w:t>
      </w:r>
    </w:p>
    <w:p>
      <w:pPr>
        <w:pStyle w:val="Compact"/>
        <w:numPr>
          <w:ilvl w:val="0"/>
          <w:numId w:val="1145"/>
        </w:numPr>
      </w:pPr>
      <w:r>
        <w:t xml:space="preserve">Doctrine and Covenants 107:99–100 — Let every man and woman learn their duty and act in all diligence.</w:t>
      </w:r>
    </w:p>
    <w:p>
      <w:pPr>
        <w:pStyle w:val="Compact"/>
        <w:numPr>
          <w:ilvl w:val="0"/>
          <w:numId w:val="1145"/>
        </w:numPr>
      </w:pPr>
      <w:r>
        <w:t xml:space="preserve">Moses 1:39 — God’s work and glory invites us to labor with Him to bring souls to Christ.</w:t>
      </w:r>
    </w:p>
    <w:p>
      <w:pPr>
        <w:pStyle w:val="Compact"/>
        <w:numPr>
          <w:ilvl w:val="0"/>
          <w:numId w:val="1145"/>
        </w:numPr>
      </w:pPr>
      <w:r>
        <w:t xml:space="preserve">President Russell M. Nelson, “The Future of the Church: Preparing the World for the Savior’s Second Coming” (April 2020).</w:t>
      </w:r>
    </w:p>
    <w:p>
      <w:pPr>
        <w:pStyle w:val="Compact"/>
        <w:numPr>
          <w:ilvl w:val="0"/>
          <w:numId w:val="1145"/>
        </w:numPr>
      </w:pPr>
      <w:r>
        <w:t xml:space="preserve">Elder David A. Bednar’s teachings on learning duty and acting (D&amp;C 107:99–100).</w:t>
      </w:r>
    </w:p>
    <w:p>
      <w:pPr>
        <w:pStyle w:val="Heading3"/>
      </w:pPr>
      <w:r>
        <w:t xml:space="preserve">Questions to Ponder</w:t>
      </w:r>
    </w:p>
    <w:p>
      <w:pPr>
        <w:pStyle w:val="Compact"/>
        <w:numPr>
          <w:ilvl w:val="0"/>
          <w:numId w:val="1146"/>
        </w:numPr>
      </w:pPr>
      <w:r>
        <w:t xml:space="preserve">What calling or quiet invitation to serve have I hesitated to accept, and how would saying yes to Christ change me?</w:t>
      </w:r>
    </w:p>
    <w:p>
      <w:pPr>
        <w:pStyle w:val="Compact"/>
        <w:numPr>
          <w:ilvl w:val="0"/>
          <w:numId w:val="1146"/>
        </w:numPr>
      </w:pPr>
      <w:r>
        <w:t xml:space="preserve">Where do I see “it is good” progress in my discipleship, even if the work isn’t finished?</w:t>
      </w:r>
    </w:p>
    <w:p>
      <w:pPr>
        <w:pStyle w:val="Compact"/>
        <w:numPr>
          <w:ilvl w:val="0"/>
          <w:numId w:val="1146"/>
        </w:numPr>
      </w:pPr>
      <w:r>
        <w:t xml:space="preserve">How can I turn routine responsibilities into covenant-keeping worship that remembers Christ?</w:t>
      </w:r>
    </w:p>
    <w:p>
      <w:pPr>
        <w:pStyle w:val="Compact"/>
        <w:numPr>
          <w:ilvl w:val="0"/>
          <w:numId w:val="1146"/>
        </w:numPr>
      </w:pPr>
      <w:r>
        <w:t xml:space="preserve">Who in my ward or family currently lacks a calling or feels “unlikely,” and how can I help them engage and grow?</w:t>
      </w:r>
    </w:p>
    <w:p>
      <w:pPr>
        <w:pStyle w:val="Compact"/>
        <w:numPr>
          <w:ilvl w:val="0"/>
          <w:numId w:val="1146"/>
        </w:numPr>
      </w:pPr>
      <w:r>
        <w:t xml:space="preserve">In what specific ways is the Lord tutoring me through weakness to rely more fully on His grace?</w:t>
      </w:r>
    </w:p>
    <w:p>
      <w:pPr>
        <w:pStyle w:val="Compact"/>
        <w:numPr>
          <w:ilvl w:val="0"/>
          <w:numId w:val="1146"/>
        </w:numPr>
      </w:pPr>
      <w:r>
        <w:t xml:space="preserve">This week, what would God prefer I do—not merely permit—so my service better represents the Savior?</w:t>
      </w:r>
    </w:p>
    <w:p>
      <w:pPr>
        <w:pStyle w:val="Compact"/>
        <w:numPr>
          <w:ilvl w:val="0"/>
          <w:numId w:val="1146"/>
        </w:numPr>
      </w:pPr>
      <w:r>
        <w:t xml:space="preserve">How can I serve so that others leave remembering Christ more than they remember me?</w:t>
      </w:r>
    </w:p>
    <w:p>
      <w:pPr>
        <w:pStyle w:val="Heading2"/>
      </w:pPr>
      <w:r>
        <w:t xml:space="preserve">23. Your Repentance Doesn’t Burden Jesus Christ; It Brightens His Joy - Sister Tamara W. Runia</w:t>
      </w:r>
    </w:p>
    <w:p>
      <w:pPr>
        <w:pStyle w:val="FirstParagraph"/>
      </w:pPr>
      <w:hyperlink r:id="rId31">
        <w:r>
          <w:rPr>
            <w:rStyle w:val="Hyperlink"/>
          </w:rPr>
          <w:t xml:space="preserve">https://www.churchofjesuschrist.org//study/general-conference/2025/04/43runia?lang=eng</w:t>
        </w:r>
      </w:hyperlink>
    </w:p>
    <w:p>
      <w:pPr>
        <w:pStyle w:val="Heading3"/>
      </w:pPr>
      <w:r>
        <w:t xml:space="preserve">Summary</w:t>
      </w:r>
    </w:p>
    <w:p>
      <w:pPr>
        <w:pStyle w:val="FirstParagraph"/>
      </w:pPr>
      <w:r>
        <w:t xml:space="preserve">Sister Tamara W. Runia teaches that repentance is a loving, hopeful invitation from Jesus Christ that does not burden Him but brightens His joy; our worth is constant, shame is from the adversary, and daily, affectionate obedience keeps us in a covenant relationship with the Savior who knows our “degree of difficulty” and advocates for us.</w:t>
      </w:r>
    </w:p>
    <w:p>
      <w:pPr>
        <w:pStyle w:val="Heading3"/>
      </w:pPr>
      <w:r>
        <w:t xml:space="preserve">Haiku</w:t>
      </w:r>
    </w:p>
    <w:p>
      <w:pPr>
        <w:pStyle w:val="FirstParagraph"/>
      </w:pPr>
      <w:r>
        <w:t xml:space="preserve">Repentance is light—</w:t>
      </w:r>
      <w:r>
        <w:br/>
      </w:r>
      <w:r>
        <w:t xml:space="preserve">Not a burden—brighter joy;</w:t>
      </w:r>
      <w:r>
        <w:br/>
      </w:r>
      <w:r>
        <w:t xml:space="preserve">Shame yields; hearts choose Him.</w:t>
      </w:r>
    </w:p>
    <w:p>
      <w:pPr>
        <w:pStyle w:val="Heading3"/>
      </w:pPr>
      <w:r>
        <w:t xml:space="preserve">Key Points</w:t>
      </w:r>
    </w:p>
    <w:p>
      <w:pPr>
        <w:numPr>
          <w:ilvl w:val="0"/>
          <w:numId w:val="1147"/>
        </w:numPr>
      </w:pPr>
      <w:r>
        <w:t xml:space="preserve">Repentance is love and hope, not punishment.</w:t>
      </w:r>
    </w:p>
    <w:p>
      <w:pPr>
        <w:pStyle w:val="Compact"/>
        <w:numPr>
          <w:ilvl w:val="1"/>
          <w:numId w:val="1148"/>
        </w:numPr>
      </w:pPr>
      <w:r>
        <w:t xml:space="preserve">God cares most about what we do after mistakes—turning to Him again and again. Repentance is a commandment and the covenant path away from pain; using the Atonement brings the Savior joy.</w:t>
      </w:r>
    </w:p>
    <w:p>
      <w:pPr>
        <w:numPr>
          <w:ilvl w:val="0"/>
          <w:numId w:val="1147"/>
        </w:numPr>
      </w:pPr>
      <w:r>
        <w:t xml:space="preserve">Your worth is unchanging; reject shame and choose godly sorrow.</w:t>
      </w:r>
    </w:p>
    <w:p>
      <w:pPr>
        <w:pStyle w:val="Compact"/>
        <w:numPr>
          <w:ilvl w:val="1"/>
          <w:numId w:val="1149"/>
        </w:numPr>
      </w:pPr>
      <w:r>
        <w:t xml:space="preserve">Satan uses shame to isolate and accuse, but the Lord never attacks our worth. Our worth is constant before God; godly sorrow turns us toward Christ, who delights to forgive without shaming or comparing.</w:t>
      </w:r>
    </w:p>
    <w:p>
      <w:pPr>
        <w:numPr>
          <w:ilvl w:val="0"/>
          <w:numId w:val="1147"/>
        </w:numPr>
      </w:pPr>
      <w:r>
        <w:t xml:space="preserve">Stay in covenant through affectionate obedience and trust Christ’s advocacy.</w:t>
      </w:r>
    </w:p>
    <w:p>
      <w:pPr>
        <w:pStyle w:val="Compact"/>
        <w:numPr>
          <w:ilvl w:val="1"/>
          <w:numId w:val="1150"/>
        </w:numPr>
      </w:pPr>
      <w:r>
        <w:t xml:space="preserve">The Savior knows our unique “degree of difficulty,” descends below all things to lift us, and is our Advocate with the Father. Choosing Him daily brings the “perfect brightness of hope” and disperses darkness.</w:t>
      </w:r>
    </w:p>
    <w:p>
      <w:pPr>
        <w:pStyle w:val="Heading3"/>
      </w:pPr>
      <w:r>
        <w:t xml:space="preserve">Scriptures and Gospel Principles</w:t>
      </w:r>
    </w:p>
    <w:p>
      <w:pPr>
        <w:pStyle w:val="Compact"/>
        <w:numPr>
          <w:ilvl w:val="0"/>
          <w:numId w:val="1151"/>
        </w:numPr>
      </w:pPr>
      <w:r>
        <w:t xml:space="preserve">John 14:15 — “If ye love me, keep my commandments” (including the commandment to repent).</w:t>
      </w:r>
    </w:p>
    <w:p>
      <w:pPr>
        <w:pStyle w:val="Compact"/>
        <w:numPr>
          <w:ilvl w:val="0"/>
          <w:numId w:val="1151"/>
        </w:numPr>
      </w:pPr>
      <w:r>
        <w:t xml:space="preserve">Alma 29:1–2 — Desire to “cry repentance” to help us avoid suffering.</w:t>
      </w:r>
    </w:p>
    <w:p>
      <w:pPr>
        <w:pStyle w:val="Compact"/>
        <w:numPr>
          <w:ilvl w:val="0"/>
          <w:numId w:val="1151"/>
        </w:numPr>
      </w:pPr>
      <w:r>
        <w:t xml:space="preserve">Hebrews 12:2 — We are “the joy that was set before him.”</w:t>
      </w:r>
    </w:p>
    <w:p>
      <w:pPr>
        <w:pStyle w:val="Compact"/>
        <w:numPr>
          <w:ilvl w:val="0"/>
          <w:numId w:val="1151"/>
        </w:numPr>
      </w:pPr>
      <w:r>
        <w:t xml:space="preserve">2 Nephi 31:20 — The “perfect brightness of hope.”</w:t>
      </w:r>
    </w:p>
    <w:p>
      <w:pPr>
        <w:pStyle w:val="Compact"/>
        <w:numPr>
          <w:ilvl w:val="0"/>
          <w:numId w:val="1151"/>
        </w:numPr>
      </w:pPr>
      <w:r>
        <w:t xml:space="preserve">Doctrine and Covenants 18:10 — “The worth of souls is great in the sight of God.”</w:t>
      </w:r>
    </w:p>
    <w:p>
      <w:pPr>
        <w:pStyle w:val="Compact"/>
        <w:numPr>
          <w:ilvl w:val="0"/>
          <w:numId w:val="1151"/>
        </w:numPr>
      </w:pPr>
      <w:r>
        <w:t xml:space="preserve">3 Nephi 17 — The Savior prays for His people; consider His advocacy for you.</w:t>
      </w:r>
    </w:p>
    <w:p>
      <w:pPr>
        <w:pStyle w:val="Compact"/>
        <w:numPr>
          <w:ilvl w:val="0"/>
          <w:numId w:val="1151"/>
        </w:numPr>
      </w:pPr>
      <w:r>
        <w:t xml:space="preserve">Doctrine and Covenants 88:6; 122:8 — He “descended below all things.”</w:t>
      </w:r>
    </w:p>
    <w:p>
      <w:pPr>
        <w:pStyle w:val="Compact"/>
        <w:numPr>
          <w:ilvl w:val="0"/>
          <w:numId w:val="1151"/>
        </w:numPr>
      </w:pPr>
      <w:r>
        <w:t xml:space="preserve">1 Nephi 8 — Mists of darkness, the iron rod, and the river of filth (staying on the path amid adversity).</w:t>
      </w:r>
    </w:p>
    <w:p>
      <w:pPr>
        <w:pStyle w:val="Compact"/>
        <w:numPr>
          <w:ilvl w:val="0"/>
          <w:numId w:val="1151"/>
        </w:numPr>
      </w:pPr>
      <w:r>
        <w:t xml:space="preserve">Malachi 4:2; 3 Nephi 25:2 — “Healing in his wings.”</w:t>
      </w:r>
    </w:p>
    <w:p>
      <w:pPr>
        <w:pStyle w:val="Compact"/>
        <w:numPr>
          <w:ilvl w:val="0"/>
          <w:numId w:val="1151"/>
        </w:numPr>
      </w:pPr>
      <w:r>
        <w:t xml:space="preserve">2 Corinthians 7:10 — Godly sorrow works repentance unto salvation.</w:t>
      </w:r>
    </w:p>
    <w:p>
      <w:pPr>
        <w:pStyle w:val="Compact"/>
        <w:numPr>
          <w:ilvl w:val="0"/>
          <w:numId w:val="1151"/>
        </w:numPr>
      </w:pPr>
      <w:r>
        <w:t xml:space="preserve">Related talks to study: President Russell M. Nelson on repentance and daily change; Elder Dieter F. Uchtdorf, “The Hope of God’s Light.”</w:t>
      </w:r>
    </w:p>
    <w:p>
      <w:pPr>
        <w:pStyle w:val="Heading3"/>
      </w:pPr>
      <w:r>
        <w:t xml:space="preserve">Questions to Ponder</w:t>
      </w:r>
    </w:p>
    <w:p>
      <w:pPr>
        <w:pStyle w:val="Compact"/>
        <w:numPr>
          <w:ilvl w:val="0"/>
          <w:numId w:val="1152"/>
        </w:numPr>
      </w:pPr>
      <w:r>
        <w:t xml:space="preserve">When you hear the word “repent,” what feelings arise? How would seeing repentance as an expression of God’s love change your response?</w:t>
      </w:r>
    </w:p>
    <w:p>
      <w:pPr>
        <w:pStyle w:val="Compact"/>
        <w:numPr>
          <w:ilvl w:val="0"/>
          <w:numId w:val="1152"/>
        </w:numPr>
      </w:pPr>
      <w:r>
        <w:t xml:space="preserve">How can you discern between shame (from the adversary) and godly sorrow (from God)? What does each voice sound like in your life?</w:t>
      </w:r>
    </w:p>
    <w:p>
      <w:pPr>
        <w:pStyle w:val="Compact"/>
        <w:numPr>
          <w:ilvl w:val="0"/>
          <w:numId w:val="1152"/>
        </w:numPr>
      </w:pPr>
      <w:r>
        <w:t xml:space="preserve">In what ways can you practice “affectionate obedience” this week—choosing Christ because you love Him, even while imperfect?</w:t>
      </w:r>
    </w:p>
    <w:p>
      <w:pPr>
        <w:pStyle w:val="Compact"/>
        <w:numPr>
          <w:ilvl w:val="0"/>
          <w:numId w:val="1152"/>
        </w:numPr>
      </w:pPr>
      <w:r>
        <w:t xml:space="preserve">What daily habits help you stay in a covenant relationship and keep turning to the Savior again and again?</w:t>
      </w:r>
    </w:p>
    <w:p>
      <w:pPr>
        <w:pStyle w:val="Compact"/>
        <w:numPr>
          <w:ilvl w:val="0"/>
          <w:numId w:val="1152"/>
        </w:numPr>
      </w:pPr>
      <w:r>
        <w:t xml:space="preserve">If you could hear Jesus Christ praying for you (3 Nephi 17), what do you think He would say to the Father about you today?</w:t>
      </w:r>
    </w:p>
    <w:p>
      <w:pPr>
        <w:pStyle w:val="Compact"/>
        <w:numPr>
          <w:ilvl w:val="0"/>
          <w:numId w:val="1152"/>
        </w:numPr>
      </w:pPr>
      <w:r>
        <w:t xml:space="preserve">How does remembering that your worth is constant—independent of performance—change the way you approach repentance and discipleship?</w:t>
      </w:r>
    </w:p>
    <w:p>
      <w:pPr>
        <w:pStyle w:val="Compact"/>
        <w:numPr>
          <w:ilvl w:val="0"/>
          <w:numId w:val="1152"/>
        </w:numPr>
      </w:pPr>
      <w:r>
        <w:t xml:space="preserve">What “degree of difficulty” are you carrying that the Savior understands? How can that awareness help you extend grace to yourself and others?</w:t>
      </w:r>
    </w:p>
    <w:p>
      <w:pPr>
        <w:pStyle w:val="Heading2"/>
      </w:pPr>
      <w:r>
        <w:t xml:space="preserve">24. Compensating Blessings - Bishop Gérald Caussé</w:t>
      </w:r>
    </w:p>
    <w:p>
      <w:pPr>
        <w:pStyle w:val="FirstParagraph"/>
      </w:pPr>
      <w:hyperlink r:id="rId32">
        <w:r>
          <w:rPr>
            <w:rStyle w:val="Hyperlink"/>
          </w:rPr>
          <w:t xml:space="preserve">https://www.churchofjesuschrist.org//study/general-conference/2025/04/44causse?lang=eng</w:t>
        </w:r>
      </w:hyperlink>
    </w:p>
    <w:p>
      <w:pPr>
        <w:pStyle w:val="Heading3"/>
      </w:pPr>
      <w:r>
        <w:t xml:space="preserve">Summary</w:t>
      </w:r>
    </w:p>
    <w:p>
      <w:pPr>
        <w:pStyle w:val="FirstParagraph"/>
      </w:pPr>
      <w:r>
        <w:t xml:space="preserve">Bishop Gérald Caussé teaches that when righteous desires are obstructed by circumstances beyond our control, the Lord—because of His perfect love, justice, and the Atonement of Jesus Christ—provides compensating blessings as we do all we can and offer Him our whole souls.</w:t>
      </w:r>
    </w:p>
    <w:p>
      <w:pPr>
        <w:pStyle w:val="Heading3"/>
      </w:pPr>
      <w:r>
        <w:t xml:space="preserve">Haiku</w:t>
      </w:r>
    </w:p>
    <w:p>
      <w:pPr>
        <w:pStyle w:val="FirstParagraph"/>
      </w:pPr>
      <w:r>
        <w:t xml:space="preserve">Bound by mortal ties,</w:t>
      </w:r>
      <w:r>
        <w:br/>
      </w:r>
      <w:r>
        <w:t xml:space="preserve">Grace fills gaps our hands can’t span—</w:t>
      </w:r>
      <w:r>
        <w:br/>
      </w:r>
      <w:r>
        <w:t xml:space="preserve">He accepts our hearts.</w:t>
      </w:r>
    </w:p>
    <w:p>
      <w:pPr>
        <w:pStyle w:val="Heading3"/>
      </w:pPr>
      <w:r>
        <w:t xml:space="preserve">Key Points</w:t>
      </w:r>
    </w:p>
    <w:p>
      <w:pPr>
        <w:numPr>
          <w:ilvl w:val="0"/>
          <w:numId w:val="1153"/>
        </w:numPr>
      </w:pPr>
      <w:r>
        <w:t xml:space="preserve">God’s perfect love and just plan ensure access to promised blessings</w:t>
      </w:r>
    </w:p>
    <w:p>
      <w:pPr>
        <w:pStyle w:val="Compact"/>
        <w:numPr>
          <w:ilvl w:val="1"/>
          <w:numId w:val="1154"/>
        </w:numPr>
      </w:pPr>
      <w:r>
        <w:t xml:space="preserve">The Lord knows our situations and “inviteth all” to come; His judgments mercifully account for our desires, performance, and the “degrees of difficulty” imposed by circumstance.</w:t>
      </w:r>
    </w:p>
    <w:p>
      <w:pPr>
        <w:numPr>
          <w:ilvl w:val="0"/>
          <w:numId w:val="1153"/>
        </w:numPr>
      </w:pPr>
      <w:r>
        <w:t xml:space="preserve">The Lord accepts willing hearts when we are hindered</w:t>
      </w:r>
    </w:p>
    <w:p>
      <w:pPr>
        <w:pStyle w:val="Compact"/>
        <w:numPr>
          <w:ilvl w:val="1"/>
          <w:numId w:val="1155"/>
        </w:numPr>
      </w:pPr>
      <w:r>
        <w:t xml:space="preserve">As we do all we can and align our will with His, He judges according to the desire of our hearts and, when we are prevented, He “accepts of [our] offerings.”</w:t>
      </w:r>
    </w:p>
    <w:p>
      <w:pPr>
        <w:numPr>
          <w:ilvl w:val="0"/>
          <w:numId w:val="1153"/>
        </w:numPr>
      </w:pPr>
      <w:r>
        <w:t xml:space="preserve">Christ’s Atonement empowers endurance and enables compensation—often through others and temple work</w:t>
      </w:r>
    </w:p>
    <w:p>
      <w:pPr>
        <w:pStyle w:val="Compact"/>
        <w:numPr>
          <w:ilvl w:val="1"/>
          <w:numId w:val="1156"/>
        </w:numPr>
      </w:pPr>
      <w:r>
        <w:t xml:space="preserve">The Savior succors our pains and infirmities; He frequently sends help through ministering “angels,” and invites us to participate in compensating blessings for others—especially via vicarious temple ordinances.</w:t>
      </w:r>
    </w:p>
    <w:p>
      <w:pPr>
        <w:pStyle w:val="Heading3"/>
      </w:pPr>
      <w:r>
        <w:t xml:space="preserve">Scriptures and Gospel Principles</w:t>
      </w:r>
    </w:p>
    <w:p>
      <w:pPr>
        <w:pStyle w:val="Compact"/>
        <w:numPr>
          <w:ilvl w:val="0"/>
          <w:numId w:val="1157"/>
        </w:numPr>
      </w:pPr>
      <w:r>
        <w:t xml:space="preserve">2 Nephi 26:33 — “He inviteth all to come unto him.”</w:t>
      </w:r>
    </w:p>
    <w:p>
      <w:pPr>
        <w:pStyle w:val="Compact"/>
        <w:numPr>
          <w:ilvl w:val="0"/>
          <w:numId w:val="1157"/>
        </w:numPr>
      </w:pPr>
      <w:r>
        <w:t xml:space="preserve">Alma 7:11–12 — Christ bears our pains, sicknesses, and infirmities.</w:t>
      </w:r>
    </w:p>
    <w:p>
      <w:pPr>
        <w:pStyle w:val="Compact"/>
        <w:numPr>
          <w:ilvl w:val="0"/>
          <w:numId w:val="1157"/>
        </w:numPr>
      </w:pPr>
      <w:r>
        <w:t xml:space="preserve">Omni 1:26 — “Offer your whole souls as an offering unto him.”</w:t>
      </w:r>
    </w:p>
    <w:p>
      <w:pPr>
        <w:pStyle w:val="Compact"/>
        <w:numPr>
          <w:ilvl w:val="0"/>
          <w:numId w:val="1157"/>
        </w:numPr>
      </w:pPr>
      <w:r>
        <w:t xml:space="preserve">2 Nephi 25:23 — “By grace… after all we can do.”</w:t>
      </w:r>
    </w:p>
    <w:p>
      <w:pPr>
        <w:pStyle w:val="Compact"/>
        <w:numPr>
          <w:ilvl w:val="0"/>
          <w:numId w:val="1157"/>
        </w:numPr>
      </w:pPr>
      <w:r>
        <w:t xml:space="preserve">Doctrine and Covenants 124:49 — When hindered, the Lord “accept[s] of their offerings.”</w:t>
      </w:r>
    </w:p>
    <w:p>
      <w:pPr>
        <w:pStyle w:val="Compact"/>
        <w:numPr>
          <w:ilvl w:val="0"/>
          <w:numId w:val="1157"/>
        </w:numPr>
      </w:pPr>
      <w:r>
        <w:t xml:space="preserve">Doctrine and Covenants 137:7–9 — Judged “according to the desire of their hearts” (Alvin’s vision).</w:t>
      </w:r>
    </w:p>
    <w:p>
      <w:pPr>
        <w:pStyle w:val="Compact"/>
        <w:numPr>
          <w:ilvl w:val="0"/>
          <w:numId w:val="1157"/>
        </w:numPr>
      </w:pPr>
      <w:r>
        <w:t xml:space="preserve">President Dallin H. Oaks — Teachings on being blessed for righteous desires even when action is prevented.</w:t>
      </w:r>
    </w:p>
    <w:p>
      <w:pPr>
        <w:pStyle w:val="Compact"/>
        <w:numPr>
          <w:ilvl w:val="0"/>
          <w:numId w:val="1157"/>
        </w:numPr>
      </w:pPr>
      <w:r>
        <w:t xml:space="preserve">Elder Neal A. Maxwell — The Lord mercifully accounts for our desires and the difficulty of our circumstances.</w:t>
      </w:r>
    </w:p>
    <w:p>
      <w:pPr>
        <w:pStyle w:val="Compact"/>
        <w:numPr>
          <w:ilvl w:val="0"/>
          <w:numId w:val="1157"/>
        </w:numPr>
      </w:pPr>
      <w:r>
        <w:t xml:space="preserve">President Lorenzo Snow — Faithful Saints will not lose eternal blessings for opportunities not available in mortality.</w:t>
      </w:r>
    </w:p>
    <w:p>
      <w:pPr>
        <w:pStyle w:val="Compact"/>
        <w:numPr>
          <w:ilvl w:val="0"/>
          <w:numId w:val="1157"/>
        </w:numPr>
      </w:pPr>
      <w:r>
        <w:t xml:space="preserve">Gospel principles: Compensating blessings; willingness vs. ability; ministering and “angels” on both sides of the veil; temple and family history work as instruments of divine compensation.</w:t>
      </w:r>
    </w:p>
    <w:p>
      <w:pPr>
        <w:pStyle w:val="Heading3"/>
      </w:pPr>
      <w:r>
        <w:t xml:space="preserve">Questions to Ponder</w:t>
      </w:r>
    </w:p>
    <w:p>
      <w:pPr>
        <w:pStyle w:val="Compact"/>
        <w:numPr>
          <w:ilvl w:val="0"/>
          <w:numId w:val="1158"/>
        </w:numPr>
      </w:pPr>
      <w:r>
        <w:t xml:space="preserve">Where do I feel righteously motivated yet constrained, and how has the Lord already compensated me in those areas?</w:t>
      </w:r>
    </w:p>
    <w:p>
      <w:pPr>
        <w:pStyle w:val="Compact"/>
        <w:numPr>
          <w:ilvl w:val="0"/>
          <w:numId w:val="1158"/>
        </w:numPr>
      </w:pPr>
      <w:r>
        <w:t xml:space="preserve">What does “offer your whole soul” look like in my current season of life?</w:t>
      </w:r>
    </w:p>
    <w:p>
      <w:pPr>
        <w:pStyle w:val="Compact"/>
        <w:numPr>
          <w:ilvl w:val="0"/>
          <w:numId w:val="1158"/>
        </w:numPr>
      </w:pPr>
      <w:r>
        <w:t xml:space="preserve">How can I better balance “after all we can do” with trusting fully in Christ’s grace?</w:t>
      </w:r>
    </w:p>
    <w:p>
      <w:pPr>
        <w:pStyle w:val="Compact"/>
        <w:numPr>
          <w:ilvl w:val="0"/>
          <w:numId w:val="1158"/>
        </w:numPr>
      </w:pPr>
      <w:r>
        <w:t xml:space="preserve">In what specific ways can I be an “angel” this week—matching my gifts, time, and resources to someone else’s need?</w:t>
      </w:r>
    </w:p>
    <w:p>
      <w:pPr>
        <w:pStyle w:val="Compact"/>
        <w:numPr>
          <w:ilvl w:val="0"/>
          <w:numId w:val="1158"/>
        </w:numPr>
      </w:pPr>
      <w:r>
        <w:t xml:space="preserve">What temple or family history action will I take to participate in the Lord’s compensating blessings for others?</w:t>
      </w:r>
    </w:p>
    <w:p>
      <w:pPr>
        <w:pStyle w:val="Compact"/>
        <w:numPr>
          <w:ilvl w:val="0"/>
          <w:numId w:val="1158"/>
        </w:numPr>
      </w:pPr>
      <w:r>
        <w:t xml:space="preserve">How might focusing on righteous desires change my prayers, goals, and sense of peace when outcomes are beyond my control?</w:t>
      </w:r>
    </w:p>
    <w:p>
      <w:pPr>
        <w:pStyle w:val="Heading2"/>
      </w:pPr>
      <w:r>
        <w:t xml:space="preserve">25. Eternity’s Great Gifts: Jesus Christ’s Atonement, Resurrection, Restoration - Elder Gerrit W. Gong</w:t>
      </w:r>
    </w:p>
    <w:p>
      <w:pPr>
        <w:pStyle w:val="FirstParagraph"/>
      </w:pPr>
      <w:hyperlink r:id="rId33">
        <w:r>
          <w:rPr>
            <w:rStyle w:val="Hyperlink"/>
          </w:rPr>
          <w:t xml:space="preserve">https://www.churchofjesuschrist.org//study/general-conference/2025/04/45gong?lang=eng</w:t>
        </w:r>
      </w:hyperlink>
    </w:p>
    <w:p>
      <w:pPr>
        <w:pStyle w:val="Heading3"/>
      </w:pPr>
      <w:r>
        <w:t xml:space="preserve">Summary</w:t>
      </w:r>
    </w:p>
    <w:p>
      <w:pPr>
        <w:pStyle w:val="FirstParagraph"/>
      </w:pPr>
      <w:r>
        <w:t xml:space="preserve">Elder Gerrit W. Gong testifies that through Jesus Christ’s Atonement, Resurrection, and Restoration, God meets us in our tears—healing and transforming us with peace, helping us become whole, and gathering us to belong in covenant families and His restored Church.</w:t>
      </w:r>
    </w:p>
    <w:p>
      <w:pPr>
        <w:pStyle w:val="Heading3"/>
      </w:pPr>
      <w:r>
        <w:t xml:space="preserve">Haiku</w:t>
      </w:r>
    </w:p>
    <w:p>
      <w:pPr>
        <w:pStyle w:val="FirstParagraph"/>
      </w:pPr>
      <w:r>
        <w:t xml:space="preserve">Jesus weeps with us—</w:t>
      </w:r>
      <w:r>
        <w:br/>
      </w:r>
      <w:r>
        <w:t xml:space="preserve">night’s tears turn to morning joy;</w:t>
      </w:r>
      <w:r>
        <w:br/>
      </w:r>
      <w:r>
        <w:t xml:space="preserve">keys gather the light.</w:t>
      </w:r>
    </w:p>
    <w:p>
      <w:pPr>
        <w:pStyle w:val="Heading3"/>
      </w:pPr>
      <w:r>
        <w:t xml:space="preserve">Key Points</w:t>
      </w:r>
    </w:p>
    <w:p>
      <w:pPr>
        <w:numPr>
          <w:ilvl w:val="0"/>
          <w:numId w:val="1159"/>
        </w:numPr>
      </w:pPr>
      <w:r>
        <w:t xml:space="preserve">Jesus weeps and succors us through His Atonement</w:t>
      </w:r>
    </w:p>
    <w:p>
      <w:pPr>
        <w:pStyle w:val="Compact"/>
        <w:numPr>
          <w:ilvl w:val="1"/>
          <w:numId w:val="1160"/>
        </w:numPr>
      </w:pPr>
      <w:r>
        <w:t xml:space="preserve">The Savior intimately understands sorrow and joy; His Atonement heals grief, enables forgiveness, mends relationships (on both sides of the veil), and frees us from shame and perfectionism.</w:t>
      </w:r>
    </w:p>
    <w:p>
      <w:pPr>
        <w:numPr>
          <w:ilvl w:val="0"/>
          <w:numId w:val="1159"/>
        </w:numPr>
      </w:pPr>
      <w:r>
        <w:t xml:space="preserve">Resurrection brings joy, wholeness, and hope beyond death</w:t>
      </w:r>
    </w:p>
    <w:p>
      <w:pPr>
        <w:pStyle w:val="Compact"/>
        <w:numPr>
          <w:ilvl w:val="1"/>
          <w:numId w:val="1161"/>
        </w:numPr>
      </w:pPr>
      <w:r>
        <w:t xml:space="preserve">Because Christ rose, all will rise; He wipes away our tears, restores what was lost—and more—making us whole, physically and spiritually.</w:t>
      </w:r>
    </w:p>
    <w:p>
      <w:pPr>
        <w:numPr>
          <w:ilvl w:val="0"/>
          <w:numId w:val="1159"/>
        </w:numPr>
      </w:pPr>
      <w:r>
        <w:t xml:space="preserve">The Restoration continues Christ’s work to gather and bless all God’s family</w:t>
      </w:r>
    </w:p>
    <w:p>
      <w:pPr>
        <w:pStyle w:val="Compact"/>
        <w:numPr>
          <w:ilvl w:val="1"/>
          <w:numId w:val="1162"/>
        </w:numPr>
      </w:pPr>
      <w:r>
        <w:t xml:space="preserve">On Easter 1836 at Kirtland, priesthood keys were restored (gathering Israel, sealing power), uniting families for eternity; we rejoice each Easter and April 6 in the converging gifts of Atonement, Resurrection, and Restoration, extending God’s love to all His children across cultures and faiths.</w:t>
      </w:r>
    </w:p>
    <w:p>
      <w:pPr>
        <w:pStyle w:val="Heading3"/>
      </w:pPr>
      <w:r>
        <w:t xml:space="preserve">Scriptures and Gospel Principles</w:t>
      </w:r>
    </w:p>
    <w:p>
      <w:pPr>
        <w:pStyle w:val="Compact"/>
        <w:numPr>
          <w:ilvl w:val="0"/>
          <w:numId w:val="1163"/>
        </w:numPr>
      </w:pPr>
      <w:r>
        <w:t xml:space="preserve">John 11:35; John 20:15; Psalm 30:5 — Jesus weeps; “joy cometh in the morning.”</w:t>
      </w:r>
    </w:p>
    <w:p>
      <w:pPr>
        <w:pStyle w:val="Compact"/>
        <w:numPr>
          <w:ilvl w:val="0"/>
          <w:numId w:val="1163"/>
        </w:numPr>
      </w:pPr>
      <w:r>
        <w:t xml:space="preserve">3 Nephi 17:21–22 — The Savior’s joyful weeping and blessing of little children.</w:t>
      </w:r>
    </w:p>
    <w:p>
      <w:pPr>
        <w:pStyle w:val="Compact"/>
        <w:numPr>
          <w:ilvl w:val="0"/>
          <w:numId w:val="1163"/>
        </w:numPr>
      </w:pPr>
      <w:r>
        <w:t xml:space="preserve">Revelation 21:4; Mosiah 18:9 — He wipes away tears; “mourn with those that mourn.”</w:t>
      </w:r>
    </w:p>
    <w:p>
      <w:pPr>
        <w:pStyle w:val="Compact"/>
        <w:numPr>
          <w:ilvl w:val="0"/>
          <w:numId w:val="1163"/>
        </w:numPr>
      </w:pPr>
      <w:r>
        <w:t xml:space="preserve">Luke 22:44; Doctrine and Covenants 19:18 — Gethsemane: He bled from every pore.</w:t>
      </w:r>
    </w:p>
    <w:p>
      <w:pPr>
        <w:pStyle w:val="Compact"/>
        <w:numPr>
          <w:ilvl w:val="0"/>
          <w:numId w:val="1163"/>
        </w:numPr>
      </w:pPr>
      <w:r>
        <w:t xml:space="preserve">Luke 4:18; Isaiah 61:1–3, 10 — Heal the brokenhearted; beauty for ashes; garments of salvation.</w:t>
      </w:r>
    </w:p>
    <w:p>
      <w:pPr>
        <w:pStyle w:val="Compact"/>
        <w:numPr>
          <w:ilvl w:val="0"/>
          <w:numId w:val="1163"/>
        </w:numPr>
      </w:pPr>
      <w:r>
        <w:t xml:space="preserve">Romans 8:28; Genesis 45 — God’s purposes work for good; Joseph’s tears and God’s plan.</w:t>
      </w:r>
    </w:p>
    <w:p>
      <w:pPr>
        <w:pStyle w:val="Compact"/>
        <w:numPr>
          <w:ilvl w:val="0"/>
          <w:numId w:val="1163"/>
        </w:numPr>
      </w:pPr>
      <w:r>
        <w:t xml:space="preserve">Matthew 23:37; Jacob 5:41 — The Hen gathers; the Lord of the vineyard weeps, “What more could I have done?”</w:t>
      </w:r>
    </w:p>
    <w:p>
      <w:pPr>
        <w:pStyle w:val="Compact"/>
        <w:numPr>
          <w:ilvl w:val="0"/>
          <w:numId w:val="1163"/>
        </w:numPr>
      </w:pPr>
      <w:r>
        <w:t xml:space="preserve">Doctrine and Covenants 76:43–44 — “Saves all the works of His hands,” except those who willfully deny the Son after the Father reveals Him.</w:t>
      </w:r>
    </w:p>
    <w:p>
      <w:pPr>
        <w:pStyle w:val="Compact"/>
        <w:numPr>
          <w:ilvl w:val="0"/>
          <w:numId w:val="1163"/>
        </w:numPr>
      </w:pPr>
      <w:r>
        <w:t xml:space="preserve">Doctrine and Covenants 88:6 — He descended below and ascended above all things.</w:t>
      </w:r>
    </w:p>
    <w:p>
      <w:pPr>
        <w:pStyle w:val="Compact"/>
        <w:numPr>
          <w:ilvl w:val="0"/>
          <w:numId w:val="1163"/>
        </w:numPr>
      </w:pPr>
      <w:r>
        <w:t xml:space="preserve">Doctrine and Covenants 110:11–16 — At Kirtland, Moses, Elias, and Elijah restore priesthood keys.</w:t>
      </w:r>
    </w:p>
    <w:p>
      <w:pPr>
        <w:pStyle w:val="Compact"/>
        <w:numPr>
          <w:ilvl w:val="0"/>
          <w:numId w:val="1163"/>
        </w:numPr>
      </w:pPr>
      <w:r>
        <w:t xml:space="preserve">Hosea 11:1; Matthew 2:15 — “Out of Egypt have I called my son.”</w:t>
      </w:r>
    </w:p>
    <w:p>
      <w:pPr>
        <w:pStyle w:val="Compact"/>
        <w:numPr>
          <w:ilvl w:val="0"/>
          <w:numId w:val="1163"/>
        </w:numPr>
      </w:pPr>
      <w:r>
        <w:t xml:space="preserve">John 3:16 — God so loved the world.</w:t>
      </w:r>
    </w:p>
    <w:p>
      <w:pPr>
        <w:pStyle w:val="Compact"/>
        <w:numPr>
          <w:ilvl w:val="0"/>
          <w:numId w:val="1163"/>
        </w:numPr>
      </w:pPr>
      <w:r>
        <w:t xml:space="preserve">Hymn: “He Is Risen!” (“Death is conquered; man is free. Christ has won the victory.”)</w:t>
      </w:r>
    </w:p>
    <w:p>
      <w:pPr>
        <w:pStyle w:val="Compact"/>
        <w:numPr>
          <w:ilvl w:val="0"/>
          <w:numId w:val="1163"/>
        </w:numPr>
      </w:pPr>
      <w:r>
        <w:t xml:space="preserve">Gospel principles: Atonement, Resurrection, Restoration; covenant belonging; temple sealing power; ministering; repentance and reconciliation; gathering Israel; honoring truth and goodness across faith traditions.</w:t>
      </w:r>
    </w:p>
    <w:p>
      <w:pPr>
        <w:pStyle w:val="Heading3"/>
      </w:pPr>
      <w:r>
        <w:t xml:space="preserve">Questions to Ponder</w:t>
      </w:r>
    </w:p>
    <w:p>
      <w:pPr>
        <w:pStyle w:val="Compact"/>
        <w:numPr>
          <w:ilvl w:val="0"/>
          <w:numId w:val="1164"/>
        </w:numPr>
      </w:pPr>
      <w:r>
        <w:t xml:space="preserve">When have I felt the Savior “weep” with me, and how did His Atonement change my sorrow into hope?</w:t>
      </w:r>
    </w:p>
    <w:p>
      <w:pPr>
        <w:pStyle w:val="Compact"/>
        <w:numPr>
          <w:ilvl w:val="0"/>
          <w:numId w:val="1164"/>
        </w:numPr>
      </w:pPr>
      <w:r>
        <w:t xml:space="preserve">Is there a relationship—on either side of the veil—that the Lord is inviting me to heal or reconcile?</w:t>
      </w:r>
    </w:p>
    <w:p>
      <w:pPr>
        <w:pStyle w:val="Compact"/>
        <w:numPr>
          <w:ilvl w:val="0"/>
          <w:numId w:val="1164"/>
        </w:numPr>
      </w:pPr>
      <w:r>
        <w:t xml:space="preserve">How does the promise of resurrection shape the way I face loss, illness, aging, or imperfection?</w:t>
      </w:r>
    </w:p>
    <w:p>
      <w:pPr>
        <w:pStyle w:val="Compact"/>
        <w:numPr>
          <w:ilvl w:val="0"/>
          <w:numId w:val="1164"/>
        </w:numPr>
      </w:pPr>
      <w:r>
        <w:t xml:space="preserve">What does it mean for me to wear the “garments of salvation” and the “robe of righteousness” in daily discipleship?</w:t>
      </w:r>
    </w:p>
    <w:p>
      <w:pPr>
        <w:pStyle w:val="Compact"/>
        <w:numPr>
          <w:ilvl w:val="0"/>
          <w:numId w:val="1164"/>
        </w:numPr>
      </w:pPr>
      <w:r>
        <w:t xml:space="preserve">How do priesthood keys and temple covenants bring belonging to my family and ward—who can I help gather?</w:t>
      </w:r>
    </w:p>
    <w:p>
      <w:pPr>
        <w:pStyle w:val="Compact"/>
        <w:numPr>
          <w:ilvl w:val="0"/>
          <w:numId w:val="1164"/>
        </w:numPr>
      </w:pPr>
      <w:r>
        <w:t xml:space="preserve">Where have I seen God give “beauty for ashes” in my life? What ashes can I place on the altar now?</w:t>
      </w:r>
    </w:p>
    <w:p>
      <w:pPr>
        <w:pStyle w:val="Compact"/>
        <w:numPr>
          <w:ilvl w:val="0"/>
          <w:numId w:val="1164"/>
        </w:numPr>
      </w:pPr>
      <w:r>
        <w:t xml:space="preserve">How can I better “mourn with those that mourn” and “comfort those that stand in need of comfort” this week?</w:t>
      </w:r>
    </w:p>
    <w:p>
      <w:pPr>
        <w:pStyle w:val="Compact"/>
        <w:numPr>
          <w:ilvl w:val="0"/>
          <w:numId w:val="1164"/>
        </w:numPr>
      </w:pPr>
      <w:r>
        <w:t xml:space="preserve">In what ways can I recognize and honor God’s love at work among people of other faiths while bearing witness of Christ?</w:t>
      </w:r>
    </w:p>
    <w:p>
      <w:pPr>
        <w:pStyle w:val="Compact"/>
        <w:numPr>
          <w:ilvl w:val="0"/>
          <w:numId w:val="1164"/>
        </w:numPr>
      </w:pPr>
      <w:r>
        <w:t xml:space="preserve">How can I let Easter and April 6 (Restoration) converge in my worship—remembering, rejoicing, and recommitting to Jesus Christ?</w:t>
      </w:r>
    </w:p>
    <w:p>
      <w:pPr>
        <w:pStyle w:val="Heading2"/>
      </w:pPr>
      <w:r>
        <w:t xml:space="preserve">26. Joy Through Covenant Discipleship - Elder John A. McCune</w:t>
      </w:r>
    </w:p>
    <w:p>
      <w:pPr>
        <w:pStyle w:val="FirstParagraph"/>
      </w:pPr>
      <w:hyperlink r:id="rId34">
        <w:r>
          <w:rPr>
            <w:rStyle w:val="Hyperlink"/>
          </w:rPr>
          <w:t xml:space="preserve">https://www.churchofjesuschrist.org//study/general-conference/2025/04/46mccune?lang=eng</w:t>
        </w:r>
      </w:hyperlink>
    </w:p>
    <w:p>
      <w:pPr>
        <w:pStyle w:val="Heading3"/>
      </w:pPr>
      <w:r>
        <w:t xml:space="preserve">Summary</w:t>
      </w:r>
    </w:p>
    <w:p>
      <w:pPr>
        <w:pStyle w:val="FirstParagraph"/>
      </w:pPr>
      <w:r>
        <w:t xml:space="preserve">Covenant discipleship binds us to the Father and the Son, deepens our trust in Their perfect love and justice, and endows us with spiritual power to experience Christ’s joy and an eternal perspective—even amid mortal trials—while turning outward to gather Israel.</w:t>
      </w:r>
    </w:p>
    <w:p>
      <w:pPr>
        <w:pStyle w:val="Heading3"/>
      </w:pPr>
      <w:r>
        <w:t xml:space="preserve">Haiku</w:t>
      </w:r>
    </w:p>
    <w:p>
      <w:pPr>
        <w:pStyle w:val="FirstParagraph"/>
      </w:pPr>
      <w:r>
        <w:t xml:space="preserve">Bind your heart to Christ</w:t>
      </w:r>
      <w:r>
        <w:br/>
      </w:r>
      <w:r>
        <w:t xml:space="preserve">Keep covenants, feel His joy</w:t>
      </w:r>
      <w:r>
        <w:br/>
      </w:r>
      <w:r>
        <w:t xml:space="preserve">Perspective grows bright</w:t>
      </w:r>
    </w:p>
    <w:p>
      <w:pPr>
        <w:pStyle w:val="Heading3"/>
      </w:pPr>
      <w:r>
        <w:t xml:space="preserve">Key Points</w:t>
      </w:r>
    </w:p>
    <w:p>
      <w:pPr>
        <w:pStyle w:val="Compact"/>
        <w:numPr>
          <w:ilvl w:val="0"/>
          <w:numId w:val="1165"/>
        </w:numPr>
      </w:pPr>
      <w:r>
        <w:t xml:space="preserve">Know and trust God through Christ: The Father and the Son are perfectly aligned in love, justice, and mercy; Jesus is both our example and our enabling means to become like the Father.</w:t>
      </w:r>
    </w:p>
    <w:p>
      <w:pPr>
        <w:pStyle w:val="Compact"/>
        <w:numPr>
          <w:ilvl w:val="0"/>
          <w:numId w:val="1165"/>
        </w:numPr>
      </w:pPr>
      <w:r>
        <w:t xml:space="preserve">Covenants bring power and joy: As we keep commandments and abide in Christ’s love, we receive spiritual power, an expanded eternal view, and joy that endures suffering and defies mortal logic.</w:t>
      </w:r>
    </w:p>
    <w:p>
      <w:pPr>
        <w:pStyle w:val="Compact"/>
        <w:numPr>
          <w:ilvl w:val="0"/>
          <w:numId w:val="1165"/>
        </w:numPr>
      </w:pPr>
      <w:r>
        <w:t xml:space="preserve">Covenants turn us outward: Bound to Christ, we naturally join the gathering of Israel, helping others come to Him and rejoicing together in the “fruit of the vineyard.”</w:t>
      </w:r>
    </w:p>
    <w:p>
      <w:pPr>
        <w:pStyle w:val="Heading3"/>
      </w:pPr>
      <w:r>
        <w:t xml:space="preserve">Scriptures and Gospel Principles</w:t>
      </w:r>
    </w:p>
    <w:p>
      <w:pPr>
        <w:numPr>
          <w:ilvl w:val="0"/>
          <w:numId w:val="1166"/>
        </w:numPr>
      </w:pPr>
      <w:r>
        <w:t xml:space="preserve">John 15:9–11 — Abide in Christ’s love by keeping His commandments; His purpose is our fulness of joy.</w:t>
      </w:r>
    </w:p>
    <w:p>
      <w:pPr>
        <w:numPr>
          <w:ilvl w:val="0"/>
          <w:numId w:val="1166"/>
        </w:numPr>
      </w:pPr>
      <w:r>
        <w:t xml:space="preserve">John 3:16 — The gift of the Son reveals the Father’s perfect love.</w:t>
      </w:r>
    </w:p>
    <w:p>
      <w:pPr>
        <w:numPr>
          <w:ilvl w:val="0"/>
          <w:numId w:val="1166"/>
        </w:numPr>
      </w:pPr>
      <w:r>
        <w:t xml:space="preserve">Mosiah 5:7 — Through covenant, we become the children of Christ.</w:t>
      </w:r>
    </w:p>
    <w:p>
      <w:pPr>
        <w:numPr>
          <w:ilvl w:val="0"/>
          <w:numId w:val="1166"/>
        </w:numPr>
      </w:pPr>
      <w:r>
        <w:t xml:space="preserve">Doctrine and Covenants 93:21 — Christ “was in the beginning… the Firstborn.”</w:t>
      </w:r>
    </w:p>
    <w:p>
      <w:pPr>
        <w:numPr>
          <w:ilvl w:val="0"/>
          <w:numId w:val="1166"/>
        </w:numPr>
      </w:pPr>
      <w:r>
        <w:t xml:space="preserve">Jacob 5:71–75 — Joy with the Lord in His vineyard as we labor to gather Israel.</w:t>
      </w:r>
    </w:p>
    <w:p>
      <w:pPr>
        <w:numPr>
          <w:ilvl w:val="0"/>
          <w:numId w:val="1166"/>
        </w:numPr>
      </w:pPr>
      <w:r>
        <w:t xml:space="preserve">Philippians 4:7 — Peace that “passeth all understanding,” linked with the Savior’s covenantal joy.</w:t>
      </w:r>
    </w:p>
    <w:p>
      <w:pPr>
        <w:numPr>
          <w:ilvl w:val="0"/>
          <w:numId w:val="1166"/>
        </w:numPr>
      </w:pPr>
      <w:r>
        <w:t xml:space="preserve">Gospel principles: Covenant path; justice and mercy are complementary; spiritual power through ordinances and obedience; eternal perspective through Christ’s Atonement; gathering Israel.</w:t>
      </w:r>
    </w:p>
    <w:p>
      <w:pPr>
        <w:numPr>
          <w:ilvl w:val="0"/>
          <w:numId w:val="1166"/>
        </w:numPr>
      </w:pPr>
      <w:r>
        <w:t xml:space="preserve">Referenced teaching: President Russell M. Nelson, “Joy and Spiritual Survival” (Oct. 2016) — Joy in Christ amid trials.</w:t>
      </w:r>
    </w:p>
    <w:p>
      <w:pPr>
        <w:pStyle w:val="Heading3"/>
      </w:pPr>
      <w:r>
        <w:t xml:space="preserve">Questions to Ponder</w:t>
      </w:r>
    </w:p>
    <w:p>
      <w:pPr>
        <w:pStyle w:val="Compact"/>
        <w:numPr>
          <w:ilvl w:val="0"/>
          <w:numId w:val="1167"/>
        </w:numPr>
      </w:pPr>
      <w:r>
        <w:t xml:space="preserve">What specific commandments will help me more fully “continue in His love” this week?</w:t>
      </w:r>
    </w:p>
    <w:p>
      <w:pPr>
        <w:pStyle w:val="Compact"/>
        <w:numPr>
          <w:ilvl w:val="0"/>
          <w:numId w:val="1167"/>
        </w:numPr>
      </w:pPr>
      <w:r>
        <w:t xml:space="preserve">How have my covenants given me spiritual power or joy during a challenging time?</w:t>
      </w:r>
    </w:p>
    <w:p>
      <w:pPr>
        <w:pStyle w:val="Compact"/>
        <w:numPr>
          <w:ilvl w:val="0"/>
          <w:numId w:val="1167"/>
        </w:numPr>
      </w:pPr>
      <w:r>
        <w:t xml:space="preserve">In what ways can I deepen my trust in the Father’s perfect justice and mercy?</w:t>
      </w:r>
    </w:p>
    <w:p>
      <w:pPr>
        <w:pStyle w:val="Compact"/>
        <w:numPr>
          <w:ilvl w:val="0"/>
          <w:numId w:val="1167"/>
        </w:numPr>
      </w:pPr>
      <w:r>
        <w:t xml:space="preserve">What is one step I can take to participate more actively in the gathering of Israel?</w:t>
      </w:r>
    </w:p>
    <w:p>
      <w:pPr>
        <w:pStyle w:val="Compact"/>
        <w:numPr>
          <w:ilvl w:val="0"/>
          <w:numId w:val="1167"/>
        </w:numPr>
      </w:pPr>
      <w:r>
        <w:t xml:space="preserve">How does regular temple worship and sacrament observance expand my eternal perspective?</w:t>
      </w:r>
    </w:p>
    <w:p>
      <w:pPr>
        <w:pStyle w:val="Compact"/>
        <w:numPr>
          <w:ilvl w:val="0"/>
          <w:numId w:val="1167"/>
        </w:numPr>
      </w:pPr>
      <w:r>
        <w:t xml:space="preserve">Where can I turn outward—at home, work, or church—to help someone feel the Savior’s covenant love today?</w:t>
      </w:r>
    </w:p>
    <w:p>
      <w:pPr>
        <w:pStyle w:val="Compact"/>
        <w:numPr>
          <w:ilvl w:val="0"/>
          <w:numId w:val="1167"/>
        </w:numPr>
      </w:pPr>
      <w:r>
        <w:t xml:space="preserve">What changes would help me better live as a “child of Christ” in thought, word, and deed?</w:t>
      </w:r>
    </w:p>
    <w:p>
      <w:pPr>
        <w:pStyle w:val="Heading2"/>
      </w:pPr>
      <w:r>
        <w:t xml:space="preserve">27. Divine Helps for Mortality - President Dallin H. Oaks</w:t>
      </w:r>
    </w:p>
    <w:p>
      <w:pPr>
        <w:pStyle w:val="FirstParagraph"/>
      </w:pPr>
      <w:hyperlink r:id="rId35">
        <w:r>
          <w:rPr>
            <w:rStyle w:val="Hyperlink"/>
          </w:rPr>
          <w:t xml:space="preserve">https://www.churchofjesuschrist.org//study/general-conference/2025/04/47oaks?lang=eng</w:t>
        </w:r>
      </w:hyperlink>
    </w:p>
    <w:p>
      <w:pPr>
        <w:pStyle w:val="Heading3"/>
      </w:pPr>
      <w:r>
        <w:t xml:space="preserve">Summary</w:t>
      </w:r>
    </w:p>
    <w:p>
      <w:pPr>
        <w:pStyle w:val="FirstParagraph"/>
      </w:pPr>
      <w:r>
        <w:t xml:space="preserve">President Oaks teaches that our Father’s plan equips us with divine helps—centered in Jesus Christ’s Atonement, the Light of Christ, commandments and covenants, and the Holy Ghost—to grow through opposition, choose good, and be prepared to meet the Lord.</w:t>
      </w:r>
    </w:p>
    <w:p>
      <w:pPr>
        <w:pStyle w:val="Heading3"/>
      </w:pPr>
      <w:r>
        <w:t xml:space="preserve">Haiku</w:t>
      </w:r>
    </w:p>
    <w:p>
      <w:pPr>
        <w:pStyle w:val="FirstParagraph"/>
      </w:pPr>
      <w:r>
        <w:t xml:space="preserve">Father’s plan guides us,</w:t>
      </w:r>
      <w:r>
        <w:br/>
      </w:r>
      <w:r>
        <w:t xml:space="preserve">Light, law, and Spirit refine—</w:t>
      </w:r>
      <w:r>
        <w:br/>
      </w:r>
      <w:r>
        <w:t xml:space="preserve">Trust Christ; walk His path.</w:t>
      </w:r>
    </w:p>
    <w:p>
      <w:pPr>
        <w:pStyle w:val="Heading3"/>
      </w:pPr>
      <w:r>
        <w:t xml:space="preserve">Key Points</w:t>
      </w:r>
    </w:p>
    <w:p>
      <w:pPr>
        <w:numPr>
          <w:ilvl w:val="0"/>
          <w:numId w:val="1168"/>
        </w:numPr>
      </w:pPr>
      <w:r>
        <w:t xml:space="preserve">God’s plan, agency, and opposition: We lived with God before this life; mortality provides a body, experience, and “opposition in all things,” with agency preserved—making the Savior’s Atonement essential for our progress and redemption.</w:t>
      </w:r>
    </w:p>
    <w:p>
      <w:pPr>
        <w:numPr>
          <w:ilvl w:val="0"/>
          <w:numId w:val="1168"/>
        </w:numPr>
      </w:pPr>
      <w:r>
        <w:t xml:space="preserve">Divine helps along the covenant path: The Lord gives the Light of Christ to all, reveals commandments and provides ordinances and covenants as guardrails, and offers manifestations of the Holy Ghost—with the gift of the Holy Ghost bestowed after baptism to guide, sanctify, and strengthen us.</w:t>
      </w:r>
    </w:p>
    <w:p>
      <w:pPr>
        <w:numPr>
          <w:ilvl w:val="0"/>
          <w:numId w:val="1168"/>
        </w:numPr>
      </w:pPr>
      <w:r>
        <w:t xml:space="preserve">Prepare and persist: Spiritual “maintenance” (daily prayer, scripture study, frequent repentance, weekly sacrament) keeps us ready like the wise virgins; humility and trusting God’s prophets over worldly wisdom help us stay on the covenant path toward eternal life.</w:t>
      </w:r>
    </w:p>
    <w:p>
      <w:pPr>
        <w:pStyle w:val="Heading3"/>
      </w:pPr>
      <w:r>
        <w:t xml:space="preserve">Scriptures and Gospel Principles</w:t>
      </w:r>
    </w:p>
    <w:p>
      <w:pPr>
        <w:pStyle w:val="Compact"/>
        <w:numPr>
          <w:ilvl w:val="0"/>
          <w:numId w:val="1169"/>
        </w:numPr>
      </w:pPr>
      <w:r>
        <w:t xml:space="preserve">Abraham 3:26 — Purpose of mortality and added glory</w:t>
      </w:r>
    </w:p>
    <w:p>
      <w:pPr>
        <w:pStyle w:val="Compact"/>
        <w:numPr>
          <w:ilvl w:val="0"/>
          <w:numId w:val="1169"/>
        </w:numPr>
      </w:pPr>
      <w:r>
        <w:t xml:space="preserve">Moses 4:4 — Satan’s intent to deceive and bind</w:t>
      </w:r>
    </w:p>
    <w:p>
      <w:pPr>
        <w:pStyle w:val="Compact"/>
        <w:numPr>
          <w:ilvl w:val="0"/>
          <w:numId w:val="1169"/>
        </w:numPr>
      </w:pPr>
      <w:r>
        <w:t xml:space="preserve">2 Nephi 2:11 — “Opposition in all things”</w:t>
      </w:r>
    </w:p>
    <w:p>
      <w:pPr>
        <w:pStyle w:val="Compact"/>
        <w:numPr>
          <w:ilvl w:val="0"/>
          <w:numId w:val="1169"/>
        </w:numPr>
      </w:pPr>
      <w:r>
        <w:t xml:space="preserve">Alma 34:8; Alma 42:23 — The Atonement and resurrection</w:t>
      </w:r>
    </w:p>
    <w:p>
      <w:pPr>
        <w:pStyle w:val="Compact"/>
        <w:numPr>
          <w:ilvl w:val="0"/>
          <w:numId w:val="1169"/>
        </w:numPr>
      </w:pPr>
      <w:r>
        <w:t xml:space="preserve">Moroni 7:16; D&amp;C 84:46; D&amp;C 136:33 — The Light/Spirit of Christ to know good from evil</w:t>
      </w:r>
    </w:p>
    <w:p>
      <w:pPr>
        <w:pStyle w:val="Compact"/>
        <w:numPr>
          <w:ilvl w:val="0"/>
          <w:numId w:val="1169"/>
        </w:numPr>
      </w:pPr>
      <w:r>
        <w:t xml:space="preserve">2 Nephi 31:17; D&amp;C 20:77 — Remission of sins and the promise that His Spirit may always be with us</w:t>
      </w:r>
    </w:p>
    <w:p>
      <w:pPr>
        <w:pStyle w:val="Compact"/>
        <w:numPr>
          <w:ilvl w:val="0"/>
          <w:numId w:val="1169"/>
        </w:numPr>
      </w:pPr>
      <w:r>
        <w:t xml:space="preserve">Matthew 25:1–13 — Parable of the ten virgins and personal preparation</w:t>
      </w:r>
    </w:p>
    <w:p>
      <w:pPr>
        <w:pStyle w:val="Compact"/>
        <w:numPr>
          <w:ilvl w:val="0"/>
          <w:numId w:val="1169"/>
        </w:numPr>
      </w:pPr>
      <w:r>
        <w:t xml:space="preserve">Gospel principles to study: Agency, the Plan of Salvation (Plan of Happiness), the difference between manifestations of the Holy Ghost and the gift of the Holy Ghost, covenants and ordinances as the path and guardrails, spiritual maintenance (prayer, scripture, repentance, sacrament), trusting the Lord over worldly wisdom, the family’s divine role.</w:t>
      </w:r>
    </w:p>
    <w:p>
      <w:pPr>
        <w:pStyle w:val="Heading3"/>
      </w:pPr>
      <w:r>
        <w:t xml:space="preserve">Questions to Ponder</w:t>
      </w:r>
    </w:p>
    <w:p>
      <w:pPr>
        <w:pStyle w:val="Compact"/>
        <w:numPr>
          <w:ilvl w:val="0"/>
          <w:numId w:val="1170"/>
        </w:numPr>
      </w:pPr>
      <w:r>
        <w:t xml:space="preserve">How do I recognize the Light of Christ in my daily choices, and how can I respond to it more quickly?</w:t>
      </w:r>
    </w:p>
    <w:p>
      <w:pPr>
        <w:pStyle w:val="Compact"/>
        <w:numPr>
          <w:ilvl w:val="0"/>
          <w:numId w:val="1170"/>
        </w:numPr>
      </w:pPr>
      <w:r>
        <w:t xml:space="preserve">Which commandments and covenants most need my renewed attention and obedience this week?</w:t>
      </w:r>
    </w:p>
    <w:p>
      <w:pPr>
        <w:pStyle w:val="Compact"/>
        <w:numPr>
          <w:ilvl w:val="0"/>
          <w:numId w:val="1170"/>
        </w:numPr>
      </w:pPr>
      <w:r>
        <w:t xml:space="preserve">How can I better distinguish between a manifestation of the Holy Ghost and living worthy of the constant companionship of the Holy Ghost?</w:t>
      </w:r>
    </w:p>
    <w:p>
      <w:pPr>
        <w:pStyle w:val="Compact"/>
        <w:numPr>
          <w:ilvl w:val="0"/>
          <w:numId w:val="1170"/>
        </w:numPr>
      </w:pPr>
      <w:r>
        <w:t xml:space="preserve">In what ways is my spiritual maintenance (prayer, scripture study, repentance, sacrament) filling my “lamp” like the wise virgins?</w:t>
      </w:r>
    </w:p>
    <w:p>
      <w:pPr>
        <w:pStyle w:val="Compact"/>
        <w:numPr>
          <w:ilvl w:val="0"/>
          <w:numId w:val="1170"/>
        </w:numPr>
      </w:pPr>
      <w:r>
        <w:t xml:space="preserve">Where might I be trusting “the wisdom of man” over revealed truth, and how will I realign with the Lord?</w:t>
      </w:r>
    </w:p>
    <w:p>
      <w:pPr>
        <w:pStyle w:val="Compact"/>
        <w:numPr>
          <w:ilvl w:val="0"/>
          <w:numId w:val="1170"/>
        </w:numPr>
      </w:pPr>
      <w:r>
        <w:t xml:space="preserve">What specific help from the Savior’s Atonement do I need right now—forgiveness, strength to resist, comfort, or enabling power?</w:t>
      </w:r>
    </w:p>
    <w:p>
      <w:pPr>
        <w:pStyle w:val="Compact"/>
        <w:numPr>
          <w:ilvl w:val="0"/>
          <w:numId w:val="1170"/>
        </w:numPr>
      </w:pPr>
      <w:r>
        <w:t xml:space="preserve">How can I support the divine pattern of family in my current circumstances, and seek the Lord’s help where ideals are not possible?</w:t>
      </w:r>
    </w:p>
    <w:p>
      <w:pPr>
        <w:pStyle w:val="Compact"/>
        <w:numPr>
          <w:ilvl w:val="0"/>
          <w:numId w:val="1170"/>
        </w:numPr>
      </w:pPr>
      <w:r>
        <w:t xml:space="preserve">What change will I make this week to move more fully onto, or remain steady on, the covenant path?</w:t>
      </w:r>
    </w:p>
    <w:p>
      <w:pPr>
        <w:pStyle w:val="Heading2"/>
      </w:pPr>
      <w:r>
        <w:t xml:space="preserve">28. Reverence for Sacred Things - Elder Ulisses Soares</w:t>
      </w:r>
    </w:p>
    <w:p>
      <w:pPr>
        <w:pStyle w:val="FirstParagraph"/>
      </w:pPr>
      <w:hyperlink r:id="rId36">
        <w:r>
          <w:rPr>
            <w:rStyle w:val="Hyperlink"/>
          </w:rPr>
          <w:t xml:space="preserve">https://www.churchofjesuschrist.org//study/general-conference/2025/04/51soares?lang=eng</w:t>
        </w:r>
      </w:hyperlink>
    </w:p>
    <w:p>
      <w:pPr>
        <w:pStyle w:val="Heading3"/>
      </w:pPr>
      <w:r>
        <w:t xml:space="preserve">Summary</w:t>
      </w:r>
    </w:p>
    <w:p>
      <w:pPr>
        <w:pStyle w:val="FirstParagraph"/>
      </w:pPr>
      <w:r>
        <w:t xml:space="preserve">Elder Ulisses Soares teaches that reverence for sacred things is the essence of spirituality—connecting us to God, deepening gratitude and joy, safeguarding revelation and covenants, guiding our use of technology, and shaping how we worship in our homes, sacrament meetings, and temples.</w:t>
      </w:r>
    </w:p>
    <w:p>
      <w:pPr>
        <w:pStyle w:val="Heading3"/>
      </w:pPr>
      <w:r>
        <w:t xml:space="preserve">Haiku</w:t>
      </w:r>
    </w:p>
    <w:p>
      <w:pPr>
        <w:pStyle w:val="FirstParagraph"/>
      </w:pPr>
      <w:r>
        <w:t xml:space="preserve">Shoes off, holy ground;</w:t>
      </w:r>
      <w:r>
        <w:br/>
      </w:r>
      <w:r>
        <w:t xml:space="preserve">Quiet hearts behold the Lord—</w:t>
      </w:r>
      <w:r>
        <w:br/>
      </w:r>
      <w:r>
        <w:t xml:space="preserve">Reverence gives voice.</w:t>
      </w:r>
    </w:p>
    <w:p>
      <w:pPr>
        <w:pStyle w:val="Heading3"/>
      </w:pPr>
      <w:r>
        <w:t xml:space="preserve">Key Points</w:t>
      </w:r>
    </w:p>
    <w:p>
      <w:pPr>
        <w:numPr>
          <w:ilvl w:val="0"/>
          <w:numId w:val="1171"/>
        </w:numPr>
      </w:pPr>
      <w:r>
        <w:t xml:space="preserve">Reverence is the essence of spirituality and transforms discipleship</w:t>
      </w:r>
    </w:p>
    <w:p>
      <w:pPr>
        <w:pStyle w:val="Compact"/>
        <w:numPr>
          <w:ilvl w:val="1"/>
          <w:numId w:val="1172"/>
        </w:numPr>
      </w:pPr>
      <w:r>
        <w:t xml:space="preserve">Like Moses at the burning bush, holy awe draws us nearer to God, anchors our divine identity, and elevates our lives with joy, gratitude, and revelation.</w:t>
      </w:r>
    </w:p>
    <w:p>
      <w:pPr>
        <w:numPr>
          <w:ilvl w:val="0"/>
          <w:numId w:val="1171"/>
        </w:numPr>
      </w:pPr>
      <w:r>
        <w:t xml:space="preserve">Irreverence disrupts revelation and weakens covenant devotion</w:t>
      </w:r>
    </w:p>
    <w:p>
      <w:pPr>
        <w:pStyle w:val="Compact"/>
        <w:numPr>
          <w:ilvl w:val="1"/>
          <w:numId w:val="1173"/>
        </w:numPr>
      </w:pPr>
      <w:r>
        <w:t xml:space="preserve">A casual world breeds carelessness toward the sacred; disciples safeguard their hearts by honoring covenants, language, images, and worship—and by refusing to trust the “arm of flesh,” including unwise reliance on technology or AI.</w:t>
      </w:r>
    </w:p>
    <w:p>
      <w:pPr>
        <w:numPr>
          <w:ilvl w:val="0"/>
          <w:numId w:val="1171"/>
        </w:numPr>
      </w:pPr>
      <w:r>
        <w:t xml:space="preserve">Practice reverence in holy spaces and daily worship</w:t>
      </w:r>
    </w:p>
    <w:p>
      <w:pPr>
        <w:pStyle w:val="Compact"/>
        <w:numPr>
          <w:ilvl w:val="1"/>
          <w:numId w:val="1174"/>
        </w:numPr>
      </w:pPr>
      <w:r>
        <w:t xml:space="preserve">In temples (removing “worldly shoes,” wearing white), at sacrament meeting (setting aside distractions, singing and partaking with intent), and at home (prayer, scripture, obedience), reverence invites the Spirit, creates sanctuaries of faith, and builds covenant confidence through trials.</w:t>
      </w:r>
    </w:p>
    <w:p>
      <w:pPr>
        <w:pStyle w:val="Heading3"/>
      </w:pPr>
      <w:r>
        <w:t xml:space="preserve">Scriptures and Gospel Principles</w:t>
      </w:r>
    </w:p>
    <w:p>
      <w:pPr>
        <w:pStyle w:val="Compact"/>
        <w:numPr>
          <w:ilvl w:val="0"/>
          <w:numId w:val="1175"/>
        </w:numPr>
      </w:pPr>
      <w:r>
        <w:t xml:space="preserve">Exodus 3:1–5 — “Put off thy shoes… for the place… is holy ground”: the pattern of approaching God with awe.</w:t>
      </w:r>
    </w:p>
    <w:p>
      <w:pPr>
        <w:pStyle w:val="Compact"/>
        <w:numPr>
          <w:ilvl w:val="0"/>
          <w:numId w:val="1175"/>
        </w:numPr>
      </w:pPr>
      <w:r>
        <w:t xml:space="preserve">2 Nephi 4:34 — Trust in the Lord, not in the “arm of flesh.”</w:t>
      </w:r>
    </w:p>
    <w:p>
      <w:pPr>
        <w:pStyle w:val="Compact"/>
        <w:numPr>
          <w:ilvl w:val="0"/>
          <w:numId w:val="1175"/>
        </w:numPr>
      </w:pPr>
      <w:r>
        <w:t xml:space="preserve">Doctrine and Covenants 97:15–17 — The Lord’s house is to be a place of purity and reverence where His glory rests.</w:t>
      </w:r>
    </w:p>
    <w:p>
      <w:pPr>
        <w:pStyle w:val="Compact"/>
        <w:numPr>
          <w:ilvl w:val="0"/>
          <w:numId w:val="1175"/>
        </w:numPr>
      </w:pPr>
      <w:r>
        <w:t xml:space="preserve">Doctrine and Covenants 88:119 — Build a house of prayer, fasting, faith, learning, order, and God.</w:t>
      </w:r>
    </w:p>
    <w:p>
      <w:pPr>
        <w:pStyle w:val="Compact"/>
        <w:numPr>
          <w:ilvl w:val="0"/>
          <w:numId w:val="1175"/>
        </w:numPr>
      </w:pPr>
      <w:r>
        <w:t xml:space="preserve">Doctrine and Covenants 20:77, 79 — Sacrament covenants and remembering Christ with exactness.</w:t>
      </w:r>
    </w:p>
    <w:p>
      <w:pPr>
        <w:pStyle w:val="Compact"/>
        <w:numPr>
          <w:ilvl w:val="0"/>
          <w:numId w:val="1175"/>
        </w:numPr>
      </w:pPr>
      <w:r>
        <w:t xml:space="preserve">Isaiah 58:13–14 — Making the Sabbath a delight through holy focus.</w:t>
      </w:r>
    </w:p>
    <w:p>
      <w:pPr>
        <w:pStyle w:val="Compact"/>
        <w:numPr>
          <w:ilvl w:val="0"/>
          <w:numId w:val="1175"/>
        </w:numPr>
      </w:pPr>
      <w:r>
        <w:t xml:space="preserve">Principles to study:</w:t>
      </w:r>
    </w:p>
    <w:p>
      <w:pPr>
        <w:pStyle w:val="Compact"/>
        <w:numPr>
          <w:ilvl w:val="1"/>
          <w:numId w:val="1176"/>
        </w:numPr>
      </w:pPr>
      <w:r>
        <w:t xml:space="preserve">Reverence as the foundation of spirituality and conduit for revelation</w:t>
      </w:r>
    </w:p>
    <w:p>
      <w:pPr>
        <w:pStyle w:val="Compact"/>
        <w:numPr>
          <w:ilvl w:val="1"/>
          <w:numId w:val="1176"/>
        </w:numPr>
      </w:pPr>
      <w:r>
        <w:t xml:space="preserve">Covenant keeping and accountability before God</w:t>
      </w:r>
    </w:p>
    <w:p>
      <w:pPr>
        <w:pStyle w:val="Compact"/>
        <w:numPr>
          <w:ilvl w:val="1"/>
          <w:numId w:val="1176"/>
        </w:numPr>
      </w:pPr>
      <w:r>
        <w:t xml:space="preserve">Temple worship and holy habits (removing distractions, clothing the soul in purity)</w:t>
      </w:r>
    </w:p>
    <w:p>
      <w:pPr>
        <w:pStyle w:val="Compact"/>
        <w:numPr>
          <w:ilvl w:val="1"/>
          <w:numId w:val="1176"/>
        </w:numPr>
      </w:pPr>
      <w:r>
        <w:t xml:space="preserve">Discernment in technology use; seeking the Holy Ghost over algorithmic substitutes</w:t>
      </w:r>
    </w:p>
    <w:p>
      <w:pPr>
        <w:pStyle w:val="Compact"/>
        <w:numPr>
          <w:ilvl w:val="1"/>
          <w:numId w:val="1176"/>
        </w:numPr>
      </w:pPr>
      <w:r>
        <w:t xml:space="preserve">Home as a sanctuary of faith</w:t>
      </w:r>
    </w:p>
    <w:p>
      <w:pPr>
        <w:pStyle w:val="Heading3"/>
      </w:pPr>
      <w:r>
        <w:t xml:space="preserve">Questions to Ponder</w:t>
      </w:r>
    </w:p>
    <w:p>
      <w:pPr>
        <w:pStyle w:val="Compact"/>
        <w:numPr>
          <w:ilvl w:val="0"/>
          <w:numId w:val="1177"/>
        </w:numPr>
      </w:pPr>
      <w:r>
        <w:t xml:space="preserve">Where is “holy ground” in my daily life, and what “worldly shoes” (habits, distractions, media) should I remove to enter it?</w:t>
      </w:r>
    </w:p>
    <w:p>
      <w:pPr>
        <w:pStyle w:val="Compact"/>
        <w:numPr>
          <w:ilvl w:val="0"/>
          <w:numId w:val="1177"/>
        </w:numPr>
      </w:pPr>
      <w:r>
        <w:t xml:space="preserve">How can I invite more awe and quiet gratitude into my prayers and scripture study this week?</w:t>
      </w:r>
    </w:p>
    <w:p>
      <w:pPr>
        <w:pStyle w:val="Compact"/>
        <w:numPr>
          <w:ilvl w:val="0"/>
          <w:numId w:val="1177"/>
        </w:numPr>
      </w:pPr>
      <w:r>
        <w:t xml:space="preserve">What specific changes will help my Sabbath and sacrament become more reverent and covenant-focused?</w:t>
      </w:r>
    </w:p>
    <w:p>
      <w:pPr>
        <w:pStyle w:val="Compact"/>
        <w:numPr>
          <w:ilvl w:val="0"/>
          <w:numId w:val="1177"/>
        </w:numPr>
      </w:pPr>
      <w:r>
        <w:t xml:space="preserve">In what ways might I be trusting the “arm of flesh”—including technology or AI—over the witness of the Holy Ghost?</w:t>
      </w:r>
    </w:p>
    <w:p>
      <w:pPr>
        <w:pStyle w:val="Compact"/>
        <w:numPr>
          <w:ilvl w:val="0"/>
          <w:numId w:val="1177"/>
        </w:numPr>
      </w:pPr>
      <w:r>
        <w:t xml:space="preserve">How can my home environment better reflect reverence for the sacred and become a sanctuary of faith?</w:t>
      </w:r>
    </w:p>
    <w:p>
      <w:pPr>
        <w:pStyle w:val="Compact"/>
        <w:numPr>
          <w:ilvl w:val="0"/>
          <w:numId w:val="1177"/>
        </w:numPr>
      </w:pPr>
      <w:r>
        <w:t xml:space="preserve">What language, images, or entertainment in my life may diminish reverence for Deity, and what will I adjust?</w:t>
      </w:r>
    </w:p>
    <w:p>
      <w:pPr>
        <w:pStyle w:val="Compact"/>
        <w:numPr>
          <w:ilvl w:val="0"/>
          <w:numId w:val="1177"/>
        </w:numPr>
      </w:pPr>
      <w:r>
        <w:t xml:space="preserve">How has reverent worship in the temple strengthened my covenant confidence during trials, and how can I seek that strength more consistently?</w:t>
      </w:r>
    </w:p>
    <w:p>
      <w:pPr>
        <w:pStyle w:val="Heading2"/>
      </w:pPr>
      <w:r>
        <w:t xml:space="preserve">29. Charity—a Sign of True Discipleship - Elder Michael B. Strong</w:t>
      </w:r>
    </w:p>
    <w:p>
      <w:pPr>
        <w:pStyle w:val="FirstParagraph"/>
      </w:pPr>
      <w:hyperlink r:id="rId37">
        <w:r>
          <w:rPr>
            <w:rStyle w:val="Hyperlink"/>
          </w:rPr>
          <w:t xml:space="preserve">https://www.churchofjesuschrist.org//study/general-conference/2025/04/52strong?lang=eng</w:t>
        </w:r>
      </w:hyperlink>
    </w:p>
    <w:p>
      <w:pPr>
        <w:pStyle w:val="Heading3"/>
      </w:pPr>
      <w:r>
        <w:t xml:space="preserve">Summary</w:t>
      </w:r>
    </w:p>
    <w:p>
      <w:pPr>
        <w:pStyle w:val="FirstParagraph"/>
      </w:pPr>
      <w:r>
        <w:t xml:space="preserve">Elder Michael B. Strong teaches that true discipleship is a deliberate journey to become like Jesus Christ, and its defining sign is charity—pure, active love shown through compassion, noticing unspoken needs, and helping others along the covenant path.</w:t>
      </w:r>
    </w:p>
    <w:p>
      <w:pPr>
        <w:pStyle w:val="Heading3"/>
      </w:pPr>
      <w:r>
        <w:t xml:space="preserve">Haiku</w:t>
      </w:r>
    </w:p>
    <w:p>
      <w:pPr>
        <w:pStyle w:val="FirstParagraph"/>
      </w:pPr>
      <w:r>
        <w:t xml:space="preserve">True love marks disciples—</w:t>
      </w:r>
      <w:r>
        <w:br/>
      </w:r>
      <w:r>
        <w:t xml:space="preserve">Compassion sees and serves needs;</w:t>
      </w:r>
      <w:r>
        <w:br/>
      </w:r>
      <w:r>
        <w:t xml:space="preserve">Hearts become like His.</w:t>
      </w:r>
    </w:p>
    <w:p>
      <w:pPr>
        <w:pStyle w:val="Heading3"/>
      </w:pPr>
      <w:r>
        <w:t xml:space="preserve">Key Points</w:t>
      </w:r>
    </w:p>
    <w:p>
      <w:pPr>
        <w:numPr>
          <w:ilvl w:val="0"/>
          <w:numId w:val="1178"/>
        </w:numPr>
      </w:pPr>
      <w:r>
        <w:t xml:space="preserve">Discipleship is deliberate: Following Jesus Christ is a continual, intentional commitment to emulate His attributes until His image is in our countenance.</w:t>
      </w:r>
    </w:p>
    <w:p>
      <w:pPr>
        <w:numPr>
          <w:ilvl w:val="0"/>
          <w:numId w:val="1178"/>
        </w:numPr>
      </w:pPr>
      <w:r>
        <w:t xml:space="preserve">Charity is the sign of true discipleship: Without charity we are nothing; Christ’s pure love—love in action—identifies His followers.</w:t>
      </w:r>
    </w:p>
    <w:p>
      <w:pPr>
        <w:numPr>
          <w:ilvl w:val="0"/>
          <w:numId w:val="1178"/>
        </w:numPr>
      </w:pPr>
      <w:r>
        <w:t xml:space="preserve">How we live charity: We show Christlike love by:</w:t>
      </w:r>
    </w:p>
    <w:p>
      <w:pPr>
        <w:pStyle w:val="Compact"/>
        <w:numPr>
          <w:ilvl w:val="1"/>
          <w:numId w:val="1179"/>
        </w:numPr>
      </w:pPr>
      <w:r>
        <w:t xml:space="preserve">Showing compassion that alleviates suffering.</w:t>
      </w:r>
    </w:p>
    <w:p>
      <w:pPr>
        <w:pStyle w:val="Compact"/>
        <w:numPr>
          <w:ilvl w:val="1"/>
          <w:numId w:val="1179"/>
        </w:numPr>
      </w:pPr>
      <w:r>
        <w:t xml:space="preserve">Noticing and ministering to unspoken needs.</w:t>
      </w:r>
    </w:p>
    <w:p>
      <w:pPr>
        <w:pStyle w:val="Compact"/>
        <w:numPr>
          <w:ilvl w:val="1"/>
          <w:numId w:val="1179"/>
        </w:numPr>
      </w:pPr>
      <w:r>
        <w:t xml:space="preserve">Helping others progress on the covenant path, even in practical, unconventional ways.</w:t>
      </w:r>
    </w:p>
    <w:p>
      <w:pPr>
        <w:pStyle w:val="Heading3"/>
      </w:pPr>
      <w:r>
        <w:t xml:space="preserve">Scriptures and Gospel Principles</w:t>
      </w:r>
    </w:p>
    <w:p>
      <w:pPr>
        <w:pStyle w:val="Compact"/>
        <w:numPr>
          <w:ilvl w:val="0"/>
          <w:numId w:val="1180"/>
        </w:numPr>
      </w:pPr>
      <w:r>
        <w:t xml:space="preserve">John 13:34–35 — Love one another; by this shall all know you are Christ’s disciples.</w:t>
      </w:r>
    </w:p>
    <w:p>
      <w:pPr>
        <w:pStyle w:val="Compact"/>
        <w:numPr>
          <w:ilvl w:val="0"/>
          <w:numId w:val="1180"/>
        </w:numPr>
      </w:pPr>
      <w:r>
        <w:t xml:space="preserve">Moroni 7:45–48 — Charity is the pure love of Christ; pray with all the energy of heart to be filled with it.</w:t>
      </w:r>
    </w:p>
    <w:p>
      <w:pPr>
        <w:pStyle w:val="Compact"/>
        <w:numPr>
          <w:ilvl w:val="0"/>
          <w:numId w:val="1180"/>
        </w:numPr>
      </w:pPr>
      <w:r>
        <w:t xml:space="preserve">1 Corinthians 13:1–3 — Without charity we are nothing.</w:t>
      </w:r>
    </w:p>
    <w:p>
      <w:pPr>
        <w:pStyle w:val="Compact"/>
        <w:numPr>
          <w:ilvl w:val="0"/>
          <w:numId w:val="1180"/>
        </w:numPr>
      </w:pPr>
      <w:r>
        <w:t xml:space="preserve">Doctrine and Covenants 18:19 — Without faith, hope, and charity we can do nothing.</w:t>
      </w:r>
    </w:p>
    <w:p>
      <w:pPr>
        <w:pStyle w:val="Compact"/>
        <w:numPr>
          <w:ilvl w:val="0"/>
          <w:numId w:val="1180"/>
        </w:numPr>
      </w:pPr>
      <w:r>
        <w:t xml:space="preserve">Alma 5:14 — Receiving His image in our countenances.</w:t>
      </w:r>
    </w:p>
    <w:p>
      <w:pPr>
        <w:pStyle w:val="Compact"/>
        <w:numPr>
          <w:ilvl w:val="0"/>
          <w:numId w:val="1180"/>
        </w:numPr>
      </w:pPr>
      <w:r>
        <w:t xml:space="preserve">2 Peter 1:4 — Partakers of the divine nature.</w:t>
      </w:r>
    </w:p>
    <w:p>
      <w:pPr>
        <w:pStyle w:val="Compact"/>
        <w:numPr>
          <w:ilvl w:val="0"/>
          <w:numId w:val="1180"/>
        </w:numPr>
      </w:pPr>
      <w:r>
        <w:t xml:space="preserve">Acts 10:38 — The Savior “went about doing good.”</w:t>
      </w:r>
    </w:p>
    <w:p>
      <w:pPr>
        <w:pStyle w:val="Compact"/>
        <w:numPr>
          <w:ilvl w:val="0"/>
          <w:numId w:val="1180"/>
        </w:numPr>
      </w:pPr>
      <w:r>
        <w:t xml:space="preserve">3 Nephi 17:5–24 — Jesus’s compassion: healing, blessing children, angels ministering.</w:t>
      </w:r>
    </w:p>
    <w:p>
      <w:pPr>
        <w:pStyle w:val="Compact"/>
        <w:numPr>
          <w:ilvl w:val="0"/>
          <w:numId w:val="1180"/>
        </w:numPr>
      </w:pPr>
      <w:r>
        <w:t xml:space="preserve">Isaiah 41:13 — “I the Lord thy God will hold thy right hand… Fear not; I will help thee.”</w:t>
      </w:r>
    </w:p>
    <w:p>
      <w:pPr>
        <w:pStyle w:val="Compact"/>
        <w:numPr>
          <w:ilvl w:val="0"/>
          <w:numId w:val="1180"/>
        </w:numPr>
      </w:pPr>
      <w:r>
        <w:t xml:space="preserve">President Russell M. Nelson: “Make our discipleship our highest priority”; “Our adoration of Jesus is best expressed by our emulation of Jesus.”</w:t>
      </w:r>
    </w:p>
    <w:p>
      <w:pPr>
        <w:pStyle w:val="Compact"/>
        <w:numPr>
          <w:ilvl w:val="0"/>
          <w:numId w:val="1180"/>
        </w:numPr>
      </w:pPr>
      <w:r>
        <w:t xml:space="preserve">President Dallin H. Oaks: Discipleship is not casual or occasional; it is a continuous way of life.</w:t>
      </w:r>
    </w:p>
    <w:p>
      <w:pPr>
        <w:pStyle w:val="Compact"/>
        <w:numPr>
          <w:ilvl w:val="0"/>
          <w:numId w:val="1180"/>
        </w:numPr>
      </w:pPr>
      <w:r>
        <w:t xml:space="preserve">Preach My Gospel: “Charity, like faith, leads to action.”</w:t>
      </w:r>
    </w:p>
    <w:p>
      <w:pPr>
        <w:pStyle w:val="Heading3"/>
      </w:pPr>
      <w:r>
        <w:t xml:space="preserve">Questions to Ponder</w:t>
      </w:r>
    </w:p>
    <w:p>
      <w:pPr>
        <w:pStyle w:val="Compact"/>
        <w:numPr>
          <w:ilvl w:val="0"/>
          <w:numId w:val="1181"/>
        </w:numPr>
      </w:pPr>
      <w:r>
        <w:t xml:space="preserve">What deliberate daily practices help me better emulate the Savior’s character?</w:t>
      </w:r>
    </w:p>
    <w:p>
      <w:pPr>
        <w:pStyle w:val="Compact"/>
        <w:numPr>
          <w:ilvl w:val="0"/>
          <w:numId w:val="1181"/>
        </w:numPr>
      </w:pPr>
      <w:r>
        <w:t xml:space="preserve">Whose suffering around me needs compassionate relief today, and what is one concrete act I can take?</w:t>
      </w:r>
    </w:p>
    <w:p>
      <w:pPr>
        <w:pStyle w:val="Compact"/>
        <w:numPr>
          <w:ilvl w:val="0"/>
          <w:numId w:val="1181"/>
        </w:numPr>
      </w:pPr>
      <w:r>
        <w:t xml:space="preserve">What unspoken needs can I notice in my family, quorum/class, or ward? How will I quietly minister to them?</w:t>
      </w:r>
    </w:p>
    <w:p>
      <w:pPr>
        <w:pStyle w:val="Compact"/>
        <w:numPr>
          <w:ilvl w:val="0"/>
          <w:numId w:val="1181"/>
        </w:numPr>
      </w:pPr>
      <w:r>
        <w:t xml:space="preserve">Who could I help along the covenant path this week (welcoming the new, inviting the hesitant, encouraging the weary)?</w:t>
      </w:r>
    </w:p>
    <w:p>
      <w:pPr>
        <w:pStyle w:val="Compact"/>
        <w:numPr>
          <w:ilvl w:val="0"/>
          <w:numId w:val="1181"/>
        </w:numPr>
      </w:pPr>
      <w:r>
        <w:t xml:space="preserve">How can I better pray “with all the energy of heart” to be filled with Christlike love?</w:t>
      </w:r>
    </w:p>
    <w:p>
      <w:pPr>
        <w:pStyle w:val="Compact"/>
        <w:numPr>
          <w:ilvl w:val="0"/>
          <w:numId w:val="1181"/>
        </w:numPr>
      </w:pPr>
      <w:r>
        <w:t xml:space="preserve">When have I felt the Lord “hold my hand”? How can that assurance move me to act in love?</w:t>
      </w:r>
    </w:p>
    <w:p>
      <w:pPr>
        <w:pStyle w:val="Compact"/>
        <w:numPr>
          <w:ilvl w:val="0"/>
          <w:numId w:val="1181"/>
        </w:numPr>
      </w:pPr>
      <w:r>
        <w:t xml:space="preserve">What barriers (bias, busyness, fear) keep me from acting on charitable impressions, and how will I overcome them?</w:t>
      </w:r>
    </w:p>
    <w:p>
      <w:pPr>
        <w:pStyle w:val="Compact"/>
        <w:numPr>
          <w:ilvl w:val="0"/>
          <w:numId w:val="1181"/>
        </w:numPr>
      </w:pPr>
      <w:r>
        <w:t xml:space="preserve">What is one specific invitation I can extend (e.g., to attend sacrament meeting or the temple) and one service I can offer to make that invitation easier to accept?</w:t>
      </w:r>
    </w:p>
    <w:p>
      <w:pPr>
        <w:pStyle w:val="Heading2"/>
      </w:pPr>
      <w:r>
        <w:t xml:space="preserve">30. Beware the Second Temptation - Elder Scott D. Whiting</w:t>
      </w:r>
    </w:p>
    <w:p>
      <w:pPr>
        <w:pStyle w:val="FirstParagraph"/>
      </w:pPr>
      <w:hyperlink r:id="rId38">
        <w:r>
          <w:rPr>
            <w:rStyle w:val="Hyperlink"/>
          </w:rPr>
          <w:t xml:space="preserve">https://www.churchofjesuschrist.org//study/general-conference/2025/04/53whiting?lang=eng</w:t>
        </w:r>
      </w:hyperlink>
    </w:p>
    <w:p>
      <w:pPr>
        <w:pStyle w:val="Heading3"/>
      </w:pPr>
      <w:r>
        <w:t xml:space="preserve">Summary</w:t>
      </w:r>
    </w:p>
    <w:p>
      <w:pPr>
        <w:pStyle w:val="FirstParagraph"/>
      </w:pPr>
      <w:r>
        <w:t xml:space="preserve">Elder Scott D. Whiting teaches that after we fall to “first temptations,” the adversary’s “second temptation” is to hide from God and His people—yet we cannot hide from the Lord, and healing comes as we run to Christ, repent, and lean on a loving covenant community.</w:t>
      </w:r>
    </w:p>
    <w:p>
      <w:pPr>
        <w:pStyle w:val="Heading3"/>
      </w:pPr>
      <w:r>
        <w:t xml:space="preserve">Haiku</w:t>
      </w:r>
    </w:p>
    <w:p>
      <w:pPr>
        <w:pStyle w:val="FirstParagraph"/>
      </w:pPr>
      <w:r>
        <w:t xml:space="preserve">Shadows bid us hide;</w:t>
      </w:r>
      <w:r>
        <w:br/>
      </w:r>
      <w:r>
        <w:t xml:space="preserve">Grace calls us into the light—</w:t>
      </w:r>
      <w:r>
        <w:br/>
      </w:r>
      <w:r>
        <w:t xml:space="preserve">Run to healing hands.</w:t>
      </w:r>
    </w:p>
    <w:p>
      <w:pPr>
        <w:pStyle w:val="Heading3"/>
      </w:pPr>
      <w:r>
        <w:t xml:space="preserve">Key Points</w:t>
      </w:r>
    </w:p>
    <w:p>
      <w:pPr>
        <w:pStyle w:val="Compact"/>
        <w:numPr>
          <w:ilvl w:val="0"/>
          <w:numId w:val="1182"/>
        </w:numPr>
      </w:pPr>
      <w:r>
        <w:t xml:space="preserve">Beware the “second temptation” to hide</w:t>
      </w:r>
    </w:p>
    <w:p>
      <w:pPr>
        <w:pStyle w:val="Compact"/>
        <w:numPr>
          <w:ilvl w:val="0"/>
          <w:numId w:val="1183"/>
        </w:numPr>
      </w:pPr>
      <w:r>
        <w:t xml:space="preserve">After mistakes, Satan urges isolation and shame. Scripture affirms we cannot hide from God; instead, come to Him quickly with honesty and faith.</w:t>
      </w:r>
    </w:p>
    <w:p>
      <w:pPr>
        <w:pStyle w:val="Compact"/>
        <w:numPr>
          <w:ilvl w:val="0"/>
          <w:numId w:val="1184"/>
        </w:numPr>
      </w:pPr>
      <w:r>
        <w:t xml:space="preserve">Run to Christ and His covenant community</w:t>
      </w:r>
    </w:p>
    <w:p>
      <w:pPr>
        <w:pStyle w:val="Compact"/>
        <w:numPr>
          <w:ilvl w:val="0"/>
          <w:numId w:val="1185"/>
        </w:numPr>
      </w:pPr>
      <w:r>
        <w:t xml:space="preserve">Seek help from Jesus Christ through repentance, prayer, and priesthood leaders; do not withdraw from Church support. Create a culture of belonging, especially for new converts, and reject the accuser’s lies.</w:t>
      </w:r>
    </w:p>
    <w:p>
      <w:pPr>
        <w:pStyle w:val="Compact"/>
        <w:numPr>
          <w:ilvl w:val="0"/>
          <w:numId w:val="1186"/>
        </w:numPr>
      </w:pPr>
      <w:r>
        <w:t xml:space="preserve">Mortal weakness is part of the plan; healing is in Christ</w:t>
      </w:r>
    </w:p>
    <w:p>
      <w:pPr>
        <w:pStyle w:val="Compact"/>
        <w:numPr>
          <w:ilvl w:val="0"/>
          <w:numId w:val="1187"/>
        </w:numPr>
      </w:pPr>
      <w:r>
        <w:t xml:space="preserve">Earth life includes opposition and “first temptations,” but growth comes as we repent repeatedly, keep covenants, and access the Atonement of Jesus Christ over a lifetime.</w:t>
      </w:r>
    </w:p>
    <w:p>
      <w:pPr>
        <w:pStyle w:val="Heading3"/>
      </w:pPr>
      <w:r>
        <w:t xml:space="preserve">Scriptures and Gospel Principles</w:t>
      </w:r>
    </w:p>
    <w:p>
      <w:pPr>
        <w:pStyle w:val="Compact"/>
        <w:numPr>
          <w:ilvl w:val="0"/>
          <w:numId w:val="1188"/>
        </w:numPr>
      </w:pPr>
      <w:r>
        <w:t xml:space="preserve">Genesis 3; Moses 4: Adam and Eve hide—Satan’s “second temptation.”</w:t>
      </w:r>
    </w:p>
    <w:p>
      <w:pPr>
        <w:pStyle w:val="Compact"/>
        <w:numPr>
          <w:ilvl w:val="0"/>
          <w:numId w:val="1188"/>
        </w:numPr>
      </w:pPr>
      <w:r>
        <w:t xml:space="preserve">Jeremiah 23:24; Job 34:21–22; Psalm 139:1–8: We cannot hide from God’s presence and knowledge.</w:t>
      </w:r>
    </w:p>
    <w:p>
      <w:pPr>
        <w:pStyle w:val="Compact"/>
        <w:numPr>
          <w:ilvl w:val="0"/>
          <w:numId w:val="1188"/>
        </w:numPr>
      </w:pPr>
      <w:r>
        <w:t xml:space="preserve">Revelation 12:10: Satan as “the accuser.”</w:t>
      </w:r>
    </w:p>
    <w:p>
      <w:pPr>
        <w:pStyle w:val="Compact"/>
        <w:numPr>
          <w:ilvl w:val="0"/>
          <w:numId w:val="1188"/>
        </w:numPr>
      </w:pPr>
      <w:r>
        <w:t xml:space="preserve">2 Nephi 2:11, 25: Opposition and joyful progression in God’s plan.</w:t>
      </w:r>
    </w:p>
    <w:p>
      <w:pPr>
        <w:pStyle w:val="Compact"/>
        <w:numPr>
          <w:ilvl w:val="0"/>
          <w:numId w:val="1188"/>
        </w:numPr>
      </w:pPr>
      <w:r>
        <w:t xml:space="preserve">Mosiah 3:19: The natural man and yielding to the Spirit.</w:t>
      </w:r>
    </w:p>
    <w:p>
      <w:pPr>
        <w:pStyle w:val="Compact"/>
        <w:numPr>
          <w:ilvl w:val="0"/>
          <w:numId w:val="1188"/>
        </w:numPr>
      </w:pPr>
      <w:r>
        <w:t xml:space="preserve">Alma 7:11–12: Christ takes upon Him our pains, sins, and infirmities; He can succor us.</w:t>
      </w:r>
    </w:p>
    <w:p>
      <w:pPr>
        <w:pStyle w:val="Compact"/>
        <w:numPr>
          <w:ilvl w:val="0"/>
          <w:numId w:val="1188"/>
        </w:numPr>
      </w:pPr>
      <w:r>
        <w:t xml:space="preserve">President Russell M. Nelson, “Overcome the World and Find Rest” (Oct. 2022): Overcoming the world is a lifetime work through daily repentance and covenant power.</w:t>
      </w:r>
    </w:p>
    <w:p>
      <w:pPr>
        <w:pStyle w:val="Compact"/>
        <w:numPr>
          <w:ilvl w:val="0"/>
          <w:numId w:val="1188"/>
        </w:numPr>
      </w:pPr>
      <w:r>
        <w:t xml:space="preserve">Gospel principles: Repentance and confession, priesthood keys and pastoral care (bishops/branch presidents), ministering and belonging, covenant path endurance, resisting shame with truth.</w:t>
      </w:r>
    </w:p>
    <w:p>
      <w:pPr>
        <w:pStyle w:val="Heading3"/>
      </w:pPr>
      <w:r>
        <w:t xml:space="preserve">Questions to Ponder</w:t>
      </w:r>
    </w:p>
    <w:p>
      <w:pPr>
        <w:pStyle w:val="Compact"/>
        <w:numPr>
          <w:ilvl w:val="0"/>
          <w:numId w:val="1189"/>
        </w:numPr>
      </w:pPr>
      <w:r>
        <w:t xml:space="preserve">When I make a mistake, what does “hiding” look like for me, and what does “running to the Lord” look like practically this week?</w:t>
      </w:r>
    </w:p>
    <w:p>
      <w:pPr>
        <w:pStyle w:val="Compact"/>
        <w:numPr>
          <w:ilvl w:val="0"/>
          <w:numId w:val="1189"/>
        </w:numPr>
      </w:pPr>
      <w:r>
        <w:t xml:space="preserve">Whom has the Lord already placed in my life (family, friends, leaders) that I can turn to instead of isolating?</w:t>
      </w:r>
    </w:p>
    <w:p>
      <w:pPr>
        <w:pStyle w:val="Compact"/>
        <w:numPr>
          <w:ilvl w:val="0"/>
          <w:numId w:val="1189"/>
        </w:numPr>
      </w:pPr>
      <w:r>
        <w:t xml:space="preserve">What truths from scripture counter the accuser’s lies of “You don’t belong” or “You can’t change”?</w:t>
      </w:r>
    </w:p>
    <w:p>
      <w:pPr>
        <w:pStyle w:val="Compact"/>
        <w:numPr>
          <w:ilvl w:val="0"/>
          <w:numId w:val="1189"/>
        </w:numPr>
      </w:pPr>
      <w:r>
        <w:t xml:space="preserve">How can I make my ward or branch a place where new and returning members feel safe, seen, and needed?</w:t>
      </w:r>
    </w:p>
    <w:p>
      <w:pPr>
        <w:pStyle w:val="Compact"/>
        <w:numPr>
          <w:ilvl w:val="0"/>
          <w:numId w:val="1189"/>
        </w:numPr>
      </w:pPr>
      <w:r>
        <w:t xml:space="preserve">What is one act of honest confession or repentance I can take now to invite Christ’s healing?</w:t>
      </w:r>
    </w:p>
    <w:p>
      <w:pPr>
        <w:pStyle w:val="Compact"/>
        <w:numPr>
          <w:ilvl w:val="0"/>
          <w:numId w:val="1189"/>
        </w:numPr>
      </w:pPr>
      <w:r>
        <w:t xml:space="preserve">How do covenants empower me to overcome the world gradually, not instantly?</w:t>
      </w:r>
    </w:p>
    <w:p>
      <w:pPr>
        <w:pStyle w:val="Compact"/>
        <w:numPr>
          <w:ilvl w:val="0"/>
          <w:numId w:val="1189"/>
        </w:numPr>
      </w:pPr>
      <w:r>
        <w:t xml:space="preserve">In what ways have past attempts to hide led to greater pain, and how has turning to Christ brought relief?</w:t>
      </w:r>
    </w:p>
    <w:p>
      <w:pPr>
        <w:pStyle w:val="Compact"/>
        <w:numPr>
          <w:ilvl w:val="0"/>
          <w:numId w:val="1189"/>
        </w:numPr>
      </w:pPr>
      <w:r>
        <w:t xml:space="preserve">Who needs me to reach out this week so they won’t face their struggles alone?</w:t>
      </w:r>
    </w:p>
    <w:p>
      <w:pPr>
        <w:pStyle w:val="Heading2"/>
      </w:pPr>
      <w:r>
        <w:t xml:space="preserve">31. Harden Not Your Heart - Elder Christopher H. Kim</w:t>
      </w:r>
    </w:p>
    <w:p>
      <w:pPr>
        <w:pStyle w:val="FirstParagraph"/>
      </w:pPr>
      <w:hyperlink r:id="rId39">
        <w:r>
          <w:rPr>
            <w:rStyle w:val="Hyperlink"/>
          </w:rPr>
          <w:t xml:space="preserve">https://www.churchofjesuschrist.org//study/general-conference/2025/04/54kim?lang=eng</w:t>
        </w:r>
      </w:hyperlink>
    </w:p>
    <w:p>
      <w:pPr>
        <w:pStyle w:val="Heading3"/>
      </w:pPr>
      <w:r>
        <w:t xml:space="preserve">Summary</w:t>
      </w:r>
    </w:p>
    <w:p>
      <w:pPr>
        <w:pStyle w:val="FirstParagraph"/>
      </w:pPr>
      <w:r>
        <w:t xml:space="preserve">Elder Christopher H. Kim teaches that hardness of heart blinds us to the Spirit, but through daily repentance, humility, and trusting in Jesus Christ, the Lord will soften our hearts, deepen our understanding, and bless us with His Spirit.</w:t>
      </w:r>
    </w:p>
    <w:p>
      <w:pPr>
        <w:pStyle w:val="Heading3"/>
      </w:pPr>
      <w:r>
        <w:t xml:space="preserve">Haiku</w:t>
      </w:r>
    </w:p>
    <w:p>
      <w:pPr>
        <w:pStyle w:val="FirstParagraph"/>
      </w:pPr>
      <w:r>
        <w:t xml:space="preserve">Stone hearts resist light;</w:t>
      </w:r>
      <w:r>
        <w:br/>
      </w:r>
      <w:r>
        <w:t xml:space="preserve">Repent, be meek—trust the Lord—</w:t>
      </w:r>
      <w:r>
        <w:br/>
      </w:r>
      <w:r>
        <w:t xml:space="preserve">Spirit makes flesh new.</w:t>
      </w:r>
    </w:p>
    <w:p>
      <w:pPr>
        <w:pStyle w:val="Heading3"/>
      </w:pPr>
      <w:r>
        <w:t xml:space="preserve">Key Points</w:t>
      </w:r>
    </w:p>
    <w:p>
      <w:pPr>
        <w:pStyle w:val="Compact"/>
        <w:numPr>
          <w:ilvl w:val="0"/>
          <w:numId w:val="1190"/>
        </w:numPr>
      </w:pPr>
      <w:r>
        <w:t xml:space="preserve">What hardness of heart is and why it matters: Stubbornness and spiritual blindness lead us to resist the Holy Ghost, forget the Lord, and lose light—illustrated by Laman and Lemuel—while Nephi’s humility invited a softened heart and revelation.</w:t>
      </w:r>
    </w:p>
    <w:p>
      <w:pPr>
        <w:pStyle w:val="Compact"/>
        <w:numPr>
          <w:ilvl w:val="0"/>
          <w:numId w:val="1190"/>
        </w:numPr>
      </w:pPr>
      <w:r>
        <w:t xml:space="preserve">How to soften our hearts: Practice daily repentance, cultivate humility and meekness, and rely on the Savior; as we yield our own wisdom and will, the Spirit increases our faith and understanding (as in the story of the sister moved by Moroni 7:43–44).</w:t>
      </w:r>
    </w:p>
    <w:p>
      <w:pPr>
        <w:pStyle w:val="Compact"/>
        <w:numPr>
          <w:ilvl w:val="0"/>
          <w:numId w:val="1190"/>
        </w:numPr>
      </w:pPr>
      <w:r>
        <w:t xml:space="preserve">Promised blessings: Trusting Christ brings the companionship of the Holy Ghost, strength in trials, and revealed truths; the Redeemer gathers and protects those who refuse to harden their hearts.</w:t>
      </w:r>
    </w:p>
    <w:p>
      <w:pPr>
        <w:pStyle w:val="Heading3"/>
      </w:pPr>
      <w:r>
        <w:t xml:space="preserve">Scriptures and Gospel Principles</w:t>
      </w:r>
    </w:p>
    <w:p>
      <w:pPr>
        <w:pStyle w:val="Compact"/>
        <w:numPr>
          <w:ilvl w:val="0"/>
          <w:numId w:val="1191"/>
        </w:numPr>
      </w:pPr>
      <w:r>
        <w:t xml:space="preserve">1 Nephi 15:4; 1 Nephi 7:8; 1 Nephi 17:45 — Hardness of heart, blindness of mind, and being “past feeling.”</w:t>
      </w:r>
    </w:p>
    <w:p>
      <w:pPr>
        <w:pStyle w:val="Compact"/>
        <w:numPr>
          <w:ilvl w:val="0"/>
          <w:numId w:val="1191"/>
        </w:numPr>
      </w:pPr>
      <w:r>
        <w:t xml:space="preserve">1 Nephi 2:16 — The Lord softens humble hearts (Nephi’s example).</w:t>
      </w:r>
    </w:p>
    <w:p>
      <w:pPr>
        <w:pStyle w:val="Compact"/>
        <w:numPr>
          <w:ilvl w:val="0"/>
          <w:numId w:val="1191"/>
        </w:numPr>
      </w:pPr>
      <w:r>
        <w:t xml:space="preserve">Alma 12:10–11 — Lesser portion of the word when hearts are hardened; the Spirit withdraws.</w:t>
      </w:r>
    </w:p>
    <w:p>
      <w:pPr>
        <w:pStyle w:val="Compact"/>
        <w:numPr>
          <w:ilvl w:val="0"/>
          <w:numId w:val="1191"/>
        </w:numPr>
      </w:pPr>
      <w:r>
        <w:t xml:space="preserve">3 Nephi 9:22; Mosiah 3:19 — Come as a little child; put off the natural man through meekness.</w:t>
      </w:r>
    </w:p>
    <w:p>
      <w:pPr>
        <w:pStyle w:val="Compact"/>
        <w:numPr>
          <w:ilvl w:val="0"/>
          <w:numId w:val="1191"/>
        </w:numPr>
      </w:pPr>
      <w:r>
        <w:t xml:space="preserve">Moroni 7:43–44 — Meekness and lowliness of heart enable real faith and hope.</w:t>
      </w:r>
    </w:p>
    <w:p>
      <w:pPr>
        <w:pStyle w:val="Compact"/>
        <w:numPr>
          <w:ilvl w:val="0"/>
          <w:numId w:val="1191"/>
        </w:numPr>
      </w:pPr>
      <w:r>
        <w:t xml:space="preserve">2 Nephi 4:34 — Trust in God, not the arm of flesh.</w:t>
      </w:r>
    </w:p>
    <w:p>
      <w:pPr>
        <w:pStyle w:val="Compact"/>
        <w:numPr>
          <w:ilvl w:val="0"/>
          <w:numId w:val="1191"/>
        </w:numPr>
      </w:pPr>
      <w:r>
        <w:t xml:space="preserve">Doctrine and Covenants 11:12 — Trust the Spirit that leads to do good and walk humbly.</w:t>
      </w:r>
    </w:p>
    <w:p>
      <w:pPr>
        <w:pStyle w:val="Compact"/>
        <w:numPr>
          <w:ilvl w:val="0"/>
          <w:numId w:val="1191"/>
        </w:numPr>
      </w:pPr>
      <w:r>
        <w:t xml:space="preserve">Alma 36:3 — Trusting God supports us in trials, troubles, and afflictions.</w:t>
      </w:r>
    </w:p>
    <w:p>
      <w:pPr>
        <w:pStyle w:val="Compact"/>
        <w:numPr>
          <w:ilvl w:val="0"/>
          <w:numId w:val="1191"/>
        </w:numPr>
      </w:pPr>
      <w:r>
        <w:t xml:space="preserve">2 Nephi 31:7 — Christ’s perfect humility at His baptism.</w:t>
      </w:r>
    </w:p>
    <w:p>
      <w:pPr>
        <w:pStyle w:val="Compact"/>
        <w:numPr>
          <w:ilvl w:val="0"/>
          <w:numId w:val="1191"/>
        </w:numPr>
      </w:pPr>
      <w:r>
        <w:t xml:space="preserve">Doctrine and Covenants 19:18–19 — The Savior’s submissive suffering in Gethsemane.</w:t>
      </w:r>
    </w:p>
    <w:p>
      <w:pPr>
        <w:pStyle w:val="Compact"/>
        <w:numPr>
          <w:ilvl w:val="0"/>
          <w:numId w:val="1191"/>
        </w:numPr>
      </w:pPr>
      <w:r>
        <w:t xml:space="preserve">3 Nephi 10:6 — The Lord gathers those who will not harden their hearts.</w:t>
      </w:r>
    </w:p>
    <w:p>
      <w:pPr>
        <w:pStyle w:val="Compact"/>
        <w:numPr>
          <w:ilvl w:val="0"/>
          <w:numId w:val="1191"/>
        </w:numPr>
      </w:pPr>
      <w:r>
        <w:t xml:space="preserve">Gospel principles: Daily repentance, humility/meekness, reliance on Jesus Christ, the companionship of the Holy Ghost, agency to choose a softened heart, and the Book of Mormon’s role in the Restoration and in softening hearts.</w:t>
      </w:r>
    </w:p>
    <w:p>
      <w:pPr>
        <w:pStyle w:val="Heading3"/>
      </w:pPr>
      <w:r>
        <w:t xml:space="preserve">Questions to Ponder</w:t>
      </w:r>
    </w:p>
    <w:p>
      <w:pPr>
        <w:pStyle w:val="Compact"/>
        <w:numPr>
          <w:ilvl w:val="0"/>
          <w:numId w:val="1192"/>
        </w:numPr>
      </w:pPr>
      <w:r>
        <w:t xml:space="preserve">Where might subtle stubbornness or self-reliance be hardening my heart against the whisperings of the Spirit?</w:t>
      </w:r>
    </w:p>
    <w:p>
      <w:pPr>
        <w:pStyle w:val="Compact"/>
        <w:numPr>
          <w:ilvl w:val="0"/>
          <w:numId w:val="1192"/>
        </w:numPr>
      </w:pPr>
      <w:r>
        <w:t xml:space="preserve">What does “daily repentance” look like for me this week, and how will I know my heart is softening?</w:t>
      </w:r>
    </w:p>
    <w:p>
      <w:pPr>
        <w:pStyle w:val="Compact"/>
        <w:numPr>
          <w:ilvl w:val="0"/>
          <w:numId w:val="1192"/>
        </w:numPr>
      </w:pPr>
      <w:r>
        <w:t xml:space="preserve">In what decisions am I trusting “the arm of flesh” rather than the Lord? What would trusting Him change today?</w:t>
      </w:r>
    </w:p>
    <w:p>
      <w:pPr>
        <w:pStyle w:val="Compact"/>
        <w:numPr>
          <w:ilvl w:val="0"/>
          <w:numId w:val="1192"/>
        </w:numPr>
      </w:pPr>
      <w:r>
        <w:t xml:space="preserve">How does meekness increase faith and hope in my life and relationships?</w:t>
      </w:r>
    </w:p>
    <w:p>
      <w:pPr>
        <w:pStyle w:val="Compact"/>
        <w:numPr>
          <w:ilvl w:val="0"/>
          <w:numId w:val="1192"/>
        </w:numPr>
      </w:pPr>
      <w:r>
        <w:t xml:space="preserve">When have I felt the Spirit more fully after choosing humility over being right or being first?</w:t>
      </w:r>
    </w:p>
    <w:p>
      <w:pPr>
        <w:pStyle w:val="Compact"/>
        <w:numPr>
          <w:ilvl w:val="0"/>
          <w:numId w:val="1192"/>
        </w:numPr>
      </w:pPr>
      <w:r>
        <w:t xml:space="preserve">What specific practices (prayer, scripture study, service, temple worship) most reliably invite a softened heart for me?</w:t>
      </w:r>
    </w:p>
    <w:p>
      <w:pPr>
        <w:pStyle w:val="Compact"/>
        <w:numPr>
          <w:ilvl w:val="0"/>
          <w:numId w:val="1192"/>
        </w:numPr>
      </w:pPr>
      <w:r>
        <w:t xml:space="preserve">How can I help soften hearts in my home or ward without coercion—through example, patience, and Christlike love?</w:t>
      </w:r>
    </w:p>
    <w:p>
      <w:pPr>
        <w:pStyle w:val="Heading2"/>
      </w:pPr>
      <w:r>
        <w:t xml:space="preserve">32. Receive His Gift - Elder Patrick Kearon</w:t>
      </w:r>
    </w:p>
    <w:p>
      <w:pPr>
        <w:pStyle w:val="FirstParagraph"/>
      </w:pPr>
      <w:hyperlink r:id="rId40">
        <w:r>
          <w:rPr>
            <w:rStyle w:val="Hyperlink"/>
          </w:rPr>
          <w:t xml:space="preserve">https://www.churchofjesuschrist.org//study/general-conference/2025/04/55kearon?lang=eng</w:t>
        </w:r>
      </w:hyperlink>
    </w:p>
    <w:p>
      <w:pPr>
        <w:pStyle w:val="Heading3"/>
      </w:pPr>
      <w:r>
        <w:t xml:space="preserve">Summary</w:t>
      </w:r>
    </w:p>
    <w:p>
      <w:pPr>
        <w:pStyle w:val="FirstParagraph"/>
      </w:pPr>
      <w:r>
        <w:t xml:space="preserve">Elder Patrick Kearon teaches that our Heavenly Father—the ultimate Giver—offers His greatest gift, Jesus Christ, and invites us to actively receive the transformative truth that we are God’s children, which unlocks every other divine gift.</w:t>
      </w:r>
    </w:p>
    <w:p>
      <w:pPr>
        <w:pStyle w:val="Heading3"/>
      </w:pPr>
      <w:r>
        <w:t xml:space="preserve">Haiku</w:t>
      </w:r>
    </w:p>
    <w:p>
      <w:pPr>
        <w:pStyle w:val="FirstParagraph"/>
      </w:pPr>
      <w:r>
        <w:t xml:space="preserve">Open heart, receive</w:t>
      </w:r>
      <w:r>
        <w:br/>
      </w:r>
      <w:r>
        <w:t xml:space="preserve">Father of lights gives His Son—</w:t>
      </w:r>
      <w:r>
        <w:br/>
      </w:r>
      <w:r>
        <w:t xml:space="preserve">Know you are His child.</w:t>
      </w:r>
    </w:p>
    <w:p>
      <w:pPr>
        <w:pStyle w:val="Heading3"/>
      </w:pPr>
      <w:r>
        <w:t xml:space="preserve">Key Points</w:t>
      </w:r>
    </w:p>
    <w:p>
      <w:pPr>
        <w:numPr>
          <w:ilvl w:val="0"/>
          <w:numId w:val="1193"/>
        </w:numPr>
      </w:pPr>
      <w:r>
        <w:t xml:space="preserve">God is the Giver; Christ is the greatest gift</w:t>
      </w:r>
      <w:r>
        <w:br/>
      </w:r>
      <w:r>
        <w:t xml:space="preserve">All good gifts “come down from the Father of lights,” and every blessing flows through the Atonement and Resurrection of Jesus Christ—the supreme gift that makes all other gifts possible.</w:t>
      </w:r>
    </w:p>
    <w:p>
      <w:pPr>
        <w:numPr>
          <w:ilvl w:val="0"/>
          <w:numId w:val="1193"/>
        </w:numPr>
      </w:pPr>
      <w:r>
        <w:t xml:space="preserve">Accepting vs. receiving</w:t>
      </w:r>
      <w:r>
        <w:br/>
      </w:r>
      <w:r>
        <w:t xml:space="preserve">Beyond accepting and opening, true receiving means valuing, using, and remembering the gift and the Giver; the core gift to receive is the soul-deep knowledge that we are literally children of God, which reframes our identity, trials, and hope.</w:t>
      </w:r>
    </w:p>
    <w:p>
      <w:pPr>
        <w:numPr>
          <w:ilvl w:val="0"/>
          <w:numId w:val="1193"/>
        </w:numPr>
      </w:pPr>
      <w:r>
        <w:t xml:space="preserve">How to receive more fully</w:t>
      </w:r>
      <w:r>
        <w:br/>
      </w:r>
      <w:r>
        <w:t xml:space="preserve">We “let it in” by grace—seeking the Spirit’s witness and nurturing it through scripture, prayer, covenants and temple worship, service, gratitude, and trust in Christ—thus “laying hold upon every good gift” with confidence in His loving-kindness.</w:t>
      </w:r>
    </w:p>
    <w:p>
      <w:pPr>
        <w:pStyle w:val="Heading3"/>
      </w:pPr>
      <w:r>
        <w:t xml:space="preserve">Scriptures and Gospel Principles</w:t>
      </w:r>
    </w:p>
    <w:p>
      <w:pPr>
        <w:pStyle w:val="Compact"/>
        <w:numPr>
          <w:ilvl w:val="0"/>
          <w:numId w:val="1194"/>
        </w:numPr>
      </w:pPr>
      <w:r>
        <w:t xml:space="preserve">James 1:17 — Every good and perfect gift is from the Father of lights.</w:t>
      </w:r>
    </w:p>
    <w:p>
      <w:pPr>
        <w:pStyle w:val="Compact"/>
        <w:numPr>
          <w:ilvl w:val="0"/>
          <w:numId w:val="1194"/>
        </w:numPr>
      </w:pPr>
      <w:r>
        <w:t xml:space="preserve">John 3:16 — God’s greatest gift is His Only Begotten Son.</w:t>
      </w:r>
    </w:p>
    <w:p>
      <w:pPr>
        <w:pStyle w:val="Compact"/>
        <w:numPr>
          <w:ilvl w:val="0"/>
          <w:numId w:val="1194"/>
        </w:numPr>
      </w:pPr>
      <w:r>
        <w:t xml:space="preserve">D&amp;C 88:33 — A gift not received brings neither joy in the gift nor in the Giver.</w:t>
      </w:r>
    </w:p>
    <w:p>
      <w:pPr>
        <w:pStyle w:val="Compact"/>
        <w:numPr>
          <w:ilvl w:val="0"/>
          <w:numId w:val="1194"/>
        </w:numPr>
      </w:pPr>
      <w:r>
        <w:t xml:space="preserve">2 Nephi 2:8 — We receive blessings only through the “merits, and mercy, and grace of the Holy Messiah.”</w:t>
      </w:r>
    </w:p>
    <w:p>
      <w:pPr>
        <w:pStyle w:val="Compact"/>
        <w:numPr>
          <w:ilvl w:val="0"/>
          <w:numId w:val="1194"/>
        </w:numPr>
      </w:pPr>
      <w:r>
        <w:t xml:space="preserve">2 Nephi 2:25 — We are that we might have joy.</w:t>
      </w:r>
    </w:p>
    <w:p>
      <w:pPr>
        <w:pStyle w:val="Compact"/>
        <w:numPr>
          <w:ilvl w:val="0"/>
          <w:numId w:val="1194"/>
        </w:numPr>
      </w:pPr>
      <w:r>
        <w:t xml:space="preserve">Romans 8:16–17; Acts 17:28–29 — We are children/offspring of God; heirs with Christ.</w:t>
      </w:r>
    </w:p>
    <w:p>
      <w:pPr>
        <w:pStyle w:val="Compact"/>
        <w:numPr>
          <w:ilvl w:val="0"/>
          <w:numId w:val="1194"/>
        </w:numPr>
      </w:pPr>
      <w:r>
        <w:t xml:space="preserve">Moroni 10:8, 30 — Deny not the gifts of God; come unto Christ and lay hold upon every good gift.</w:t>
      </w:r>
    </w:p>
    <w:p>
      <w:pPr>
        <w:pStyle w:val="Compact"/>
        <w:numPr>
          <w:ilvl w:val="0"/>
          <w:numId w:val="1194"/>
        </w:numPr>
      </w:pPr>
      <w:r>
        <w:t xml:space="preserve">Gospel principles: Divine identity as sons and daughters of God; covenant relationship with the Father through Christ; receiving vs. merely accepting; grace-centered discipleship; seeking and recognizing the Spirit.</w:t>
      </w:r>
    </w:p>
    <w:p>
      <w:pPr>
        <w:pStyle w:val="Heading3"/>
      </w:pPr>
      <w:r>
        <w:t xml:space="preserve">Questions to Ponder</w:t>
      </w:r>
    </w:p>
    <w:p>
      <w:pPr>
        <w:pStyle w:val="Compact"/>
        <w:numPr>
          <w:ilvl w:val="0"/>
          <w:numId w:val="1195"/>
        </w:numPr>
      </w:pPr>
      <w:r>
        <w:t xml:space="preserve">What is the difference in your life between “accepting/opening” a gift from God and truly “receiving” it?</w:t>
      </w:r>
    </w:p>
    <w:p>
      <w:pPr>
        <w:pStyle w:val="Compact"/>
        <w:numPr>
          <w:ilvl w:val="0"/>
          <w:numId w:val="1195"/>
        </w:numPr>
      </w:pPr>
      <w:r>
        <w:t xml:space="preserve">How would your daily choices change if you fully internalized, “I am a beloved child of God”?</w:t>
      </w:r>
    </w:p>
    <w:p>
      <w:pPr>
        <w:pStyle w:val="Compact"/>
        <w:numPr>
          <w:ilvl w:val="0"/>
          <w:numId w:val="1195"/>
        </w:numPr>
      </w:pPr>
      <w:r>
        <w:t xml:space="preserve">What thoughts or traditions make it harder for you to “let in” this gift (e.g., feelings of being undeserving), and how can you replace them with truth through Christ’s grace?</w:t>
      </w:r>
    </w:p>
    <w:p>
      <w:pPr>
        <w:pStyle w:val="Compact"/>
        <w:numPr>
          <w:ilvl w:val="0"/>
          <w:numId w:val="1195"/>
        </w:numPr>
      </w:pPr>
      <w:r>
        <w:t xml:space="preserve">When have you recognized a “gift of God” recently, and how did remembering the Giver deepen your gratitude?</w:t>
      </w:r>
    </w:p>
    <w:p>
      <w:pPr>
        <w:pStyle w:val="Compact"/>
        <w:numPr>
          <w:ilvl w:val="0"/>
          <w:numId w:val="1195"/>
        </w:numPr>
      </w:pPr>
      <w:r>
        <w:t xml:space="preserve">Which practices this week (scripture, temple, prayer, service, gratitude) will help you receive this truth more deeply?</w:t>
      </w:r>
    </w:p>
    <w:p>
      <w:pPr>
        <w:pStyle w:val="Compact"/>
        <w:numPr>
          <w:ilvl w:val="0"/>
          <w:numId w:val="1195"/>
        </w:numPr>
      </w:pPr>
      <w:r>
        <w:t xml:space="preserve">How do your covenants help you come unto Christ and “lay hold upon every good gift”?</w:t>
      </w:r>
    </w:p>
    <w:p>
      <w:pPr>
        <w:pStyle w:val="Compact"/>
        <w:numPr>
          <w:ilvl w:val="0"/>
          <w:numId w:val="1195"/>
        </w:numPr>
      </w:pPr>
      <w:r>
        <w:t xml:space="preserve">Whom can you gently help remember their divine identity, and how might you do it in Christlike ways?</w:t>
      </w:r>
    </w:p>
    <w:p>
      <w:pPr>
        <w:pStyle w:val="Heading2"/>
      </w:pPr>
      <w:r>
        <w:t xml:space="preserve">33. The Love of God - Elder Benjamin M. Z. Tai</w:t>
      </w:r>
    </w:p>
    <w:p>
      <w:pPr>
        <w:pStyle w:val="FirstParagraph"/>
      </w:pPr>
      <w:hyperlink r:id="rId41">
        <w:r>
          <w:rPr>
            <w:rStyle w:val="Hyperlink"/>
          </w:rPr>
          <w:t xml:space="preserve">https://www.churchofjesuschrist.org//study/general-conference/2025/04/56tai?lang=eng</w:t>
        </w:r>
      </w:hyperlink>
    </w:p>
    <w:p>
      <w:pPr>
        <w:pStyle w:val="Heading3"/>
      </w:pPr>
      <w:r>
        <w:t xml:space="preserve">Summary</w:t>
      </w:r>
    </w:p>
    <w:p>
      <w:pPr>
        <w:pStyle w:val="FirstParagraph"/>
      </w:pPr>
      <w:r>
        <w:t xml:space="preserve">Elder Benjamin M. Z. Tai teaches that Jesus Christ is the embodiment of Heavenly Father’s perfect, personal, and perpetual love, which we can consistently feel as we exercise faith, repent and forgive, make and keep temple covenants, and serve others by following the Spirit.</w:t>
      </w:r>
    </w:p>
    <w:p>
      <w:pPr>
        <w:pStyle w:val="Heading3"/>
      </w:pPr>
      <w:r>
        <w:t xml:space="preserve">Haiku</w:t>
      </w:r>
    </w:p>
    <w:p>
      <w:pPr>
        <w:pStyle w:val="FirstParagraph"/>
      </w:pPr>
      <w:r>
        <w:t xml:space="preserve">Stars veiled by city—</w:t>
      </w:r>
      <w:r>
        <w:br/>
      </w:r>
      <w:r>
        <w:t xml:space="preserve">Faith clears the sky; Christ’s love shines,</w:t>
      </w:r>
      <w:r>
        <w:br/>
      </w:r>
      <w:r>
        <w:t xml:space="preserve">Calm above the storm.</w:t>
      </w:r>
    </w:p>
    <w:p>
      <w:pPr>
        <w:pStyle w:val="Heading3"/>
      </w:pPr>
      <w:r>
        <w:t xml:space="preserve">Key Points</w:t>
      </w:r>
    </w:p>
    <w:p>
      <w:pPr>
        <w:numPr>
          <w:ilvl w:val="0"/>
          <w:numId w:val="1196"/>
        </w:numPr>
      </w:pPr>
      <w:r>
        <w:t xml:space="preserve">Christ is the love of God</w:t>
      </w:r>
    </w:p>
    <w:p>
      <w:pPr>
        <w:pStyle w:val="Compact"/>
        <w:numPr>
          <w:ilvl w:val="1"/>
          <w:numId w:val="1197"/>
        </w:numPr>
      </w:pPr>
      <w:r>
        <w:t xml:space="preserve">The Savior’s Atonement reveals the Father’s love; He bears our sins, sorrows, pains, and sicknesses and sends the Holy Ghost, whose fruits include joy, peace, and faith. Lehi’s tree of life symbolizes this love, accessible through faith that clears “spiritual pollution.”</w:t>
      </w:r>
    </w:p>
    <w:p>
      <w:pPr>
        <w:numPr>
          <w:ilvl w:val="0"/>
          <w:numId w:val="1196"/>
        </w:numPr>
      </w:pPr>
      <w:r>
        <w:t xml:space="preserve">How to feel God’s love consistently</w:t>
      </w:r>
    </w:p>
    <w:p>
      <w:pPr>
        <w:pStyle w:val="Compact"/>
        <w:numPr>
          <w:ilvl w:val="1"/>
          <w:numId w:val="1198"/>
        </w:numPr>
      </w:pPr>
      <w:r>
        <w:t xml:space="preserve">Through the grace of Christ, we repeatedly repent, frankly forgive, keep commandments, and serve; we pray and study daily and avoid pride, contention, and rebellion. Temple covenants “bolster our spiritual foundations” and increase access to the Lord’s strengthening power and pure love; the temple can heal hearts and remove burdens.</w:t>
      </w:r>
    </w:p>
    <w:p>
      <w:pPr>
        <w:numPr>
          <w:ilvl w:val="0"/>
          <w:numId w:val="1196"/>
        </w:numPr>
      </w:pPr>
      <w:r>
        <w:t xml:space="preserve">Share His love—be a lighthouse</w:t>
      </w:r>
    </w:p>
    <w:p>
      <w:pPr>
        <w:pStyle w:val="Compact"/>
        <w:numPr>
          <w:ilvl w:val="1"/>
          <w:numId w:val="1199"/>
        </w:numPr>
      </w:pPr>
      <w:r>
        <w:t xml:space="preserve">Cultivate humility, charity, compassion, and patience; live the two great commandments. Follow a simple pattern: pause to remember you’re a child of God and be grateful, pray to know who needs His love, ask what to do, then act promptly. In life’s storms, come to Christ with courage; He will lift and save us, enabling us to guide others to Him.</w:t>
      </w:r>
    </w:p>
    <w:p>
      <w:pPr>
        <w:pStyle w:val="Heading3"/>
      </w:pPr>
      <w:r>
        <w:t xml:space="preserve">Scriptures and Gospel Principles</w:t>
      </w:r>
    </w:p>
    <w:p>
      <w:pPr>
        <w:pStyle w:val="Compact"/>
        <w:numPr>
          <w:ilvl w:val="0"/>
          <w:numId w:val="1200"/>
        </w:numPr>
      </w:pPr>
      <w:r>
        <w:t xml:space="preserve">Hebrews 11:1 — Faith is the “evidence of things not seen” that clears spiritual vision.</w:t>
      </w:r>
    </w:p>
    <w:p>
      <w:pPr>
        <w:pStyle w:val="Compact"/>
        <w:numPr>
          <w:ilvl w:val="0"/>
          <w:numId w:val="1200"/>
        </w:numPr>
      </w:pPr>
      <w:r>
        <w:t xml:space="preserve">1 Nephi 8; 11:21–23 — The tree and its fruit: “the love of God,” most sweet, desirable above all.</w:t>
      </w:r>
    </w:p>
    <w:p>
      <w:pPr>
        <w:pStyle w:val="Compact"/>
        <w:numPr>
          <w:ilvl w:val="0"/>
          <w:numId w:val="1200"/>
        </w:numPr>
      </w:pPr>
      <w:r>
        <w:t xml:space="preserve">Isaiah 53:4–5; Alma 7:11–12 — Christ bears griefs, sorrows, pains, and sicknesses.</w:t>
      </w:r>
    </w:p>
    <w:p>
      <w:pPr>
        <w:pStyle w:val="Compact"/>
        <w:numPr>
          <w:ilvl w:val="0"/>
          <w:numId w:val="1200"/>
        </w:numPr>
      </w:pPr>
      <w:r>
        <w:t xml:space="preserve">Galatians 5:22–23 — Fruits of the Spirit: love, joy, peace, faith.</w:t>
      </w:r>
    </w:p>
    <w:p>
      <w:pPr>
        <w:pStyle w:val="Compact"/>
        <w:numPr>
          <w:ilvl w:val="0"/>
          <w:numId w:val="1200"/>
        </w:numPr>
      </w:pPr>
      <w:r>
        <w:t xml:space="preserve">Mosiah 24:13–15 — The Lord remembers covenants, lightens burdens, and helps us submit cheerfully.</w:t>
      </w:r>
    </w:p>
    <w:p>
      <w:pPr>
        <w:pStyle w:val="Compact"/>
        <w:numPr>
          <w:ilvl w:val="0"/>
          <w:numId w:val="1200"/>
        </w:numPr>
      </w:pPr>
      <w:r>
        <w:t xml:space="preserve">Matthew 14:24–33 — “Be of good cheer… be not afraid”; Peter walks to Christ, who immediately saves.</w:t>
      </w:r>
    </w:p>
    <w:p>
      <w:pPr>
        <w:pStyle w:val="Compact"/>
        <w:numPr>
          <w:ilvl w:val="0"/>
          <w:numId w:val="1200"/>
        </w:numPr>
      </w:pPr>
      <w:r>
        <w:t xml:space="preserve">Doctrine and Covenants 6:36 — “Look unto me in every thought; doubt not, fear not.”</w:t>
      </w:r>
    </w:p>
    <w:p>
      <w:pPr>
        <w:pStyle w:val="Compact"/>
        <w:numPr>
          <w:ilvl w:val="0"/>
          <w:numId w:val="1200"/>
        </w:numPr>
      </w:pPr>
      <w:r>
        <w:t xml:space="preserve">President Russell M. Nelson’s invitations: remove spiritual debris, lay aside bitterness, and center life on the Savior and temple covenants to access His strengthening power and love.</w:t>
      </w:r>
    </w:p>
    <w:p>
      <w:pPr>
        <w:pStyle w:val="Heading3"/>
      </w:pPr>
      <w:r>
        <w:t xml:space="preserve">Questions to Ponder</w:t>
      </w:r>
    </w:p>
    <w:p>
      <w:pPr>
        <w:pStyle w:val="Compact"/>
        <w:numPr>
          <w:ilvl w:val="0"/>
          <w:numId w:val="1201"/>
        </w:numPr>
      </w:pPr>
      <w:r>
        <w:t xml:space="preserve">What “air and light pollution” (distractions, sins, or discouragements) cloud my view of God’s love, and what will I remove with the Savior’s help?</w:t>
      </w:r>
    </w:p>
    <w:p>
      <w:pPr>
        <w:pStyle w:val="Compact"/>
        <w:numPr>
          <w:ilvl w:val="0"/>
          <w:numId w:val="1201"/>
        </w:numPr>
      </w:pPr>
      <w:r>
        <w:t xml:space="preserve">When have I “tasted” the fruit of the love of God? What invited that experience?</w:t>
      </w:r>
    </w:p>
    <w:p>
      <w:pPr>
        <w:pStyle w:val="Compact"/>
        <w:numPr>
          <w:ilvl w:val="0"/>
          <w:numId w:val="1201"/>
        </w:numPr>
      </w:pPr>
      <w:r>
        <w:t xml:space="preserve">How will I use repentance and forgiveness this week to feel the Lord’s love more fully?</w:t>
      </w:r>
    </w:p>
    <w:p>
      <w:pPr>
        <w:pStyle w:val="Compact"/>
        <w:numPr>
          <w:ilvl w:val="0"/>
          <w:numId w:val="1201"/>
        </w:numPr>
      </w:pPr>
      <w:r>
        <w:t xml:space="preserve">In what ways have temple covenants and worship increased my access to the Savior’s power and love?</w:t>
      </w:r>
    </w:p>
    <w:p>
      <w:pPr>
        <w:pStyle w:val="Compact"/>
        <w:numPr>
          <w:ilvl w:val="0"/>
          <w:numId w:val="1201"/>
        </w:numPr>
      </w:pPr>
      <w:r>
        <w:t xml:space="preserve">Who around me needs to feel God’s love today, and what specific action will I take to help them feel it?</w:t>
      </w:r>
    </w:p>
    <w:p>
      <w:pPr>
        <w:pStyle w:val="Compact"/>
        <w:numPr>
          <w:ilvl w:val="0"/>
          <w:numId w:val="1201"/>
        </w:numPr>
      </w:pPr>
      <w:r>
        <w:t xml:space="preserve">In my current storm, how can I be of good cheer, come to Christ, and let Him lift me “immediately”?</w:t>
      </w:r>
    </w:p>
    <w:p>
      <w:pPr>
        <w:pStyle w:val="Compact"/>
        <w:numPr>
          <w:ilvl w:val="0"/>
          <w:numId w:val="1201"/>
        </w:numPr>
      </w:pPr>
      <w:r>
        <w:t xml:space="preserve">Which of the four invitations (pause, pray, ask, act) do I most need to practice more consistently?</w:t>
      </w:r>
    </w:p>
    <w:p>
      <w:pPr>
        <w:pStyle w:val="Compact"/>
        <w:numPr>
          <w:ilvl w:val="0"/>
          <w:numId w:val="1201"/>
        </w:numPr>
      </w:pPr>
      <w:r>
        <w:t xml:space="preserve">How can I be a lighthouse of Christlike love in my home, quorum/class, and community?</w:t>
      </w:r>
    </w:p>
    <w:p>
      <w:pPr>
        <w:pStyle w:val="Heading2"/>
      </w:pPr>
      <w:r>
        <w:t xml:space="preserve">34. Confidence in the Presence of God - President Russell M. Nelson</w:t>
      </w:r>
    </w:p>
    <w:p>
      <w:pPr>
        <w:pStyle w:val="FirstParagraph"/>
      </w:pPr>
      <w:hyperlink r:id="rId42">
        <w:r>
          <w:rPr>
            <w:rStyle w:val="Hyperlink"/>
          </w:rPr>
          <w:t xml:space="preserve">https://www.churchofjesuschrist.org//study/general-conference/2025/04/57nelson?lang=eng</w:t>
        </w:r>
      </w:hyperlink>
    </w:p>
    <w:p>
      <w:pPr>
        <w:pStyle w:val="Heading3"/>
      </w:pPr>
      <w:r>
        <w:t xml:space="preserve">Summary</w:t>
      </w:r>
    </w:p>
    <w:p>
      <w:pPr>
        <w:pStyle w:val="FirstParagraph"/>
      </w:pPr>
      <w:r>
        <w:t xml:space="preserve">President Russell M. Nelson teaches that as we fill our lives with charity and virtue—strengthened by temple worship and covenant keeping—our confidence to approach God now and in the world to come will “wax strong.”</w:t>
      </w:r>
    </w:p>
    <w:p>
      <w:pPr>
        <w:pStyle w:val="Heading3"/>
      </w:pPr>
      <w:r>
        <w:t xml:space="preserve">Haiku</w:t>
      </w:r>
    </w:p>
    <w:p>
      <w:pPr>
        <w:pStyle w:val="FirstParagraph"/>
      </w:pPr>
      <w:r>
        <w:t xml:space="preserve">Charity, virtue—</w:t>
      </w:r>
      <w:r>
        <w:br/>
      </w:r>
      <w:r>
        <w:t xml:space="preserve">steady hearts before God’s throne;</w:t>
      </w:r>
      <w:r>
        <w:br/>
      </w:r>
      <w:r>
        <w:t xml:space="preserve">temples teach us peace.</w:t>
      </w:r>
    </w:p>
    <w:p>
      <w:pPr>
        <w:pStyle w:val="Heading3"/>
      </w:pPr>
      <w:r>
        <w:t xml:space="preserve">Key Points</w:t>
      </w:r>
    </w:p>
    <w:p>
      <w:pPr>
        <w:numPr>
          <w:ilvl w:val="0"/>
          <w:numId w:val="1202"/>
        </w:numPr>
      </w:pPr>
      <w:r>
        <w:t xml:space="preserve">Charity and peacemaking invite the Spirit: True disciples reject anger, hostility, and contention; charity toward “all men” softens our speech, ends judging, and makes us instruments of the Prince of Peace.</w:t>
      </w:r>
    </w:p>
    <w:p>
      <w:pPr>
        <w:numPr>
          <w:ilvl w:val="0"/>
          <w:numId w:val="1202"/>
        </w:numPr>
      </w:pPr>
      <w:r>
        <w:t xml:space="preserve">Virtue purifies thought and increases spiritual confidence: Garnishing thoughts “unceasingly” with virtue displaces impure, cruel, and anxious thinking and strengthens our ability to pray and feel the Holy Ghost.</w:t>
      </w:r>
    </w:p>
    <w:p>
      <w:pPr>
        <w:numPr>
          <w:ilvl w:val="0"/>
          <w:numId w:val="1202"/>
        </w:numPr>
      </w:pPr>
      <w:r>
        <w:t xml:space="preserve">Covenants and temple worship prepare us for the Savior’s return: Making and keeping covenants in the temple expands our capacity for charity and virtue, builds confidence to approach God, and helps us intentionally prepare for the Second Coming.</w:t>
      </w:r>
    </w:p>
    <w:p>
      <w:pPr>
        <w:pStyle w:val="Heading3"/>
      </w:pPr>
      <w:r>
        <w:t xml:space="preserve">Scriptures and Gospel Principles</w:t>
      </w:r>
    </w:p>
    <w:p>
      <w:pPr>
        <w:numPr>
          <w:ilvl w:val="0"/>
          <w:numId w:val="1203"/>
        </w:numPr>
      </w:pPr>
      <w:r>
        <w:t xml:space="preserve">Doctrine and Covenants 121:45–46 — Charity and virtue lead to confidence that “wax[es] strong in the presence of God.”</w:t>
      </w:r>
    </w:p>
    <w:p>
      <w:pPr>
        <w:numPr>
          <w:ilvl w:val="0"/>
          <w:numId w:val="1203"/>
        </w:numPr>
      </w:pPr>
      <w:r>
        <w:t xml:space="preserve">Moroni 7:47–48 — Charity is the pure love of Christ; pray to be filled with it.</w:t>
      </w:r>
    </w:p>
    <w:p>
      <w:pPr>
        <w:numPr>
          <w:ilvl w:val="0"/>
          <w:numId w:val="1203"/>
        </w:numPr>
      </w:pPr>
      <w:r>
        <w:t xml:space="preserve">3 Nephi 11:29–30 — Contention is not of Christ; peacemaking invites His Spirit.</w:t>
      </w:r>
    </w:p>
    <w:p>
      <w:pPr>
        <w:numPr>
          <w:ilvl w:val="0"/>
          <w:numId w:val="1203"/>
        </w:numPr>
      </w:pPr>
      <w:r>
        <w:t xml:space="preserve">Doctrine and Covenants 84:88 — The Lord sends angels to bear us up.</w:t>
      </w:r>
    </w:p>
    <w:p>
      <w:pPr>
        <w:numPr>
          <w:ilvl w:val="0"/>
          <w:numId w:val="1203"/>
        </w:numPr>
      </w:pPr>
      <w:r>
        <w:t xml:space="preserve">Isaiah 9:6 — Jesus Christ is the Prince of Peace.</w:t>
      </w:r>
    </w:p>
    <w:p>
      <w:pPr>
        <w:numPr>
          <w:ilvl w:val="0"/>
          <w:numId w:val="1203"/>
        </w:numPr>
      </w:pPr>
      <w:r>
        <w:t xml:space="preserve">Matthew 24:36; Malachi 4:5 — Prepare for the “great and dreadful day” of the Lord; we do not know the day or hour.</w:t>
      </w:r>
    </w:p>
    <w:p>
      <w:pPr>
        <w:numPr>
          <w:ilvl w:val="0"/>
          <w:numId w:val="1203"/>
        </w:numPr>
      </w:pPr>
      <w:r>
        <w:t xml:space="preserve">Gospel principles: Covenant keeping; confidence before God in prayer; constant companionship of the Holy Ghost; temple worship; discipleship in public and private discourse.</w:t>
      </w:r>
    </w:p>
    <w:p>
      <w:pPr>
        <w:numPr>
          <w:ilvl w:val="0"/>
          <w:numId w:val="1203"/>
        </w:numPr>
      </w:pPr>
      <w:r>
        <w:t xml:space="preserve">Related message: President Russell M. Nelson, “Peacemakers Needed” (April 2023).</w:t>
      </w:r>
    </w:p>
    <w:p>
      <w:pPr>
        <w:pStyle w:val="Heading3"/>
      </w:pPr>
      <w:r>
        <w:t xml:space="preserve">Questions to Ponder</w:t>
      </w:r>
    </w:p>
    <w:p>
      <w:pPr>
        <w:pStyle w:val="Compact"/>
        <w:numPr>
          <w:ilvl w:val="0"/>
          <w:numId w:val="1204"/>
        </w:numPr>
      </w:pPr>
      <w:r>
        <w:t xml:space="preserve">How would my prayers change if I believed—right now—that God hears me, knows my needs, and sends angels to help?</w:t>
      </w:r>
    </w:p>
    <w:p>
      <w:pPr>
        <w:pStyle w:val="Compact"/>
        <w:numPr>
          <w:ilvl w:val="0"/>
          <w:numId w:val="1204"/>
        </w:numPr>
      </w:pPr>
      <w:r>
        <w:t xml:space="preserve">Where can I replace contention with peacemaking in my home, ward, workplace, or online interactions?</w:t>
      </w:r>
    </w:p>
    <w:p>
      <w:pPr>
        <w:pStyle w:val="Compact"/>
        <w:numPr>
          <w:ilvl w:val="0"/>
          <w:numId w:val="1204"/>
        </w:numPr>
      </w:pPr>
      <w:r>
        <w:t xml:space="preserve">What thoughts most need “virtue” added to them, and what practical steps will help me garnish my thoughts unceasingly?</w:t>
      </w:r>
    </w:p>
    <w:p>
      <w:pPr>
        <w:pStyle w:val="Compact"/>
        <w:numPr>
          <w:ilvl w:val="0"/>
          <w:numId w:val="1204"/>
        </w:numPr>
      </w:pPr>
      <w:r>
        <w:t xml:space="preserve">What covenant I’ve made could I honor more intentionally this week?</w:t>
      </w:r>
    </w:p>
    <w:p>
      <w:pPr>
        <w:pStyle w:val="Compact"/>
        <w:numPr>
          <w:ilvl w:val="0"/>
          <w:numId w:val="1204"/>
        </w:numPr>
      </w:pPr>
      <w:r>
        <w:t xml:space="preserve">How does regular temple worship increase my capacity to love and to think virtuously?</w:t>
      </w:r>
    </w:p>
    <w:p>
      <w:pPr>
        <w:pStyle w:val="Compact"/>
        <w:numPr>
          <w:ilvl w:val="0"/>
          <w:numId w:val="1204"/>
        </w:numPr>
      </w:pPr>
      <w:r>
        <w:t xml:space="preserve">Whom is the Lord inviting me to stop judging and start serving with Christlike charity?</w:t>
      </w:r>
    </w:p>
    <w:p>
      <w:pPr>
        <w:pStyle w:val="Compact"/>
        <w:numPr>
          <w:ilvl w:val="0"/>
          <w:numId w:val="1204"/>
        </w:numPr>
      </w:pPr>
      <w:r>
        <w:t xml:space="preserve">What media, habits, or patterns fuel anxiety or impure thoughts—and what will I remove or replace?</w:t>
      </w:r>
    </w:p>
    <w:p>
      <w:pPr>
        <w:pStyle w:val="Compact"/>
        <w:numPr>
          <w:ilvl w:val="0"/>
          <w:numId w:val="1204"/>
        </w:numPr>
      </w:pPr>
      <w:r>
        <w:t xml:space="preserve">In what specific ways am I preparing for the Second Coming, personally and as a family?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 w:numId="1017">
    <w:abstractNumId w:val="991"/>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1"/>
  </w:num>
  <w:num w:numId="1044">
    <w:abstractNumId w:val="991"/>
  </w:num>
  <w:num w:numId="1045">
    <w:abstractNumId w:val="991"/>
  </w:num>
  <w:num w:numId="104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1"/>
  </w:num>
  <w:num w:numId="1052">
    <w:abstractNumId w:val="991"/>
  </w:num>
  <w:num w:numId="1053">
    <w:abstractNumId w:val="991"/>
  </w:num>
  <w:num w:numId="10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1"/>
  </w:num>
  <w:num w:numId="105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1"/>
  </w:num>
  <w:num w:numId="111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1"/>
  </w:num>
  <w:num w:numId="1115">
    <w:abstractNumId w:val="991"/>
  </w:num>
  <w:num w:numId="1116">
    <w:abstractNumId w:val="991"/>
  </w:num>
  <w:num w:numId="11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1"/>
  </w:num>
  <w:num w:numId="11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1"/>
  </w:num>
  <w:num w:numId="113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1"/>
  </w:num>
  <w:num w:numId="1137">
    <w:abstractNumId w:val="991"/>
  </w:num>
  <w:num w:numId="1138">
    <w:abstractNumId w:val="991"/>
  </w:num>
  <w:num w:numId="113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1"/>
  </w:num>
  <w:num w:numId="118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churchofjesuschrist.org//study/general-conference/2025/04/11oaks?lang=eng" TargetMode="External" /><Relationship Type="http://schemas.openxmlformats.org/officeDocument/2006/relationships/hyperlink" Id="rId10" Target="https://www.churchofjesuschrist.org//study/general-conference/2025/04/12larson?lang=eng" TargetMode="External" /><Relationship Type="http://schemas.openxmlformats.org/officeDocument/2006/relationships/hyperlink" Id="rId11" Target="https://www.churchofjesuschrist.org//study/general-conference/2025/04/13holland?lang=eng" TargetMode="External" /><Relationship Type="http://schemas.openxmlformats.org/officeDocument/2006/relationships/hyperlink" Id="rId12" Target="https://www.churchofjesuschrist.org//study/general-conference/2025/04/14johnson?lang=eng" TargetMode="External" /><Relationship Type="http://schemas.openxmlformats.org/officeDocument/2006/relationships/hyperlink" Id="rId13" Target="https://www.churchofjesuschrist.org//study/general-conference/2025/04/15rasband?lang=eng" TargetMode="External" /><Relationship Type="http://schemas.openxmlformats.org/officeDocument/2006/relationships/hyperlink" Id="rId14" Target="https://www.churchofjesuschrist.org//study/general-conference/2025/04/16cook?lang=eng" TargetMode="External" /><Relationship Type="http://schemas.openxmlformats.org/officeDocument/2006/relationships/hyperlink" Id="rId15" Target="https://www.churchofjesuschrist.org//study/general-conference/2025/04/17gimenez?lang=eng" TargetMode="External" /><Relationship Type="http://schemas.openxmlformats.org/officeDocument/2006/relationships/hyperlink" Id="rId16" Target="https://www.churchofjesuschrist.org//study/general-conference/2025/04/18eyring?lang=eng" TargetMode="External" /><Relationship Type="http://schemas.openxmlformats.org/officeDocument/2006/relationships/hyperlink" Id="rId17" Target="https://www.churchofjesuschrist.org//study/general-conference/2025/04/21andersen?lang=eng" TargetMode="External" /><Relationship Type="http://schemas.openxmlformats.org/officeDocument/2006/relationships/hyperlink" Id="rId18" Target="https://www.churchofjesuschrist.org//study/general-conference/2025/04/22lund?lang=eng" TargetMode="External" /><Relationship Type="http://schemas.openxmlformats.org/officeDocument/2006/relationships/hyperlink" Id="rId19" Target="https://www.churchofjesuschrist.org//study/general-conference/2025/04/23palmer?lang=eng" TargetMode="External" /><Relationship Type="http://schemas.openxmlformats.org/officeDocument/2006/relationships/hyperlink" Id="rId20" Target="https://www.churchofjesuschrist.org//study/general-conference/2025/04/24roman?lang=eng" TargetMode="External" /><Relationship Type="http://schemas.openxmlformats.org/officeDocument/2006/relationships/hyperlink" Id="rId21" Target="https://www.churchofjesuschrist.org//study/general-conference/2025/04/25renlund?lang=eng" TargetMode="External" /><Relationship Type="http://schemas.openxmlformats.org/officeDocument/2006/relationships/hyperlink" Id="rId22" Target="https://www.churchofjesuschrist.org//study/general-conference/2025/04/26boom?lang=eng" TargetMode="External" /><Relationship Type="http://schemas.openxmlformats.org/officeDocument/2006/relationships/hyperlink" Id="rId23" Target="https://www.churchofjesuschrist.org//study/general-conference/2025/04/27uchtdorf?lang=eng" TargetMode="External" /><Relationship Type="http://schemas.openxmlformats.org/officeDocument/2006/relationships/hyperlink" Id="rId24" Target="https://www.churchofjesuschrist.org//study/general-conference/2025/04/31stevenson?lang=eng" TargetMode="External" /><Relationship Type="http://schemas.openxmlformats.org/officeDocument/2006/relationships/hyperlink" Id="rId25" Target="https://www.churchofjesuschrist.org//study/general-conference/2025/04/32wright?lang=eng" TargetMode="External" /><Relationship Type="http://schemas.openxmlformats.org/officeDocument/2006/relationships/hyperlink" Id="rId26" Target="https://www.churchofjesuschrist.org//study/general-conference/2025/04/33rasband?lang=eng" TargetMode="External" /><Relationship Type="http://schemas.openxmlformats.org/officeDocument/2006/relationships/hyperlink" Id="rId27" Target="https://www.churchofjesuschrist.org//study/general-conference/2025/04/34vargas?lang=eng" TargetMode="External" /><Relationship Type="http://schemas.openxmlformats.org/officeDocument/2006/relationships/hyperlink" Id="rId28" Target="https://www.churchofjesuschrist.org//study/general-conference/2025/04/35christofferson?lang=eng" TargetMode="External" /><Relationship Type="http://schemas.openxmlformats.org/officeDocument/2006/relationships/hyperlink" Id="rId29" Target="https://www.churchofjesuschrist.org//study/general-conference/2025/04/41bednar?lang=eng" TargetMode="External" /><Relationship Type="http://schemas.openxmlformats.org/officeDocument/2006/relationships/hyperlink" Id="rId30" Target="https://www.churchofjesuschrist.org//study/general-conference/2025/04/42shumway?lang=eng" TargetMode="External" /><Relationship Type="http://schemas.openxmlformats.org/officeDocument/2006/relationships/hyperlink" Id="rId31" Target="https://www.churchofjesuschrist.org//study/general-conference/2025/04/43runia?lang=eng" TargetMode="External" /><Relationship Type="http://schemas.openxmlformats.org/officeDocument/2006/relationships/hyperlink" Id="rId32" Target="https://www.churchofjesuschrist.org//study/general-conference/2025/04/44causse?lang=eng" TargetMode="External" /><Relationship Type="http://schemas.openxmlformats.org/officeDocument/2006/relationships/hyperlink" Id="rId33" Target="https://www.churchofjesuschrist.org//study/general-conference/2025/04/45gong?lang=eng" TargetMode="External" /><Relationship Type="http://schemas.openxmlformats.org/officeDocument/2006/relationships/hyperlink" Id="rId34" Target="https://www.churchofjesuschrist.org//study/general-conference/2025/04/46mccune?lang=eng" TargetMode="External" /><Relationship Type="http://schemas.openxmlformats.org/officeDocument/2006/relationships/hyperlink" Id="rId35" Target="https://www.churchofjesuschrist.org//study/general-conference/2025/04/47oaks?lang=eng" TargetMode="External" /><Relationship Type="http://schemas.openxmlformats.org/officeDocument/2006/relationships/hyperlink" Id="rId36" Target="https://www.churchofjesuschrist.org//study/general-conference/2025/04/51soares?lang=eng" TargetMode="External" /><Relationship Type="http://schemas.openxmlformats.org/officeDocument/2006/relationships/hyperlink" Id="rId37" Target="https://www.churchofjesuschrist.org//study/general-conference/2025/04/52strong?lang=eng" TargetMode="External" /><Relationship Type="http://schemas.openxmlformats.org/officeDocument/2006/relationships/hyperlink" Id="rId38" Target="https://www.churchofjesuschrist.org//study/general-conference/2025/04/53whiting?lang=eng" TargetMode="External" /><Relationship Type="http://schemas.openxmlformats.org/officeDocument/2006/relationships/hyperlink" Id="rId39" Target="https://www.churchofjesuschrist.org//study/general-conference/2025/04/54kim?lang=eng" TargetMode="External" /><Relationship Type="http://schemas.openxmlformats.org/officeDocument/2006/relationships/hyperlink" Id="rId40" Target="https://www.churchofjesuschrist.org//study/general-conference/2025/04/55kearon?lang=eng" TargetMode="External" /><Relationship Type="http://schemas.openxmlformats.org/officeDocument/2006/relationships/hyperlink" Id="rId41" Target="https://www.churchofjesuschrist.org//study/general-conference/2025/04/56tai?lang=eng" TargetMode="External" /><Relationship Type="http://schemas.openxmlformats.org/officeDocument/2006/relationships/hyperlink" Id="rId42" Target="https://www.churchofjesuschrist.org//study/general-conference/2025/04/57nelson?lang=eng" TargetMode="External" /></Relationships>
</file>

<file path=word/_rels/footnotes.xml.rels><?xml version="1.0" encoding="UTF-8"?><Relationships xmlns="http://schemas.openxmlformats.org/package/2006/relationships"><Relationship Type="http://schemas.openxmlformats.org/officeDocument/2006/relationships/hyperlink" Id="rId9" Target="https://www.churchofjesuschrist.org//study/general-conference/2025/04/11oaks?lang=eng" TargetMode="External" /><Relationship Type="http://schemas.openxmlformats.org/officeDocument/2006/relationships/hyperlink" Id="rId10" Target="https://www.churchofjesuschrist.org//study/general-conference/2025/04/12larson?lang=eng" TargetMode="External" /><Relationship Type="http://schemas.openxmlformats.org/officeDocument/2006/relationships/hyperlink" Id="rId11" Target="https://www.churchofjesuschrist.org//study/general-conference/2025/04/13holland?lang=eng" TargetMode="External" /><Relationship Type="http://schemas.openxmlformats.org/officeDocument/2006/relationships/hyperlink" Id="rId12" Target="https://www.churchofjesuschrist.org//study/general-conference/2025/04/14johnson?lang=eng" TargetMode="External" /><Relationship Type="http://schemas.openxmlformats.org/officeDocument/2006/relationships/hyperlink" Id="rId13" Target="https://www.churchofjesuschrist.org//study/general-conference/2025/04/15rasband?lang=eng" TargetMode="External" /><Relationship Type="http://schemas.openxmlformats.org/officeDocument/2006/relationships/hyperlink" Id="rId14" Target="https://www.churchofjesuschrist.org//study/general-conference/2025/04/16cook?lang=eng" TargetMode="External" /><Relationship Type="http://schemas.openxmlformats.org/officeDocument/2006/relationships/hyperlink" Id="rId15" Target="https://www.churchofjesuschrist.org//study/general-conference/2025/04/17gimenez?lang=eng" TargetMode="External" /><Relationship Type="http://schemas.openxmlformats.org/officeDocument/2006/relationships/hyperlink" Id="rId16" Target="https://www.churchofjesuschrist.org//study/general-conference/2025/04/18eyring?lang=eng" TargetMode="External" /><Relationship Type="http://schemas.openxmlformats.org/officeDocument/2006/relationships/hyperlink" Id="rId17" Target="https://www.churchofjesuschrist.org//study/general-conference/2025/04/21andersen?lang=eng" TargetMode="External" /><Relationship Type="http://schemas.openxmlformats.org/officeDocument/2006/relationships/hyperlink" Id="rId18" Target="https://www.churchofjesuschrist.org//study/general-conference/2025/04/22lund?lang=eng" TargetMode="External" /><Relationship Type="http://schemas.openxmlformats.org/officeDocument/2006/relationships/hyperlink" Id="rId19" Target="https://www.churchofjesuschrist.org//study/general-conference/2025/04/23palmer?lang=eng" TargetMode="External" /><Relationship Type="http://schemas.openxmlformats.org/officeDocument/2006/relationships/hyperlink" Id="rId20" Target="https://www.churchofjesuschrist.org//study/general-conference/2025/04/24roman?lang=eng" TargetMode="External" /><Relationship Type="http://schemas.openxmlformats.org/officeDocument/2006/relationships/hyperlink" Id="rId21" Target="https://www.churchofjesuschrist.org//study/general-conference/2025/04/25renlund?lang=eng" TargetMode="External" /><Relationship Type="http://schemas.openxmlformats.org/officeDocument/2006/relationships/hyperlink" Id="rId22" Target="https://www.churchofjesuschrist.org//study/general-conference/2025/04/26boom?lang=eng" TargetMode="External" /><Relationship Type="http://schemas.openxmlformats.org/officeDocument/2006/relationships/hyperlink" Id="rId23" Target="https://www.churchofjesuschrist.org//study/general-conference/2025/04/27uchtdorf?lang=eng" TargetMode="External" /><Relationship Type="http://schemas.openxmlformats.org/officeDocument/2006/relationships/hyperlink" Id="rId24" Target="https://www.churchofjesuschrist.org//study/general-conference/2025/04/31stevenson?lang=eng" TargetMode="External" /><Relationship Type="http://schemas.openxmlformats.org/officeDocument/2006/relationships/hyperlink" Id="rId25" Target="https://www.churchofjesuschrist.org//study/general-conference/2025/04/32wright?lang=eng" TargetMode="External" /><Relationship Type="http://schemas.openxmlformats.org/officeDocument/2006/relationships/hyperlink" Id="rId26" Target="https://www.churchofjesuschrist.org//study/general-conference/2025/04/33rasband?lang=eng" TargetMode="External" /><Relationship Type="http://schemas.openxmlformats.org/officeDocument/2006/relationships/hyperlink" Id="rId27" Target="https://www.churchofjesuschrist.org//study/general-conference/2025/04/34vargas?lang=eng" TargetMode="External" /><Relationship Type="http://schemas.openxmlformats.org/officeDocument/2006/relationships/hyperlink" Id="rId28" Target="https://www.churchofjesuschrist.org//study/general-conference/2025/04/35christofferson?lang=eng" TargetMode="External" /><Relationship Type="http://schemas.openxmlformats.org/officeDocument/2006/relationships/hyperlink" Id="rId29" Target="https://www.churchofjesuschrist.org//study/general-conference/2025/04/41bednar?lang=eng" TargetMode="External" /><Relationship Type="http://schemas.openxmlformats.org/officeDocument/2006/relationships/hyperlink" Id="rId30" Target="https://www.churchofjesuschrist.org//study/general-conference/2025/04/42shumway?lang=eng" TargetMode="External" /><Relationship Type="http://schemas.openxmlformats.org/officeDocument/2006/relationships/hyperlink" Id="rId31" Target="https://www.churchofjesuschrist.org//study/general-conference/2025/04/43runia?lang=eng" TargetMode="External" /><Relationship Type="http://schemas.openxmlformats.org/officeDocument/2006/relationships/hyperlink" Id="rId32" Target="https://www.churchofjesuschrist.org//study/general-conference/2025/04/44causse?lang=eng" TargetMode="External" /><Relationship Type="http://schemas.openxmlformats.org/officeDocument/2006/relationships/hyperlink" Id="rId33" Target="https://www.churchofjesuschrist.org//study/general-conference/2025/04/45gong?lang=eng" TargetMode="External" /><Relationship Type="http://schemas.openxmlformats.org/officeDocument/2006/relationships/hyperlink" Id="rId34" Target="https://www.churchofjesuschrist.org//study/general-conference/2025/04/46mccune?lang=eng" TargetMode="External" /><Relationship Type="http://schemas.openxmlformats.org/officeDocument/2006/relationships/hyperlink" Id="rId35" Target="https://www.churchofjesuschrist.org//study/general-conference/2025/04/47oaks?lang=eng" TargetMode="External" /><Relationship Type="http://schemas.openxmlformats.org/officeDocument/2006/relationships/hyperlink" Id="rId36" Target="https://www.churchofjesuschrist.org//study/general-conference/2025/04/51soares?lang=eng" TargetMode="External" /><Relationship Type="http://schemas.openxmlformats.org/officeDocument/2006/relationships/hyperlink" Id="rId37" Target="https://www.churchofjesuschrist.org//study/general-conference/2025/04/52strong?lang=eng" TargetMode="External" /><Relationship Type="http://schemas.openxmlformats.org/officeDocument/2006/relationships/hyperlink" Id="rId38" Target="https://www.churchofjesuschrist.org//study/general-conference/2025/04/53whiting?lang=eng" TargetMode="External" /><Relationship Type="http://schemas.openxmlformats.org/officeDocument/2006/relationships/hyperlink" Id="rId39" Target="https://www.churchofjesuschrist.org//study/general-conference/2025/04/54kim?lang=eng" TargetMode="External" /><Relationship Type="http://schemas.openxmlformats.org/officeDocument/2006/relationships/hyperlink" Id="rId40" Target="https://www.churchofjesuschrist.org//study/general-conference/2025/04/55kearon?lang=eng" TargetMode="External" /><Relationship Type="http://schemas.openxmlformats.org/officeDocument/2006/relationships/hyperlink" Id="rId41" Target="https://www.churchofjesuschrist.org//study/general-conference/2025/04/56tai?lang=eng" TargetMode="External" /><Relationship Type="http://schemas.openxmlformats.org/officeDocument/2006/relationships/hyperlink" Id="rId42" Target="https://www.churchofjesuschrist.org//study/general-conference/2025/04/57nelson?lang=e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2025-10-10T22:35:50Z</dcterms:created>
  <dcterms:modified xsi:type="dcterms:W3CDTF">2025-10-10T22:35:50Z</dcterms:modified>
</cp:coreProperties>
</file>

<file path=docProps/custom.xml><?xml version="1.0" encoding="utf-8"?>
<Properties xmlns="http://schemas.openxmlformats.org/officeDocument/2006/custom-properties" xmlns:vt="http://schemas.openxmlformats.org/officeDocument/2006/docPropsVTypes"/>
</file>