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3D5" w:rsidRDefault="004733D5" w:rsidP="00370D14">
      <w:pPr>
        <w:jc w:val="center"/>
        <w:rPr>
          <w:sz w:val="24"/>
        </w:rPr>
      </w:pPr>
      <w:r>
        <w:rPr>
          <w:rFonts w:hint="eastAsia"/>
          <w:sz w:val="24"/>
        </w:rPr>
        <w:t>情報技術科</w:t>
      </w:r>
    </w:p>
    <w:p w:rsidR="00370D14" w:rsidRDefault="00771A8A" w:rsidP="00370D14">
      <w:pPr>
        <w:jc w:val="center"/>
        <w:rPr>
          <w:sz w:val="24"/>
        </w:rPr>
      </w:pPr>
      <w:r>
        <w:rPr>
          <w:rFonts w:hint="eastAsia"/>
          <w:sz w:val="24"/>
        </w:rPr>
        <w:t>総合実習</w:t>
      </w:r>
      <w:r w:rsidR="00370D14" w:rsidRPr="00370D14">
        <w:rPr>
          <w:rFonts w:hint="eastAsia"/>
          <w:sz w:val="24"/>
        </w:rPr>
        <w:t>テーマ申請書</w:t>
      </w:r>
    </w:p>
    <w:p w:rsidR="003A6475" w:rsidRDefault="003A6475" w:rsidP="00370D14">
      <w:pPr>
        <w:jc w:val="center"/>
        <w:rPr>
          <w:sz w:val="24"/>
        </w:rPr>
      </w:pPr>
    </w:p>
    <w:p w:rsidR="00370D14" w:rsidRDefault="004733D5" w:rsidP="003A6475">
      <w:pPr>
        <w:jc w:val="right"/>
        <w:rPr>
          <w:sz w:val="24"/>
        </w:rPr>
      </w:pPr>
      <w:r>
        <w:rPr>
          <w:rFonts w:hint="eastAsia"/>
          <w:sz w:val="24"/>
        </w:rPr>
        <w:t>提出日：</w:t>
      </w:r>
      <w:r>
        <w:rPr>
          <w:rFonts w:hint="eastAsia"/>
          <w:sz w:val="24"/>
        </w:rPr>
        <w:t>2</w:t>
      </w:r>
      <w:r>
        <w:rPr>
          <w:sz w:val="24"/>
        </w:rPr>
        <w:t>02</w:t>
      </w:r>
      <w:r w:rsidR="007934BE">
        <w:rPr>
          <w:sz w:val="24"/>
        </w:rPr>
        <w:t>2</w:t>
      </w:r>
      <w:r>
        <w:rPr>
          <w:rFonts w:hint="eastAsia"/>
          <w:sz w:val="24"/>
        </w:rPr>
        <w:t>年</w:t>
      </w:r>
      <w:r w:rsidR="00C71DBE">
        <w:rPr>
          <w:sz w:val="24"/>
        </w:rPr>
        <w:t>9</w:t>
      </w:r>
      <w:r>
        <w:rPr>
          <w:rFonts w:hint="eastAsia"/>
          <w:sz w:val="24"/>
        </w:rPr>
        <w:t>月</w:t>
      </w:r>
      <w:r w:rsidR="00C71DBE">
        <w:rPr>
          <w:sz w:val="24"/>
        </w:rPr>
        <w:t>27</w:t>
      </w:r>
      <w:r>
        <w:rPr>
          <w:rFonts w:hint="eastAsia"/>
          <w:sz w:val="24"/>
        </w:rPr>
        <w:t>日</w:t>
      </w:r>
    </w:p>
    <w:p w:rsidR="003A6475" w:rsidRPr="007934BE" w:rsidRDefault="003A6475" w:rsidP="003A6475">
      <w:pPr>
        <w:jc w:val="righ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662"/>
        <w:gridCol w:w="1701"/>
        <w:gridCol w:w="3254"/>
      </w:tblGrid>
      <w:tr w:rsidR="00370D14" w:rsidRPr="00A11DE3" w:rsidTr="004733D5">
        <w:trPr>
          <w:trHeight w:val="717"/>
          <w:jc w:val="center"/>
        </w:trPr>
        <w:tc>
          <w:tcPr>
            <w:tcW w:w="1880" w:type="dxa"/>
            <w:vAlign w:val="center"/>
          </w:tcPr>
          <w:p w:rsidR="00370D14" w:rsidRPr="00A11DE3" w:rsidRDefault="003F53BC" w:rsidP="00370D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氏名</w:t>
            </w:r>
          </w:p>
        </w:tc>
        <w:tc>
          <w:tcPr>
            <w:tcW w:w="2662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370D14" w:rsidRPr="00A11DE3" w:rsidRDefault="003F53BC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協力企業名</w:t>
            </w:r>
          </w:p>
        </w:tc>
        <w:tc>
          <w:tcPr>
            <w:tcW w:w="3254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</w:p>
        </w:tc>
      </w:tr>
      <w:tr w:rsidR="00370D14" w:rsidRPr="00A11DE3" w:rsidTr="004733D5">
        <w:trPr>
          <w:trHeight w:val="697"/>
          <w:jc w:val="center"/>
        </w:trPr>
        <w:tc>
          <w:tcPr>
            <w:tcW w:w="1880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テーマ名</w:t>
            </w:r>
          </w:p>
        </w:tc>
        <w:tc>
          <w:tcPr>
            <w:tcW w:w="7617" w:type="dxa"/>
            <w:gridSpan w:val="3"/>
            <w:vAlign w:val="center"/>
          </w:tcPr>
          <w:p w:rsidR="00370D14" w:rsidRPr="00A11DE3" w:rsidRDefault="00B52AE5" w:rsidP="00370D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視聴者参加型ライブ配信システム</w:t>
            </w:r>
          </w:p>
        </w:tc>
      </w:tr>
      <w:tr w:rsidR="00370D14" w:rsidRPr="00A11DE3" w:rsidTr="00D23651">
        <w:trPr>
          <w:trHeight w:val="2150"/>
          <w:jc w:val="center"/>
        </w:trPr>
        <w:tc>
          <w:tcPr>
            <w:tcW w:w="1880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目的</w:t>
            </w:r>
          </w:p>
        </w:tc>
        <w:tc>
          <w:tcPr>
            <w:tcW w:w="7617" w:type="dxa"/>
            <w:gridSpan w:val="3"/>
            <w:vAlign w:val="center"/>
          </w:tcPr>
          <w:p w:rsidR="0090508D" w:rsidRPr="005A7E34" w:rsidRDefault="00815931" w:rsidP="00D23651">
            <w:pPr>
              <w:rPr>
                <w:sz w:val="24"/>
              </w:rPr>
            </w:pPr>
            <w:r w:rsidRPr="005A7E34">
              <w:rPr>
                <w:rFonts w:hint="eastAsia"/>
                <w:sz w:val="24"/>
              </w:rPr>
              <w:t>先進技術</w:t>
            </w:r>
            <w:r w:rsidR="005A7E34">
              <w:rPr>
                <w:rFonts w:hint="eastAsia"/>
                <w:sz w:val="24"/>
              </w:rPr>
              <w:t>（</w:t>
            </w:r>
            <w:r w:rsidR="005A7E34">
              <w:rPr>
                <w:rFonts w:hint="eastAsia"/>
                <w:sz w:val="24"/>
              </w:rPr>
              <w:t>XR</w:t>
            </w:r>
            <w:r w:rsidR="005A7E34">
              <w:rPr>
                <w:rFonts w:hint="eastAsia"/>
                <w:sz w:val="24"/>
              </w:rPr>
              <w:t>や</w:t>
            </w:r>
            <w:r w:rsidR="005A7E34">
              <w:rPr>
                <w:rFonts w:hint="eastAsia"/>
                <w:sz w:val="24"/>
              </w:rPr>
              <w:t>AI</w:t>
            </w:r>
            <w:r w:rsidR="005A7E34">
              <w:rPr>
                <w:rFonts w:hint="eastAsia"/>
                <w:sz w:val="24"/>
              </w:rPr>
              <w:t>など）</w:t>
            </w:r>
            <w:r w:rsidRPr="005A7E34">
              <w:rPr>
                <w:rFonts w:hint="eastAsia"/>
                <w:sz w:val="24"/>
              </w:rPr>
              <w:t>に触れることによっ</w:t>
            </w:r>
            <w:bookmarkStart w:id="0" w:name="_GoBack"/>
            <w:bookmarkEnd w:id="0"/>
            <w:r w:rsidRPr="005A7E34">
              <w:rPr>
                <w:rFonts w:hint="eastAsia"/>
                <w:sz w:val="24"/>
              </w:rPr>
              <w:t>て新技術への適応力を高めること、外部サービスを利用するにあたって必要</w:t>
            </w:r>
            <w:r w:rsidR="0090508D" w:rsidRPr="005A7E34">
              <w:rPr>
                <w:rFonts w:hint="eastAsia"/>
                <w:sz w:val="24"/>
              </w:rPr>
              <w:t>な知識や経験（公式ドキュメントの読み方など）を得ることを目的とする。</w:t>
            </w:r>
          </w:p>
          <w:p w:rsidR="00586C20" w:rsidRPr="005A7E34" w:rsidRDefault="0090508D" w:rsidP="00D23651">
            <w:pPr>
              <w:rPr>
                <w:sz w:val="24"/>
              </w:rPr>
            </w:pPr>
            <w:r w:rsidRPr="005A7E34">
              <w:rPr>
                <w:rFonts w:hint="eastAsia"/>
                <w:sz w:val="24"/>
              </w:rPr>
              <w:t>また、ネットワークを介した非同期的な処理の手法についても</w:t>
            </w:r>
            <w:r w:rsidR="00C71DBE">
              <w:rPr>
                <w:rFonts w:hint="eastAsia"/>
                <w:sz w:val="24"/>
              </w:rPr>
              <w:t>習得していきたいと考えている</w:t>
            </w:r>
            <w:r w:rsidRPr="005A7E34">
              <w:rPr>
                <w:rFonts w:hint="eastAsia"/>
                <w:sz w:val="24"/>
              </w:rPr>
              <w:t>。</w:t>
            </w:r>
          </w:p>
        </w:tc>
      </w:tr>
      <w:tr w:rsidR="00370D14" w:rsidRPr="00A11DE3" w:rsidTr="00D23651">
        <w:trPr>
          <w:trHeight w:val="2158"/>
          <w:jc w:val="center"/>
        </w:trPr>
        <w:tc>
          <w:tcPr>
            <w:tcW w:w="1880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概要</w:t>
            </w:r>
          </w:p>
        </w:tc>
        <w:tc>
          <w:tcPr>
            <w:tcW w:w="7617" w:type="dxa"/>
            <w:gridSpan w:val="3"/>
            <w:vAlign w:val="center"/>
          </w:tcPr>
          <w:p w:rsidR="005A7E34" w:rsidRDefault="001652D1" w:rsidP="00D236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人のキャラクターが</w:t>
            </w:r>
            <w:r w:rsidR="005A7E34">
              <w:rPr>
                <w:rFonts w:hint="eastAsia"/>
                <w:sz w:val="24"/>
              </w:rPr>
              <w:t>3</w:t>
            </w:r>
            <w:r w:rsidR="005A7E34">
              <w:rPr>
                <w:sz w:val="24"/>
              </w:rPr>
              <w:t>D</w:t>
            </w:r>
            <w:r w:rsidR="005A7E34">
              <w:rPr>
                <w:rFonts w:hint="eastAsia"/>
                <w:sz w:val="24"/>
              </w:rPr>
              <w:t>の仮想空間上でライブ配信を行う。</w:t>
            </w:r>
          </w:p>
          <w:p w:rsidR="005A7E34" w:rsidRDefault="005A7E34" w:rsidP="00D236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視聴者は</w:t>
            </w:r>
            <w:r w:rsidR="001652D1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コメントやプライズを送ったり、キャラクター</w:t>
            </w:r>
            <w:r w:rsidR="001652D1">
              <w:rPr>
                <w:rFonts w:hint="eastAsia"/>
                <w:sz w:val="24"/>
              </w:rPr>
              <w:t>と一緒にミニゲームをして楽しんだりできる。</w:t>
            </w:r>
          </w:p>
          <w:p w:rsidR="001652D1" w:rsidRDefault="003F2F6D" w:rsidP="00D23651">
            <w:pPr>
              <w:rPr>
                <w:sz w:val="24"/>
              </w:rPr>
            </w:pPr>
            <w:r w:rsidRPr="005A7E34">
              <w:rPr>
                <w:rFonts w:hint="eastAsia"/>
                <w:sz w:val="24"/>
              </w:rPr>
              <w:t>既存のサービスを参考にし</w:t>
            </w:r>
            <w:r w:rsidR="005A7E34">
              <w:rPr>
                <w:rFonts w:hint="eastAsia"/>
                <w:sz w:val="24"/>
              </w:rPr>
              <w:t>て制作する</w:t>
            </w:r>
            <w:r w:rsidR="001652D1">
              <w:rPr>
                <w:rFonts w:hint="eastAsia"/>
                <w:sz w:val="24"/>
              </w:rPr>
              <w:t>が、クロスプラットフォーム対応などの独自機能の搭載も検討している。</w:t>
            </w:r>
          </w:p>
          <w:p w:rsidR="009B2B55" w:rsidRPr="005A7E34" w:rsidRDefault="001652D1" w:rsidP="00D236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参考動画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1652D1">
              <w:rPr>
                <w:sz w:val="24"/>
              </w:rPr>
              <w:t>https://www.youtube.com/watch?v=uVFd-auui0M</w:t>
            </w:r>
          </w:p>
        </w:tc>
      </w:tr>
      <w:tr w:rsidR="00370D14" w:rsidRPr="00A11DE3" w:rsidTr="00D23651">
        <w:trPr>
          <w:trHeight w:val="2152"/>
          <w:jc w:val="center"/>
        </w:trPr>
        <w:tc>
          <w:tcPr>
            <w:tcW w:w="1880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開発環境</w:t>
            </w:r>
          </w:p>
        </w:tc>
        <w:tc>
          <w:tcPr>
            <w:tcW w:w="7617" w:type="dxa"/>
            <w:gridSpan w:val="3"/>
            <w:vAlign w:val="center"/>
          </w:tcPr>
          <w:p w:rsidR="008D2C4A" w:rsidRDefault="00B52AE5" w:rsidP="00D23651">
            <w:pPr>
              <w:rPr>
                <w:sz w:val="24"/>
              </w:rPr>
            </w:pPr>
            <w:r w:rsidRPr="005A7E34">
              <w:rPr>
                <w:sz w:val="24"/>
              </w:rPr>
              <w:t xml:space="preserve">OS: </w:t>
            </w:r>
            <w:r w:rsidRPr="005A7E34">
              <w:rPr>
                <w:rFonts w:hint="eastAsia"/>
                <w:sz w:val="24"/>
              </w:rPr>
              <w:t>W</w:t>
            </w:r>
            <w:r w:rsidRPr="005A7E34">
              <w:rPr>
                <w:sz w:val="24"/>
              </w:rPr>
              <w:t>indows 10</w:t>
            </w:r>
          </w:p>
          <w:p w:rsidR="009F6F71" w:rsidRPr="005A7E34" w:rsidRDefault="009F6F71" w:rsidP="00D23651">
            <w:pPr>
              <w:rPr>
                <w:sz w:val="24"/>
              </w:rPr>
            </w:pPr>
            <w:r w:rsidRPr="005A7E34">
              <w:rPr>
                <w:rFonts w:hint="eastAsia"/>
                <w:sz w:val="24"/>
              </w:rPr>
              <w:t>言語</w:t>
            </w:r>
            <w:r w:rsidRPr="005A7E34">
              <w:rPr>
                <w:rFonts w:hint="eastAsia"/>
                <w:sz w:val="24"/>
              </w:rPr>
              <w:t>:</w:t>
            </w:r>
            <w:r w:rsidRPr="005A7E34">
              <w:rPr>
                <w:sz w:val="24"/>
              </w:rPr>
              <w:t xml:space="preserve"> </w:t>
            </w:r>
            <w:r w:rsidRPr="005A7E34">
              <w:rPr>
                <w:rFonts w:hint="eastAsia"/>
                <w:sz w:val="24"/>
              </w:rPr>
              <w:t>C</w:t>
            </w:r>
            <w:r w:rsidRPr="005A7E34">
              <w:rPr>
                <w:sz w:val="24"/>
              </w:rPr>
              <w:t>#</w:t>
            </w:r>
          </w:p>
          <w:p w:rsidR="009F6F71" w:rsidRPr="005A7E34" w:rsidRDefault="009F6F71" w:rsidP="009F6F71">
            <w:pPr>
              <w:rPr>
                <w:sz w:val="24"/>
              </w:rPr>
            </w:pPr>
            <w:r w:rsidRPr="005A7E34">
              <w:rPr>
                <w:sz w:val="24"/>
              </w:rPr>
              <w:t xml:space="preserve">IDE: </w:t>
            </w:r>
            <w:r w:rsidRPr="005A7E34">
              <w:rPr>
                <w:rFonts w:hint="eastAsia"/>
                <w:sz w:val="24"/>
              </w:rPr>
              <w:t>V</w:t>
            </w:r>
            <w:r w:rsidRPr="005A7E34">
              <w:rPr>
                <w:sz w:val="24"/>
              </w:rPr>
              <w:t>isual Studio 2022</w:t>
            </w:r>
          </w:p>
          <w:p w:rsidR="00B52AE5" w:rsidRDefault="003377CB" w:rsidP="00D236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ゲームエンジン</w:t>
            </w:r>
            <w:r w:rsidR="00B52AE5" w:rsidRPr="005A7E34">
              <w:rPr>
                <w:rFonts w:hint="eastAsia"/>
                <w:sz w:val="24"/>
              </w:rPr>
              <w:t>:</w:t>
            </w:r>
            <w:r w:rsidR="00B52AE5" w:rsidRPr="005A7E34">
              <w:rPr>
                <w:sz w:val="24"/>
              </w:rPr>
              <w:t xml:space="preserve"> </w:t>
            </w:r>
            <w:r w:rsidR="00B52AE5" w:rsidRPr="005A7E34">
              <w:rPr>
                <w:rFonts w:hint="eastAsia"/>
                <w:sz w:val="24"/>
              </w:rPr>
              <w:t>U</w:t>
            </w:r>
            <w:r w:rsidR="00B52AE5" w:rsidRPr="005A7E34">
              <w:rPr>
                <w:sz w:val="24"/>
              </w:rPr>
              <w:t>nity 2021.3.9.f1</w:t>
            </w:r>
          </w:p>
          <w:p w:rsidR="00B52AE5" w:rsidRPr="005A7E34" w:rsidRDefault="009F6F71" w:rsidP="002F1B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フレームワーク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WinUI</w:t>
            </w:r>
            <w:proofErr w:type="spellEnd"/>
            <w:r>
              <w:rPr>
                <w:sz w:val="24"/>
              </w:rPr>
              <w:t xml:space="preserve"> 3</w:t>
            </w:r>
          </w:p>
        </w:tc>
      </w:tr>
      <w:tr w:rsidR="00370D14" w:rsidRPr="00A11DE3" w:rsidTr="00D23651">
        <w:trPr>
          <w:trHeight w:val="2506"/>
          <w:jc w:val="center"/>
        </w:trPr>
        <w:tc>
          <w:tcPr>
            <w:tcW w:w="1880" w:type="dxa"/>
            <w:vAlign w:val="center"/>
          </w:tcPr>
          <w:p w:rsidR="00370D14" w:rsidRPr="00A11DE3" w:rsidRDefault="00370D14" w:rsidP="00370D14">
            <w:pPr>
              <w:rPr>
                <w:sz w:val="24"/>
              </w:rPr>
            </w:pPr>
            <w:r w:rsidRPr="00A11DE3">
              <w:rPr>
                <w:rFonts w:hint="eastAsia"/>
                <w:sz w:val="24"/>
              </w:rPr>
              <w:t>その他</w:t>
            </w:r>
          </w:p>
        </w:tc>
        <w:tc>
          <w:tcPr>
            <w:tcW w:w="7617" w:type="dxa"/>
            <w:gridSpan w:val="3"/>
            <w:vAlign w:val="center"/>
          </w:tcPr>
          <w:p w:rsidR="00370D14" w:rsidRPr="005A7E34" w:rsidRDefault="00370D14" w:rsidP="00D23651">
            <w:pPr>
              <w:rPr>
                <w:sz w:val="24"/>
              </w:rPr>
            </w:pPr>
          </w:p>
        </w:tc>
      </w:tr>
    </w:tbl>
    <w:p w:rsidR="00370D14" w:rsidRDefault="00370D14">
      <w:pPr>
        <w:rPr>
          <w:sz w:val="24"/>
        </w:rPr>
      </w:pPr>
    </w:p>
    <w:p w:rsidR="00A22FB4" w:rsidRDefault="00A22FB4" w:rsidP="000E56FF">
      <w:pPr>
        <w:wordWrap w:val="0"/>
        <w:jc w:val="right"/>
        <w:rPr>
          <w:sz w:val="24"/>
        </w:rPr>
      </w:pPr>
    </w:p>
    <w:sectPr w:rsidR="00A22FB4" w:rsidSect="006C34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DF4" w:rsidRDefault="00297DF4" w:rsidP="003942A9">
      <w:r>
        <w:separator/>
      </w:r>
    </w:p>
  </w:endnote>
  <w:endnote w:type="continuationSeparator" w:id="0">
    <w:p w:rsidR="00297DF4" w:rsidRDefault="00297DF4" w:rsidP="0039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DF4" w:rsidRDefault="00297DF4" w:rsidP="003942A9">
      <w:r>
        <w:separator/>
      </w:r>
    </w:p>
  </w:footnote>
  <w:footnote w:type="continuationSeparator" w:id="0">
    <w:p w:rsidR="00297DF4" w:rsidRDefault="00297DF4" w:rsidP="00394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14"/>
    <w:rsid w:val="00067264"/>
    <w:rsid w:val="000A58FD"/>
    <w:rsid w:val="000A6637"/>
    <w:rsid w:val="000B5D6A"/>
    <w:rsid w:val="000D4374"/>
    <w:rsid w:val="000E56FF"/>
    <w:rsid w:val="000E67E0"/>
    <w:rsid w:val="00113CE1"/>
    <w:rsid w:val="00141D18"/>
    <w:rsid w:val="001652D1"/>
    <w:rsid w:val="00166BE1"/>
    <w:rsid w:val="001A13AC"/>
    <w:rsid w:val="001F06DC"/>
    <w:rsid w:val="0020693D"/>
    <w:rsid w:val="00227562"/>
    <w:rsid w:val="00241F4D"/>
    <w:rsid w:val="00261926"/>
    <w:rsid w:val="00273290"/>
    <w:rsid w:val="00296172"/>
    <w:rsid w:val="00297DF4"/>
    <w:rsid w:val="002B5357"/>
    <w:rsid w:val="002C64ED"/>
    <w:rsid w:val="002F1B63"/>
    <w:rsid w:val="00310934"/>
    <w:rsid w:val="00313FF4"/>
    <w:rsid w:val="003377CB"/>
    <w:rsid w:val="00370D14"/>
    <w:rsid w:val="003942A9"/>
    <w:rsid w:val="00394B2C"/>
    <w:rsid w:val="003A6475"/>
    <w:rsid w:val="003F2F6D"/>
    <w:rsid w:val="003F53BC"/>
    <w:rsid w:val="00417C81"/>
    <w:rsid w:val="004733D5"/>
    <w:rsid w:val="00477540"/>
    <w:rsid w:val="004F6DFD"/>
    <w:rsid w:val="00586C20"/>
    <w:rsid w:val="005A0D27"/>
    <w:rsid w:val="005A7E34"/>
    <w:rsid w:val="005B5174"/>
    <w:rsid w:val="005B5A6F"/>
    <w:rsid w:val="005B79F7"/>
    <w:rsid w:val="005E4F36"/>
    <w:rsid w:val="006624D2"/>
    <w:rsid w:val="00666E47"/>
    <w:rsid w:val="00686E4D"/>
    <w:rsid w:val="00693785"/>
    <w:rsid w:val="006A4A08"/>
    <w:rsid w:val="006C3472"/>
    <w:rsid w:val="006D4E2B"/>
    <w:rsid w:val="006E2771"/>
    <w:rsid w:val="00704449"/>
    <w:rsid w:val="00762170"/>
    <w:rsid w:val="00771A8A"/>
    <w:rsid w:val="007934BE"/>
    <w:rsid w:val="007A71E0"/>
    <w:rsid w:val="007D25AE"/>
    <w:rsid w:val="007D5A25"/>
    <w:rsid w:val="007D7A32"/>
    <w:rsid w:val="007E0648"/>
    <w:rsid w:val="007F3636"/>
    <w:rsid w:val="00805ABD"/>
    <w:rsid w:val="00815931"/>
    <w:rsid w:val="00845A3F"/>
    <w:rsid w:val="008816D0"/>
    <w:rsid w:val="008B3D7B"/>
    <w:rsid w:val="008C1C16"/>
    <w:rsid w:val="008D2C4A"/>
    <w:rsid w:val="008F7FD0"/>
    <w:rsid w:val="0090508D"/>
    <w:rsid w:val="009B2B55"/>
    <w:rsid w:val="009F0F58"/>
    <w:rsid w:val="009F6F71"/>
    <w:rsid w:val="00A11DE3"/>
    <w:rsid w:val="00A22FB4"/>
    <w:rsid w:val="00A33F9C"/>
    <w:rsid w:val="00A57935"/>
    <w:rsid w:val="00AB7171"/>
    <w:rsid w:val="00AD6448"/>
    <w:rsid w:val="00AF1B9C"/>
    <w:rsid w:val="00AF434A"/>
    <w:rsid w:val="00AF62F9"/>
    <w:rsid w:val="00B2329C"/>
    <w:rsid w:val="00B52AE5"/>
    <w:rsid w:val="00B62FBB"/>
    <w:rsid w:val="00B97299"/>
    <w:rsid w:val="00BA149F"/>
    <w:rsid w:val="00BA5A5E"/>
    <w:rsid w:val="00BB7961"/>
    <w:rsid w:val="00BF33EE"/>
    <w:rsid w:val="00C13740"/>
    <w:rsid w:val="00C22776"/>
    <w:rsid w:val="00C32512"/>
    <w:rsid w:val="00C35EAB"/>
    <w:rsid w:val="00C62036"/>
    <w:rsid w:val="00C71DBE"/>
    <w:rsid w:val="00C91D26"/>
    <w:rsid w:val="00C94C48"/>
    <w:rsid w:val="00CB496E"/>
    <w:rsid w:val="00D23651"/>
    <w:rsid w:val="00D26300"/>
    <w:rsid w:val="00D87704"/>
    <w:rsid w:val="00DB203F"/>
    <w:rsid w:val="00DD19BC"/>
    <w:rsid w:val="00DE41EA"/>
    <w:rsid w:val="00E71740"/>
    <w:rsid w:val="00E849B1"/>
    <w:rsid w:val="00E90580"/>
    <w:rsid w:val="00EB3104"/>
    <w:rsid w:val="00EC4863"/>
    <w:rsid w:val="00F13A78"/>
    <w:rsid w:val="00F22181"/>
    <w:rsid w:val="00F74442"/>
    <w:rsid w:val="00FC72B7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53C34945"/>
  <w15:chartTrackingRefBased/>
  <w15:docId w15:val="{AE619B90-6FCF-418B-A7DE-7269C561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0D1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42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942A9"/>
    <w:rPr>
      <w:kern w:val="2"/>
      <w:sz w:val="21"/>
      <w:szCs w:val="24"/>
    </w:rPr>
  </w:style>
  <w:style w:type="paragraph" w:styleId="a6">
    <w:name w:val="footer"/>
    <w:basedOn w:val="a"/>
    <w:link w:val="a7"/>
    <w:rsid w:val="003942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3942A9"/>
    <w:rPr>
      <w:kern w:val="2"/>
      <w:sz w:val="21"/>
      <w:szCs w:val="24"/>
    </w:rPr>
  </w:style>
  <w:style w:type="paragraph" w:styleId="a8">
    <w:name w:val="Balloon Text"/>
    <w:basedOn w:val="a"/>
    <w:link w:val="a9"/>
    <w:rsid w:val="006C3472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link w:val="a8"/>
    <w:rsid w:val="006C3472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卒業研究テーマ申請書</vt:lpstr>
      <vt:lpstr>卒業研究テーマ申請書</vt:lpstr>
    </vt:vector>
  </TitlesOfParts>
  <Company>沼津技術専門校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卒業研究テーマ申請書</dc:title>
  <dc:subject/>
  <dc:creator>sano</dc:creator>
  <cp:keywords/>
  <cp:lastModifiedBy>infy14</cp:lastModifiedBy>
  <cp:revision>28</cp:revision>
  <cp:lastPrinted>2013-10-18T04:12:00Z</cp:lastPrinted>
  <dcterms:created xsi:type="dcterms:W3CDTF">2021-09-22T03:00:00Z</dcterms:created>
  <dcterms:modified xsi:type="dcterms:W3CDTF">2022-10-06T23:51:00Z</dcterms:modified>
</cp:coreProperties>
</file>