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3D" w:rsidRPr="0010187E" w:rsidRDefault="00E4473D" w:rsidP="00E4473D">
      <w:pPr>
        <w:jc w:val="both"/>
        <w:rPr>
          <w:sz w:val="32"/>
          <w:szCs w:val="32"/>
        </w:rPr>
      </w:pPr>
      <w:r w:rsidRPr="0010187E">
        <w:rPr>
          <w:sz w:val="32"/>
          <w:szCs w:val="32"/>
        </w:rPr>
        <w:t xml:space="preserve">Fast and </w:t>
      </w:r>
      <w:proofErr w:type="spellStart"/>
      <w:r w:rsidRPr="0010187E">
        <w:rPr>
          <w:sz w:val="32"/>
          <w:szCs w:val="32"/>
        </w:rPr>
        <w:t>Realiable</w:t>
      </w:r>
      <w:proofErr w:type="spellEnd"/>
      <w:r w:rsidRPr="0010187E">
        <w:rPr>
          <w:sz w:val="32"/>
          <w:szCs w:val="32"/>
        </w:rPr>
        <w:t xml:space="preserve"> Server</w:t>
      </w:r>
    </w:p>
    <w:p w:rsidR="00E4473D" w:rsidRPr="00734C5D" w:rsidRDefault="00E4473D" w:rsidP="00E4473D">
      <w:pPr>
        <w:jc w:val="both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proofErr w:type="spellStart"/>
      <w:r w:rsidRPr="0073741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HostFlu</w:t>
      </w:r>
      <w:proofErr w:type="spellEnd"/>
      <w:r w:rsidRPr="0073741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guarantees the top of server overall performance, making sure unmatched speed and reliability on your virtual ventures. With our steadfast dedication to uptime and modern infrastructure, believe </w:t>
      </w:r>
      <w:proofErr w:type="spellStart"/>
      <w:r w:rsidRPr="0073741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HostFlu</w:t>
      </w:r>
      <w:proofErr w:type="spellEnd"/>
      <w:r w:rsidRPr="0073741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to be your su</w:t>
      </w:r>
      <w:r w:rsidR="0054567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perior desire for a seamless on</w:t>
      </w:r>
      <w:bookmarkStart w:id="0" w:name="_GoBack"/>
      <w:bookmarkEnd w:id="0"/>
      <w:r w:rsidRPr="0073741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line experience.</w:t>
      </w:r>
    </w:p>
    <w:p w:rsidR="00E4473D" w:rsidRDefault="00E4473D" w:rsidP="00E4473D">
      <w:pPr>
        <w:jc w:val="bot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Free SSL</w:t>
      </w:r>
    </w:p>
    <w:p w:rsidR="00E4473D" w:rsidRDefault="00E4473D" w:rsidP="00E4473D">
      <w:pPr>
        <w:jc w:val="bot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proofErr w:type="spellStart"/>
      <w:r w:rsidRPr="00B4703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HostFlu</w:t>
      </w:r>
      <w:proofErr w:type="spellEnd"/>
      <w:r w:rsidRPr="00B4703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sets the standard for excellence in website security, providing top-tier SSL certificates at no extra cost. With our commitment to safeguarding your online presence, trust </w:t>
      </w:r>
      <w:proofErr w:type="spellStart"/>
      <w:r w:rsidRPr="00B4703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HostFlu</w:t>
      </w:r>
      <w:proofErr w:type="spellEnd"/>
      <w:r w:rsidRPr="00B4703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to deliver the best-in-class SSL protection, ensuring your visitors' trust and confidence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E4473D" w:rsidRDefault="00E4473D" w:rsidP="00E4473D">
      <w:pPr>
        <w:jc w:val="bot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:rsidR="00E4473D" w:rsidRDefault="00E4473D" w:rsidP="00E4473D">
      <w:pPr>
        <w:jc w:val="bot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Backup :</w:t>
      </w:r>
      <w:proofErr w:type="gramEnd"/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0056E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HostFlu</w:t>
      </w:r>
      <w:proofErr w:type="spellEnd"/>
      <w:r w:rsidRPr="000056E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stands out as the premier choice for backup solutions, offering </w:t>
      </w: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Powerful </w:t>
      </w:r>
      <w:r w:rsidRPr="000056E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data protection and seamless recovery options. With our industry-leading expertise and reliable services, trust </w:t>
      </w:r>
      <w:proofErr w:type="spellStart"/>
      <w:r w:rsidRPr="000056E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HostFlu</w:t>
      </w:r>
      <w:proofErr w:type="spellEnd"/>
      <w:r w:rsidRPr="000056E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to safeguard your digital assets with unparalleled reliability and efficiency.</w:t>
      </w:r>
    </w:p>
    <w:p w:rsidR="00E4473D" w:rsidRDefault="00E4473D" w:rsidP="00E4473D">
      <w:pPr>
        <w:jc w:val="bot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:rsidR="00E4473D" w:rsidRPr="00603208" w:rsidRDefault="00E4473D" w:rsidP="00E4473D">
      <w:pPr>
        <w:jc w:val="both"/>
        <w:rPr>
          <w:sz w:val="32"/>
          <w:szCs w:val="32"/>
        </w:rPr>
      </w:pPr>
      <w:proofErr w:type="spellStart"/>
      <w:r w:rsidRPr="00603208">
        <w:rPr>
          <w:sz w:val="32"/>
          <w:szCs w:val="32"/>
        </w:rPr>
        <w:t>LiteSpeed</w:t>
      </w:r>
      <w:proofErr w:type="spellEnd"/>
      <w:r w:rsidRPr="00603208">
        <w:rPr>
          <w:sz w:val="32"/>
          <w:szCs w:val="32"/>
        </w:rPr>
        <w:t xml:space="preserve"> </w:t>
      </w:r>
      <w:proofErr w:type="gramStart"/>
      <w:r w:rsidRPr="00603208">
        <w:rPr>
          <w:sz w:val="32"/>
          <w:szCs w:val="32"/>
        </w:rPr>
        <w:t>Cache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 w:rsidRPr="009C2702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HostFlu</w:t>
      </w:r>
      <w:proofErr w:type="spellEnd"/>
      <w:r w:rsidRPr="009C2702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leads the percent with </w:t>
      </w:r>
      <w:proofErr w:type="spellStart"/>
      <w:r w:rsidRPr="009C2702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LiteSpeed</w:t>
      </w:r>
      <w:proofErr w:type="spellEnd"/>
      <w:r w:rsidRPr="009C2702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Cache, making sure lightning-fast internet site loading times and exceptional overall performance. With our current era and optimized caching solutions, trust </w:t>
      </w:r>
      <w:proofErr w:type="spellStart"/>
      <w:r w:rsidRPr="009C2702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HostFlu</w:t>
      </w:r>
      <w:proofErr w:type="spellEnd"/>
      <w:r w:rsidRPr="009C2702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to supply the closing in speed and efficiency in your on-line presence.</w:t>
      </w:r>
    </w:p>
    <w:p w:rsidR="00F340D0" w:rsidRDefault="00F340D0"/>
    <w:sectPr w:rsidR="00F3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8C"/>
    <w:rsid w:val="0001398C"/>
    <w:rsid w:val="00545670"/>
    <w:rsid w:val="00E4473D"/>
    <w:rsid w:val="00F3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83CEF-E655-4CA9-9F55-56151A62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 ENTERPRISE</dc:creator>
  <cp:keywords/>
  <dc:description/>
  <cp:lastModifiedBy>DESH ENTERPRISE</cp:lastModifiedBy>
  <cp:revision>3</cp:revision>
  <dcterms:created xsi:type="dcterms:W3CDTF">2024-05-05T08:28:00Z</dcterms:created>
  <dcterms:modified xsi:type="dcterms:W3CDTF">2024-05-06T07:31:00Z</dcterms:modified>
</cp:coreProperties>
</file>