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F803AF" w14:textId="62EDD802" w:rsidR="00CC46A6" w:rsidRDefault="00AD1CED" w:rsidP="00AD1CED">
      <w:pPr>
        <w:jc w:val="center"/>
        <w:rPr>
          <w:b/>
          <w:bCs/>
          <w:color w:val="EE0000"/>
          <w:sz w:val="32"/>
          <w:szCs w:val="32"/>
        </w:rPr>
      </w:pPr>
      <w:proofErr w:type="gramStart"/>
      <w:r w:rsidRPr="00AD1CED">
        <w:rPr>
          <w:b/>
          <w:bCs/>
          <w:color w:val="EE0000"/>
          <w:sz w:val="32"/>
          <w:szCs w:val="32"/>
        </w:rPr>
        <w:t>Application:-</w:t>
      </w:r>
      <w:proofErr w:type="gramEnd"/>
      <w:r w:rsidRPr="00AD1CED">
        <w:rPr>
          <w:b/>
          <w:bCs/>
          <w:color w:val="EE0000"/>
          <w:sz w:val="32"/>
          <w:szCs w:val="32"/>
        </w:rPr>
        <w:t>Natural language processing engine</w:t>
      </w:r>
    </w:p>
    <w:p w14:paraId="1DB56180" w14:textId="77777777" w:rsidR="00AD1CED" w:rsidRDefault="00AD1CED" w:rsidP="00AD1CED">
      <w:pPr>
        <w:rPr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Aim</w:t>
      </w:r>
      <w:r>
        <w:rPr>
          <w:b/>
          <w:bCs/>
          <w:color w:val="000000" w:themeColor="text1"/>
          <w:sz w:val="32"/>
          <w:szCs w:val="32"/>
        </w:rPr>
        <w:t xml:space="preserve">: </w:t>
      </w:r>
      <w:r w:rsidRPr="00AD1CED">
        <w:rPr>
          <w:color w:val="000000" w:themeColor="text1"/>
          <w:sz w:val="32"/>
          <w:szCs w:val="32"/>
        </w:rPr>
        <w:t>To analyze the time complexity and scalability of a Natural Language Processing (NLP) engine that processes text data using the recurrence relation</w:t>
      </w:r>
    </w:p>
    <w:p w14:paraId="1E9B541F" w14:textId="009496BD" w:rsidR="00AD1CED" w:rsidRDefault="00AD1CED" w:rsidP="00AD1CED">
      <w:pPr>
        <w:jc w:val="center"/>
        <w:rPr>
          <w:b/>
          <w:bCs/>
          <w:color w:val="EE0000"/>
          <w:sz w:val="32"/>
          <w:szCs w:val="32"/>
        </w:rPr>
      </w:pPr>
      <w:r w:rsidRPr="00AD1CED">
        <w:rPr>
          <w:b/>
          <w:bCs/>
          <w:color w:val="EE0000"/>
          <w:sz w:val="32"/>
          <w:szCs w:val="32"/>
        </w:rPr>
        <w:t>T(n)=T(n/</w:t>
      </w:r>
      <w:proofErr w:type="gramStart"/>
      <w:r w:rsidRPr="00AD1CED">
        <w:rPr>
          <w:b/>
          <w:bCs/>
          <w:color w:val="EE0000"/>
          <w:sz w:val="32"/>
          <w:szCs w:val="32"/>
        </w:rPr>
        <w:t>2)+</w:t>
      </w:r>
      <w:proofErr w:type="gramEnd"/>
      <w:r w:rsidRPr="00AD1CED">
        <w:rPr>
          <w:b/>
          <w:bCs/>
          <w:color w:val="EE0000"/>
          <w:sz w:val="32"/>
          <w:szCs w:val="32"/>
        </w:rPr>
        <w:t>n</w:t>
      </w:r>
    </w:p>
    <w:p w14:paraId="6BC4AD2D" w14:textId="2C855702" w:rsidR="00AD1CED" w:rsidRDefault="00AD1CED" w:rsidP="00AD1CED">
      <w:pPr>
        <w:rPr>
          <w:color w:val="000000" w:themeColor="text1"/>
          <w:sz w:val="32"/>
          <w:szCs w:val="32"/>
        </w:rPr>
      </w:pPr>
      <w:r w:rsidRPr="00AD1CED">
        <w:rPr>
          <w:color w:val="000000" w:themeColor="text1"/>
          <w:sz w:val="32"/>
          <w:szCs w:val="32"/>
        </w:rPr>
        <w:t>and to interpret its efficiency using asymptotic notation.</w:t>
      </w:r>
    </w:p>
    <w:p w14:paraId="147F6036" w14:textId="387EBE2D" w:rsidR="00AD1CED" w:rsidRDefault="00AD1CED" w:rsidP="00AD1CED">
      <w:pPr>
        <w:rPr>
          <w:b/>
          <w:bCs/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Problem Statement</w:t>
      </w:r>
      <w:r>
        <w:rPr>
          <w:b/>
          <w:bCs/>
          <w:color w:val="000000" w:themeColor="text1"/>
          <w:sz w:val="32"/>
          <w:szCs w:val="32"/>
        </w:rPr>
        <w:t>:</w:t>
      </w:r>
    </w:p>
    <w:p w14:paraId="6F947A65" w14:textId="7434818B" w:rsidR="00AD1CED" w:rsidRPr="00AD1CED" w:rsidRDefault="00AD1CED" w:rsidP="00AD1CED">
      <w:pPr>
        <w:rPr>
          <w:color w:val="000000" w:themeColor="text1"/>
          <w:sz w:val="32"/>
          <w:szCs w:val="32"/>
        </w:rPr>
      </w:pPr>
      <w:r w:rsidRPr="00AD1CED">
        <w:rPr>
          <w:color w:val="000000" w:themeColor="text1"/>
          <w:sz w:val="32"/>
          <w:szCs w:val="32"/>
        </w:rPr>
        <w:t xml:space="preserve">An NLP engine divides a text corpus of size 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n</m:t>
        </m:r>
      </m:oMath>
      <w:r w:rsidRPr="00AD1CED">
        <w:rPr>
          <w:color w:val="000000" w:themeColor="text1"/>
          <w:sz w:val="32"/>
          <w:szCs w:val="32"/>
        </w:rPr>
        <w:t xml:space="preserve">into two halves recursively. Each recursive call processes half the data and performs linear work 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n</m:t>
        </m:r>
      </m:oMath>
      <w:r w:rsidRPr="00AD1CED">
        <w:rPr>
          <w:color w:val="000000" w:themeColor="text1"/>
          <w:sz w:val="32"/>
          <w:szCs w:val="32"/>
        </w:rPr>
        <w:t>for tokenization, parsing, or semantic analysis. We must:</w:t>
      </w:r>
    </w:p>
    <w:p w14:paraId="2E2879B1" w14:textId="77777777" w:rsidR="00AD1CED" w:rsidRPr="00AD1CED" w:rsidRDefault="00AD1CED" w:rsidP="00AD1CED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AD1CED">
        <w:rPr>
          <w:color w:val="000000" w:themeColor="text1"/>
          <w:sz w:val="32"/>
          <w:szCs w:val="32"/>
        </w:rPr>
        <w:t xml:space="preserve">Apply the </w:t>
      </w:r>
      <w:r w:rsidRPr="00AD1CED">
        <w:rPr>
          <w:b/>
          <w:bCs/>
          <w:color w:val="000000" w:themeColor="text1"/>
          <w:sz w:val="32"/>
          <w:szCs w:val="32"/>
        </w:rPr>
        <w:t>substitution method</w:t>
      </w:r>
      <w:r w:rsidRPr="00AD1CED">
        <w:rPr>
          <w:color w:val="000000" w:themeColor="text1"/>
          <w:sz w:val="32"/>
          <w:szCs w:val="32"/>
        </w:rPr>
        <w:t xml:space="preserve"> to solve the recurrence.</w:t>
      </w:r>
    </w:p>
    <w:p w14:paraId="61D13EA9" w14:textId="77777777" w:rsidR="00AD1CED" w:rsidRPr="00AD1CED" w:rsidRDefault="00AD1CED" w:rsidP="00AD1CED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AD1CED">
        <w:rPr>
          <w:color w:val="000000" w:themeColor="text1"/>
          <w:sz w:val="32"/>
          <w:szCs w:val="32"/>
        </w:rPr>
        <w:t>Derive the time complexity.</w:t>
      </w:r>
    </w:p>
    <w:p w14:paraId="335DBE8C" w14:textId="77777777" w:rsidR="00AD1CED" w:rsidRPr="00AD1CED" w:rsidRDefault="00AD1CED" w:rsidP="00AD1CED">
      <w:pPr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AD1CED">
        <w:rPr>
          <w:color w:val="000000" w:themeColor="text1"/>
          <w:sz w:val="32"/>
          <w:szCs w:val="32"/>
        </w:rPr>
        <w:t>Analyze scalability as text size increases.</w:t>
      </w:r>
    </w:p>
    <w:p w14:paraId="081E598A" w14:textId="03E4C302" w:rsidR="00AD1CED" w:rsidRDefault="00AD1CED" w:rsidP="00AD1CED">
      <w:pPr>
        <w:rPr>
          <w:b/>
          <w:bCs/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Algorithm</w:t>
      </w:r>
    </w:p>
    <w:p w14:paraId="371FB264" w14:textId="77777777" w:rsidR="00AD1CED" w:rsidRPr="00AD1CED" w:rsidRDefault="00AD1CED" w:rsidP="00AD1CED">
      <w:pPr>
        <w:rPr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Step 1:</w:t>
      </w:r>
      <w:r w:rsidRPr="00AD1CED">
        <w:rPr>
          <w:color w:val="000000" w:themeColor="text1"/>
          <w:sz w:val="32"/>
          <w:szCs w:val="32"/>
        </w:rPr>
        <w:t xml:space="preserve"> Define recurrence</w:t>
      </w:r>
    </w:p>
    <w:p w14:paraId="560B67E4" w14:textId="6A4C2ACF" w:rsidR="00AD1CED" w:rsidRPr="00AD1CED" w:rsidRDefault="00AD1CED" w:rsidP="00AD1CED">
      <w:pPr>
        <w:rPr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/>
              <w:color w:val="000000" w:themeColor="text1"/>
              <w:sz w:val="32"/>
              <w:szCs w:val="32"/>
            </w:rPr>
            <m:t>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=T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n/2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+n</m:t>
          </m:r>
        </m:oMath>
      </m:oMathPara>
    </w:p>
    <w:p w14:paraId="0E9D6D33" w14:textId="77777777" w:rsidR="00AD1CED" w:rsidRPr="00AD1CED" w:rsidRDefault="00AD1CED" w:rsidP="00AD1CED">
      <w:pPr>
        <w:rPr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Step 2:</w:t>
      </w:r>
      <w:r w:rsidRPr="00AD1CED">
        <w:rPr>
          <w:color w:val="000000" w:themeColor="text1"/>
          <w:sz w:val="32"/>
          <w:szCs w:val="32"/>
        </w:rPr>
        <w:t xml:space="preserve"> Expand recursively</w:t>
      </w:r>
    </w:p>
    <w:p w14:paraId="4872E90F" w14:textId="57741150" w:rsidR="00AD1CED" w:rsidRPr="00AD1CED" w:rsidRDefault="00AD1CED" w:rsidP="00AD1CED">
      <w:pPr>
        <w:rPr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/>
              <w:color w:val="000000" w:themeColor="text1"/>
              <w:sz w:val="32"/>
              <w:szCs w:val="32"/>
            </w:rPr>
            <m:t>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=T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n/2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+n=T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n/4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+n/2+n=T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n/8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+n/4+n/2+n</m:t>
          </m:r>
        </m:oMath>
      </m:oMathPara>
    </w:p>
    <w:p w14:paraId="7B63D2BE" w14:textId="3B1AAB93" w:rsidR="00AD1CED" w:rsidRPr="00AD1CED" w:rsidRDefault="00AD1CED" w:rsidP="00AD1CED">
      <w:pPr>
        <w:rPr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Step 3:</w:t>
      </w:r>
      <w:r w:rsidRPr="00AD1CED">
        <w:rPr>
          <w:color w:val="000000" w:themeColor="text1"/>
          <w:sz w:val="32"/>
          <w:szCs w:val="32"/>
        </w:rPr>
        <w:t xml:space="preserve"> Continue expansion until 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1</m:t>
            </m:r>
          </m:e>
        </m:d>
      </m:oMath>
      <w:r w:rsidRPr="00AD1CED">
        <w:rPr>
          <w:color w:val="000000" w:themeColor="text1"/>
          <w:sz w:val="32"/>
          <w:szCs w:val="32"/>
        </w:rPr>
        <w:t>:</w:t>
      </w:r>
    </w:p>
    <w:p w14:paraId="3F98AB40" w14:textId="4275C014" w:rsidR="00AD1CED" w:rsidRPr="00AD1CED" w:rsidRDefault="00AD1CED" w:rsidP="00AD1CED">
      <w:pPr>
        <w:rPr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/>
              <w:color w:val="000000" w:themeColor="text1"/>
              <w:sz w:val="32"/>
              <w:szCs w:val="32"/>
            </w:rPr>
            <m:t>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=n+n/2+n/4+n/8+⋯+1</m:t>
          </m:r>
        </m:oMath>
      </m:oMathPara>
    </w:p>
    <w:p w14:paraId="5EEE8333" w14:textId="77777777" w:rsidR="00AD1CED" w:rsidRPr="00AD1CED" w:rsidRDefault="00AD1CED" w:rsidP="00AD1CED">
      <w:pPr>
        <w:rPr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Step 4:</w:t>
      </w:r>
      <w:r w:rsidRPr="00AD1CED">
        <w:rPr>
          <w:color w:val="000000" w:themeColor="text1"/>
          <w:sz w:val="32"/>
          <w:szCs w:val="32"/>
        </w:rPr>
        <w:t xml:space="preserve"> Sum the geometric series:</w:t>
      </w:r>
    </w:p>
    <w:p w14:paraId="7F2C2A45" w14:textId="448CB782" w:rsidR="00AD1CED" w:rsidRPr="00AD1CED" w:rsidRDefault="00AD1CED" w:rsidP="00AD1CED">
      <w:pPr>
        <w:rPr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/>
              <w:color w:val="000000" w:themeColor="text1"/>
              <w:sz w:val="32"/>
              <w:szCs w:val="32"/>
            </w:rPr>
            <w:lastRenderedPageBreak/>
            <m:t>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=2n-1≈O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</m:t>
              </m:r>
            </m:e>
          </m:d>
        </m:oMath>
      </m:oMathPara>
    </w:p>
    <w:p w14:paraId="5C5E84BD" w14:textId="77777777" w:rsidR="00AD1CED" w:rsidRPr="00AD1CED" w:rsidRDefault="00AD1CED" w:rsidP="00AD1CED">
      <w:pPr>
        <w:rPr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Step 5:</w:t>
      </w:r>
      <w:r w:rsidRPr="00AD1CED">
        <w:rPr>
          <w:color w:val="000000" w:themeColor="text1"/>
          <w:sz w:val="32"/>
          <w:szCs w:val="32"/>
        </w:rPr>
        <w:t xml:space="preserve"> Conclude that the algorithm runs in </w:t>
      </w:r>
      <w:r w:rsidRPr="00AD1CED">
        <w:rPr>
          <w:b/>
          <w:bCs/>
          <w:color w:val="000000" w:themeColor="text1"/>
          <w:sz w:val="32"/>
          <w:szCs w:val="32"/>
        </w:rPr>
        <w:t>linear time</w:t>
      </w:r>
      <w:r w:rsidRPr="00AD1CED">
        <w:rPr>
          <w:color w:val="000000" w:themeColor="text1"/>
          <w:sz w:val="32"/>
          <w:szCs w:val="32"/>
        </w:rPr>
        <w:t>.</w:t>
      </w:r>
    </w:p>
    <w:p w14:paraId="76004C37" w14:textId="0A6EB1AD" w:rsidR="00AD1CED" w:rsidRDefault="00AD1CED" w:rsidP="00AD1CED">
      <w:pPr>
        <w:rPr>
          <w:b/>
          <w:bCs/>
          <w:color w:val="000000" w:themeColor="text1"/>
          <w:sz w:val="32"/>
          <w:szCs w:val="32"/>
        </w:rPr>
      </w:pPr>
      <w:r w:rsidRPr="00AD1CED">
        <w:rPr>
          <w:b/>
          <w:bCs/>
          <w:color w:val="000000" w:themeColor="text1"/>
          <w:sz w:val="32"/>
          <w:szCs w:val="32"/>
        </w:rPr>
        <w:t>Source Code</w:t>
      </w:r>
    </w:p>
    <w:p w14:paraId="29E82B0E" w14:textId="3BF7F817" w:rsidR="00AD1CED" w:rsidRPr="00AD1CED" w:rsidRDefault="00377E5A" w:rsidP="00AD1CED">
      <w:pPr>
        <w:rPr>
          <w:color w:val="000000" w:themeColor="text1"/>
          <w:sz w:val="32"/>
          <w:szCs w:val="32"/>
        </w:rPr>
      </w:pPr>
      <w:r w:rsidRPr="00377E5A">
        <w:rPr>
          <w:noProof/>
          <w:color w:val="000000" w:themeColor="text1"/>
          <w:sz w:val="32"/>
          <w:szCs w:val="32"/>
        </w:rPr>
        <w:drawing>
          <wp:inline distT="0" distB="0" distL="0" distR="0" wp14:anchorId="1469177D" wp14:editId="7925D8B8">
            <wp:extent cx="5467350" cy="3873500"/>
            <wp:effectExtent l="0" t="0" r="0" b="0"/>
            <wp:docPr id="581575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3873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19ABF0" w14:textId="45E1825A" w:rsidR="00AD1CED" w:rsidRDefault="00377E5A" w:rsidP="00AD1CE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>Input and Output</w:t>
      </w:r>
    </w:p>
    <w:p w14:paraId="37D58E8B" w14:textId="5797E8B9" w:rsidR="00377E5A" w:rsidRDefault="00377E5A" w:rsidP="00AD1CED">
      <w:pPr>
        <w:rPr>
          <w:b/>
          <w:bCs/>
          <w:color w:val="000000" w:themeColor="text1"/>
          <w:sz w:val="32"/>
          <w:szCs w:val="32"/>
        </w:rPr>
      </w:pPr>
      <w:r>
        <w:rPr>
          <w:noProof/>
        </w:rPr>
        <w:drawing>
          <wp:inline distT="0" distB="0" distL="0" distR="0" wp14:anchorId="56BD5CC8" wp14:editId="041FEB70">
            <wp:extent cx="3676650" cy="1181100"/>
            <wp:effectExtent l="0" t="0" r="0" b="0"/>
            <wp:docPr id="751825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FC8110" w14:textId="77777777" w:rsidR="00377E5A" w:rsidRDefault="00377E5A" w:rsidP="00AD1CED">
      <w:pPr>
        <w:rPr>
          <w:b/>
          <w:bCs/>
          <w:color w:val="000000" w:themeColor="text1"/>
          <w:sz w:val="32"/>
          <w:szCs w:val="32"/>
        </w:rPr>
      </w:pPr>
    </w:p>
    <w:p w14:paraId="567A2784" w14:textId="77777777" w:rsidR="00377E5A" w:rsidRDefault="00377E5A" w:rsidP="00AD1CED">
      <w:pPr>
        <w:rPr>
          <w:b/>
          <w:bCs/>
          <w:color w:val="000000" w:themeColor="text1"/>
          <w:sz w:val="32"/>
          <w:szCs w:val="32"/>
        </w:rPr>
      </w:pPr>
    </w:p>
    <w:p w14:paraId="5198BEE9" w14:textId="77777777" w:rsidR="00377E5A" w:rsidRDefault="00377E5A" w:rsidP="00AD1CED">
      <w:pPr>
        <w:rPr>
          <w:b/>
          <w:bCs/>
          <w:color w:val="000000" w:themeColor="text1"/>
          <w:sz w:val="32"/>
          <w:szCs w:val="32"/>
        </w:rPr>
      </w:pPr>
    </w:p>
    <w:p w14:paraId="5A8975A3" w14:textId="77777777" w:rsidR="00F6343F" w:rsidRDefault="00377E5A" w:rsidP="00AD1CED">
      <w:pPr>
        <w:rPr>
          <w:b/>
          <w:bCs/>
          <w:color w:val="000000" w:themeColor="text1"/>
          <w:sz w:val="32"/>
          <w:szCs w:val="32"/>
        </w:rPr>
      </w:pPr>
      <w:r w:rsidRPr="00377E5A">
        <w:rPr>
          <w:b/>
          <w:bCs/>
          <w:color w:val="000000" w:themeColor="text1"/>
          <w:sz w:val="32"/>
          <w:szCs w:val="32"/>
        </w:rPr>
        <w:lastRenderedPageBreak/>
        <w:t>Performance Analysis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60"/>
      </w:tblGrid>
      <w:tr w:rsidR="00F6343F" w14:paraId="05C38C8F" w14:textId="77777777" w:rsidTr="00F05F1F">
        <w:tc>
          <w:tcPr>
            <w:tcW w:w="9260" w:type="dxa"/>
          </w:tcPr>
          <w:tbl>
            <w:tblPr>
              <w:tblW w:w="0" w:type="auto"/>
              <w:tblCellSpacing w:w="15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6"/>
              <w:gridCol w:w="3050"/>
              <w:gridCol w:w="3948"/>
            </w:tblGrid>
            <w:tr w:rsidR="00D87AEC" w:rsidRPr="00F6343F" w14:paraId="077C3ACF" w14:textId="60DFBE10" w:rsidTr="00D87AEC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2D670" w14:textId="77777777" w:rsidR="00D87AEC" w:rsidRPr="00F6343F" w:rsidRDefault="00D87AEC" w:rsidP="00F6343F">
                  <w:pPr>
                    <w:jc w:val="center"/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F6343F"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  <w:t>Parameter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E9979ED" w14:textId="77777777" w:rsidR="00D87AEC" w:rsidRPr="00F6343F" w:rsidRDefault="00D87AEC" w:rsidP="00F6343F">
                  <w:pPr>
                    <w:jc w:val="center"/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F6343F"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  <w:t>Description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40E760E0" w14:textId="77777777" w:rsidR="00D87AEC" w:rsidRPr="00F6343F" w:rsidRDefault="00D87AEC" w:rsidP="00F6343F">
                  <w:pPr>
                    <w:jc w:val="center"/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</w:pPr>
                  <w:r w:rsidRPr="00F6343F">
                    <w:rPr>
                      <w:b/>
                      <w:bCs/>
                      <w:color w:val="000000" w:themeColor="text1"/>
                      <w:sz w:val="32"/>
                      <w:szCs w:val="32"/>
                    </w:rPr>
                    <w:t>Result</w:t>
                  </w:r>
                </w:p>
              </w:tc>
            </w:tr>
            <w:tr w:rsidR="00D87AEC" w:rsidRPr="00F6343F" w14:paraId="3DD899CA" w14:textId="361B30E6" w:rsidTr="00D87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8CAFA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Recurrence Relation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4BFA000" w14:textId="4D85E424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=T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n/2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+n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566A0F44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Divide and linear combine</w:t>
                  </w:r>
                </w:p>
              </w:tc>
            </w:tr>
            <w:tr w:rsidR="00D87AEC" w:rsidRPr="00F6343F" w14:paraId="7A52E44A" w14:textId="5D4C5D30" w:rsidTr="00D87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90BE6A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Method Used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0E5AECB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Substitution Method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6F63C3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Step-by-step expansion</w:t>
                  </w:r>
                </w:p>
              </w:tc>
            </w:tr>
            <w:tr w:rsidR="00D87AEC" w:rsidRPr="00F6343F" w14:paraId="3B0A27B8" w14:textId="6FE4765C" w:rsidTr="00D87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0CD5E9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Expanded 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77434E" w14:textId="37E4319A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=n+n/2+n/4+n/8+⋯+1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665DE43F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Geometric series</w:t>
                  </w:r>
                </w:p>
              </w:tc>
            </w:tr>
            <w:tr w:rsidR="00D87AEC" w:rsidRPr="00F6343F" w14:paraId="25992ED5" w14:textId="79D05DED" w:rsidTr="00D87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FA287BA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Summation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93DA1CA" w14:textId="6CFF5D15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T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=2n-1</m:t>
                      </m:r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7C74BD90" w14:textId="0EDD45EA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 xml:space="preserve">Approximates to </w:t>
                  </w:r>
                  <m:oMath>
                    <m:r>
                      <w:rPr>
                        <w:rFonts w:ascii="Cambria Math" w:hAnsi="Cambria Math"/>
                        <w:color w:val="000000" w:themeColor="text1"/>
                        <w:sz w:val="28"/>
                        <w:szCs w:val="28"/>
                      </w:rPr>
                      <m:t>O</m:t>
                    </m:r>
                    <m:d>
                      <m:dPr>
                        <m:ctrlP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color w:val="000000" w:themeColor="text1"/>
                            <w:sz w:val="28"/>
                            <w:szCs w:val="28"/>
                          </w:rPr>
                          <m:t>n</m:t>
                        </m:r>
                      </m:e>
                    </m:d>
                  </m:oMath>
                </w:p>
              </w:tc>
            </w:tr>
            <w:tr w:rsidR="00D87AEC" w:rsidRPr="00F6343F" w14:paraId="3CD71AD8" w14:textId="09564E62" w:rsidTr="00D87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A65C0D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Time 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9261AD2" w14:textId="250DFA06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  <m:t>n</m:t>
                          </m:r>
                        </m:e>
                      </m:d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15DF9155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Linear growth</w:t>
                  </w:r>
                </w:p>
              </w:tc>
            </w:tr>
            <w:tr w:rsidR="00D87AEC" w:rsidRPr="00F6343F" w14:paraId="12B9E914" w14:textId="45278DC1" w:rsidTr="00D87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32DB211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Space Complexity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B14ED06" w14:textId="21B1FB82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m:oMathPara>
                    <m:oMath>
                      <m:r>
                        <w:rPr>
                          <w:rFonts w:ascii="Cambria Math" w:hAnsi="Cambria Math"/>
                          <w:color w:val="000000" w:themeColor="text1"/>
                          <w:sz w:val="28"/>
                          <w:szCs w:val="28"/>
                        </w:rPr>
                        <m:t>O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color w:val="000000" w:themeColor="text1"/>
                              <w:sz w:val="28"/>
                              <w:szCs w:val="28"/>
                            </w:rPr>
                          </m:ctrlPr>
                        </m:dPr>
                        <m:e>
                          <m:func>
                            <m:funcPr>
                              <m:ctrl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</m:ctrlPr>
                            </m:funcPr>
                            <m:fNam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log</m:t>
                              </m:r>
                            </m:fName>
                            <m:e>
                              <m:r>
                                <w:rPr>
                                  <w:rFonts w:ascii="Cambria Math" w:hAnsi="Cambria Math"/>
                                  <w:color w:val="000000" w:themeColor="text1"/>
                                  <w:sz w:val="28"/>
                                  <w:szCs w:val="28"/>
                                </w:rPr>
                                <m:t>n</m:t>
                              </m:r>
                            </m:e>
                          </m:func>
                        </m:e>
                      </m:d>
                    </m:oMath>
                  </m:oMathPara>
                </w:p>
              </w:tc>
              <w:tc>
                <w:tcPr>
                  <w:tcW w:w="0" w:type="auto"/>
                  <w:vAlign w:val="center"/>
                  <w:hideMark/>
                </w:tcPr>
                <w:p w14:paraId="5CD5D785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Recursive depth</w:t>
                  </w:r>
                </w:p>
              </w:tc>
            </w:tr>
            <w:tr w:rsidR="00D87AEC" w:rsidRPr="00F6343F" w14:paraId="791E5C01" w14:textId="5E300EE8" w:rsidTr="00D87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12F5CFE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Scalability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10F1CA5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Excellent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BCAAB68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Handles large text efficiently</w:t>
                  </w:r>
                </w:p>
              </w:tc>
            </w:tr>
            <w:tr w:rsidR="00D87AEC" w:rsidRPr="00F6343F" w14:paraId="010A0C97" w14:textId="6F91DC06" w:rsidTr="00D87AEC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BC82CC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Efficiency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06F281B0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High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2065EB8C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Minimal overhead per recursion</w:t>
                  </w:r>
                </w:p>
              </w:tc>
            </w:tr>
            <w:tr w:rsidR="00D87AEC" w:rsidRPr="00F6343F" w14:paraId="2A1BEE2D" w14:textId="684FB89C" w:rsidTr="00D87AEC">
              <w:trPr>
                <w:trHeight w:val="1306"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91AF34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Growth Rate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64FB607D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Linear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14:paraId="1AB197DE" w14:textId="77777777" w:rsidR="00D87AEC" w:rsidRPr="00F6343F" w:rsidRDefault="00D87AEC" w:rsidP="00F05F1F">
                  <w:pPr>
                    <w:rPr>
                      <w:color w:val="000000" w:themeColor="text1"/>
                      <w:sz w:val="28"/>
                      <w:szCs w:val="28"/>
                    </w:rPr>
                  </w:pPr>
                  <w:r w:rsidRPr="00F6343F">
                    <w:rPr>
                      <w:color w:val="000000" w:themeColor="text1"/>
                      <w:sz w:val="28"/>
                      <w:szCs w:val="28"/>
                    </w:rPr>
                    <w:t>Processing time increases proportionally with text size</w:t>
                  </w:r>
                </w:p>
              </w:tc>
            </w:tr>
          </w:tbl>
          <w:p w14:paraId="1C731399" w14:textId="77777777" w:rsidR="00F6343F" w:rsidRDefault="00F6343F" w:rsidP="00F05F1F"/>
        </w:tc>
      </w:tr>
    </w:tbl>
    <w:p w14:paraId="5156C14D" w14:textId="6EA81B18" w:rsidR="00D87AEC" w:rsidRDefault="00D87AEC" w:rsidP="00AD1CED">
      <w:pPr>
        <w:rPr>
          <w:b/>
          <w:bCs/>
          <w:color w:val="000000" w:themeColor="text1"/>
          <w:sz w:val="32"/>
          <w:szCs w:val="32"/>
        </w:rPr>
      </w:pPr>
      <w:r>
        <w:rPr>
          <w:b/>
          <w:bCs/>
          <w:color w:val="000000" w:themeColor="text1"/>
          <w:sz w:val="32"/>
          <w:szCs w:val="32"/>
        </w:rPr>
        <w:t xml:space="preserve"> </w:t>
      </w:r>
    </w:p>
    <w:p w14:paraId="7DB2D66F" w14:textId="77777777" w:rsidR="00D87AEC" w:rsidRDefault="00D87AEC" w:rsidP="00AD1CED">
      <w:pPr>
        <w:rPr>
          <w:b/>
          <w:bCs/>
          <w:color w:val="000000" w:themeColor="text1"/>
          <w:sz w:val="32"/>
          <w:szCs w:val="32"/>
        </w:rPr>
      </w:pPr>
    </w:p>
    <w:p w14:paraId="3CFA3C91" w14:textId="77777777" w:rsidR="00D87AEC" w:rsidRDefault="00D87AEC" w:rsidP="00AD1CED">
      <w:pPr>
        <w:rPr>
          <w:b/>
          <w:bCs/>
          <w:color w:val="000000" w:themeColor="text1"/>
          <w:sz w:val="32"/>
          <w:szCs w:val="32"/>
        </w:rPr>
      </w:pPr>
    </w:p>
    <w:p w14:paraId="7D02C763" w14:textId="77777777" w:rsidR="00D87AEC" w:rsidRDefault="00D87AEC" w:rsidP="00AD1CED">
      <w:pPr>
        <w:rPr>
          <w:b/>
          <w:bCs/>
          <w:color w:val="000000" w:themeColor="text1"/>
          <w:sz w:val="32"/>
          <w:szCs w:val="32"/>
        </w:rPr>
      </w:pPr>
    </w:p>
    <w:p w14:paraId="2BE41047" w14:textId="66F26B14" w:rsidR="00377E5A" w:rsidRDefault="00D87AEC" w:rsidP="00AD1CED">
      <w:pPr>
        <w:rPr>
          <w:b/>
          <w:bCs/>
          <w:color w:val="000000" w:themeColor="text1"/>
          <w:sz w:val="32"/>
          <w:szCs w:val="32"/>
        </w:rPr>
      </w:pPr>
      <w:r w:rsidRPr="00D87AEC">
        <w:rPr>
          <w:b/>
          <w:bCs/>
          <w:color w:val="000000" w:themeColor="text1"/>
          <w:sz w:val="32"/>
          <w:szCs w:val="32"/>
        </w:rPr>
        <w:lastRenderedPageBreak/>
        <w:t>Application:</w:t>
      </w:r>
    </w:p>
    <w:p w14:paraId="6B3855B3" w14:textId="77777777" w:rsidR="00D87AEC" w:rsidRPr="00D87AEC" w:rsidRDefault="00D87AEC" w:rsidP="00D87AEC">
      <w:pPr>
        <w:rPr>
          <w:color w:val="000000" w:themeColor="text1"/>
          <w:sz w:val="28"/>
          <w:szCs w:val="28"/>
        </w:rPr>
      </w:pPr>
      <w:r w:rsidRPr="00D87AEC">
        <w:rPr>
          <w:color w:val="000000" w:themeColor="text1"/>
          <w:sz w:val="28"/>
          <w:szCs w:val="28"/>
        </w:rPr>
        <w:t>An NLP engine processes text data using the recurrence relation</w:t>
      </w:r>
    </w:p>
    <w:p w14:paraId="6B3C9B0D" w14:textId="0A04D190" w:rsidR="00D87AEC" w:rsidRPr="00D87AEC" w:rsidRDefault="00D87AEC" w:rsidP="00D87AEC">
      <w:pPr>
        <w:rPr>
          <w:color w:val="000000" w:themeColor="text1"/>
          <w:sz w:val="28"/>
          <w:szCs w:val="28"/>
        </w:rPr>
      </w:pPr>
      <m:oMathPara>
        <m:oMath>
          <m:r>
            <w:rPr>
              <w:rFonts w:ascii="Cambria Math" w:hAnsi="Cambria Math"/>
              <w:color w:val="000000" w:themeColor="text1"/>
              <w:sz w:val="28"/>
              <w:szCs w:val="28"/>
            </w:rPr>
            <m:t>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=T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28"/>
                  <w:szCs w:val="28"/>
                </w:rPr>
                <m:t>n/2</m:t>
              </m:r>
            </m:e>
          </m:d>
          <m:r>
            <w:rPr>
              <w:rFonts w:ascii="Cambria Math" w:hAnsi="Cambria Math"/>
              <w:color w:val="000000" w:themeColor="text1"/>
              <w:sz w:val="28"/>
              <w:szCs w:val="28"/>
            </w:rPr>
            <m:t>+n</m:t>
          </m:r>
        </m:oMath>
      </m:oMathPara>
    </w:p>
    <w:p w14:paraId="0F1538A3" w14:textId="77777777" w:rsidR="00D87AEC" w:rsidRDefault="00D87AEC" w:rsidP="00D87AEC">
      <w:pPr>
        <w:rPr>
          <w:color w:val="000000" w:themeColor="text1"/>
          <w:sz w:val="32"/>
          <w:szCs w:val="32"/>
        </w:rPr>
      </w:pPr>
      <w:r w:rsidRPr="00D87AEC">
        <w:rPr>
          <w:color w:val="000000" w:themeColor="text1"/>
          <w:sz w:val="28"/>
          <w:szCs w:val="28"/>
        </w:rPr>
        <w:t>This represents a divide-and-conquer approach where the text corpus is split into halves, each processed recursively, with linear work done at each level for tokenization, parsing, or semantic analysis</w:t>
      </w:r>
      <w:r w:rsidRPr="00D87AEC">
        <w:rPr>
          <w:color w:val="000000" w:themeColor="text1"/>
          <w:sz w:val="32"/>
          <w:szCs w:val="32"/>
        </w:rPr>
        <w:t>.</w:t>
      </w:r>
    </w:p>
    <w:p w14:paraId="5106FE39" w14:textId="78E941C8" w:rsidR="008A1A7A" w:rsidRDefault="008A1A7A" w:rsidP="008A1A7A">
      <w:pPr>
        <w:rPr>
          <w:b/>
          <w:bCs/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Advantages</w:t>
      </w:r>
    </w:p>
    <w:p w14:paraId="230B3C32" w14:textId="0F9BA83B" w:rsidR="008A1A7A" w:rsidRPr="008A1A7A" w:rsidRDefault="008A1A7A" w:rsidP="008A1A7A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Linear Time Complexity:</w:t>
      </w:r>
      <w:r w:rsidRPr="008A1A7A">
        <w:rPr>
          <w:color w:val="000000" w:themeColor="text1"/>
          <w:sz w:val="32"/>
          <w:szCs w:val="32"/>
        </w:rPr>
        <w:t xml:space="preserve"> The algorithm runs in 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O</m:t>
        </m:r>
        <m:d>
          <m:d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n</m:t>
            </m:r>
          </m:e>
        </m:d>
      </m:oMath>
      <w:r w:rsidRPr="008A1A7A">
        <w:rPr>
          <w:color w:val="000000" w:themeColor="text1"/>
          <w:sz w:val="32"/>
          <w:szCs w:val="32"/>
        </w:rPr>
        <w:t>, ensuring fast processing even for large text datasets.</w:t>
      </w:r>
    </w:p>
    <w:p w14:paraId="01111698" w14:textId="08A88953" w:rsidR="008A1A7A" w:rsidRPr="008A1A7A" w:rsidRDefault="008A1A7A" w:rsidP="008A1A7A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Scalability:</w:t>
      </w:r>
      <w:r w:rsidRPr="008A1A7A">
        <w:rPr>
          <w:color w:val="000000" w:themeColor="text1"/>
          <w:sz w:val="32"/>
          <w:szCs w:val="32"/>
        </w:rPr>
        <w:t xml:space="preserve"> Efficiently handles increasing corpus sizes due to its divide-and-conquer structure.</w:t>
      </w:r>
    </w:p>
    <w:p w14:paraId="079C8330" w14:textId="010E0EE1" w:rsidR="008A1A7A" w:rsidRPr="008A1A7A" w:rsidRDefault="008A1A7A" w:rsidP="008A1A7A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Low Memory Usage:</w:t>
      </w:r>
      <w:r w:rsidRPr="008A1A7A">
        <w:rPr>
          <w:color w:val="000000" w:themeColor="text1"/>
          <w:sz w:val="32"/>
          <w:szCs w:val="32"/>
        </w:rPr>
        <w:t xml:space="preserve"> Recursive depth is 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O</m:t>
        </m:r>
        <m:d>
          <m:d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dPr>
          <m:e>
            <m:func>
              <m:funcPr>
                <m:ctrlPr>
                  <w:rPr>
                    <w:rFonts w:ascii="Cambria Math" w:hAnsi="Cambria Math"/>
                    <w:color w:val="000000" w:themeColor="text1"/>
                    <w:sz w:val="32"/>
                    <w:szCs w:val="32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  <w:color w:val="000000" w:themeColor="text1"/>
                    <w:sz w:val="32"/>
                    <w:szCs w:val="32"/>
                  </w:rPr>
                  <m:t>log</m:t>
                </m:r>
              </m:fName>
              <m:e>
                <m:r>
                  <w:rPr>
                    <w:rFonts w:ascii="Cambria Math" w:hAnsi="Cambria Math"/>
                    <w:color w:val="000000" w:themeColor="text1"/>
                    <w:sz w:val="32"/>
                    <w:szCs w:val="32"/>
                  </w:rPr>
                  <m:t>n</m:t>
                </m:r>
              </m:e>
            </m:func>
          </m:e>
        </m:d>
      </m:oMath>
      <w:r w:rsidRPr="008A1A7A">
        <w:rPr>
          <w:color w:val="000000" w:themeColor="text1"/>
          <w:sz w:val="32"/>
          <w:szCs w:val="32"/>
        </w:rPr>
        <w:t>, minimizing space requirements.</w:t>
      </w:r>
    </w:p>
    <w:p w14:paraId="1A61843C" w14:textId="2CC7B60B" w:rsidR="008A1A7A" w:rsidRPr="008A1A7A" w:rsidRDefault="008A1A7A" w:rsidP="008A1A7A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Predictable Performance:</w:t>
      </w:r>
      <w:r w:rsidRPr="008A1A7A">
        <w:rPr>
          <w:color w:val="000000" w:themeColor="text1"/>
          <w:sz w:val="32"/>
          <w:szCs w:val="32"/>
        </w:rPr>
        <w:t xml:space="preserve"> Processing time grows proportionally with input size, making it suitable for real-time NLP tasks.</w:t>
      </w:r>
    </w:p>
    <w:p w14:paraId="7DB52AED" w14:textId="344F00F2" w:rsidR="008A1A7A" w:rsidRDefault="008A1A7A" w:rsidP="008A1A7A">
      <w:pPr>
        <w:pStyle w:val="ListParagraph"/>
        <w:numPr>
          <w:ilvl w:val="0"/>
          <w:numId w:val="1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Modular Design:</w:t>
      </w:r>
      <w:r w:rsidRPr="008A1A7A">
        <w:rPr>
          <w:color w:val="000000" w:themeColor="text1"/>
          <w:sz w:val="32"/>
          <w:szCs w:val="32"/>
        </w:rPr>
        <w:t xml:space="preserve"> Easy to extend for tokenization, parsing, or semantic analysis components</w:t>
      </w:r>
      <w:r>
        <w:rPr>
          <w:color w:val="000000" w:themeColor="text1"/>
          <w:sz w:val="32"/>
          <w:szCs w:val="32"/>
        </w:rPr>
        <w:t>.</w:t>
      </w:r>
    </w:p>
    <w:p w14:paraId="4FAB7455" w14:textId="77777777" w:rsidR="008A1A7A" w:rsidRDefault="008A1A7A" w:rsidP="008A1A7A">
      <w:pPr>
        <w:rPr>
          <w:color w:val="000000" w:themeColor="text1"/>
          <w:sz w:val="32"/>
          <w:szCs w:val="32"/>
        </w:rPr>
      </w:pPr>
    </w:p>
    <w:p w14:paraId="7FD1C678" w14:textId="77777777" w:rsidR="008A1A7A" w:rsidRDefault="008A1A7A" w:rsidP="008A1A7A">
      <w:pPr>
        <w:rPr>
          <w:color w:val="000000" w:themeColor="text1"/>
          <w:sz w:val="32"/>
          <w:szCs w:val="32"/>
        </w:rPr>
      </w:pPr>
    </w:p>
    <w:p w14:paraId="047F9E33" w14:textId="77777777" w:rsidR="008A1A7A" w:rsidRDefault="008A1A7A" w:rsidP="008A1A7A">
      <w:pPr>
        <w:rPr>
          <w:color w:val="000000" w:themeColor="text1"/>
          <w:sz w:val="32"/>
          <w:szCs w:val="32"/>
        </w:rPr>
      </w:pPr>
    </w:p>
    <w:p w14:paraId="1ADB0133" w14:textId="77777777" w:rsidR="008A1A7A" w:rsidRDefault="008A1A7A" w:rsidP="008A1A7A">
      <w:pPr>
        <w:rPr>
          <w:color w:val="000000" w:themeColor="text1"/>
          <w:sz w:val="32"/>
          <w:szCs w:val="32"/>
        </w:rPr>
      </w:pPr>
    </w:p>
    <w:p w14:paraId="7B6296D5" w14:textId="77777777" w:rsidR="008A1A7A" w:rsidRDefault="008A1A7A" w:rsidP="008A1A7A">
      <w:pPr>
        <w:rPr>
          <w:color w:val="000000" w:themeColor="text1"/>
          <w:sz w:val="32"/>
          <w:szCs w:val="32"/>
        </w:rPr>
      </w:pPr>
    </w:p>
    <w:p w14:paraId="396AE038" w14:textId="77777777" w:rsidR="008A1A7A" w:rsidRPr="008A1A7A" w:rsidRDefault="008A1A7A" w:rsidP="008A1A7A">
      <w:pPr>
        <w:rPr>
          <w:color w:val="000000" w:themeColor="text1"/>
          <w:sz w:val="32"/>
          <w:szCs w:val="32"/>
        </w:rPr>
      </w:pPr>
    </w:p>
    <w:p w14:paraId="2C1C9DDD" w14:textId="77777777" w:rsidR="008A1A7A" w:rsidRDefault="008A1A7A" w:rsidP="008A1A7A">
      <w:pPr>
        <w:pStyle w:val="ListParagraph"/>
        <w:rPr>
          <w:color w:val="000000" w:themeColor="text1"/>
          <w:sz w:val="32"/>
          <w:szCs w:val="32"/>
        </w:rPr>
      </w:pPr>
    </w:p>
    <w:p w14:paraId="05A29A18" w14:textId="77777777" w:rsidR="008A1A7A" w:rsidRDefault="008A1A7A" w:rsidP="008A1A7A">
      <w:pPr>
        <w:rPr>
          <w:b/>
          <w:bCs/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lastRenderedPageBreak/>
        <w:t>Limitations</w:t>
      </w:r>
    </w:p>
    <w:p w14:paraId="3303DAED" w14:textId="77777777" w:rsidR="008A1A7A" w:rsidRPr="008A1A7A" w:rsidRDefault="008A1A7A" w:rsidP="008A1A7A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Recursive Overhead:</w:t>
      </w:r>
      <w:r w:rsidRPr="008A1A7A">
        <w:rPr>
          <w:color w:val="000000" w:themeColor="text1"/>
          <w:sz w:val="32"/>
          <w:szCs w:val="32"/>
        </w:rPr>
        <w:t xml:space="preserve"> Function calls add minor overhead compared to iterative implementations.</w:t>
      </w:r>
    </w:p>
    <w:p w14:paraId="35F29748" w14:textId="77777777" w:rsidR="008A1A7A" w:rsidRPr="008A1A7A" w:rsidRDefault="008A1A7A" w:rsidP="008A1A7A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Limited Parallelism:</w:t>
      </w:r>
      <w:r w:rsidRPr="008A1A7A">
        <w:rPr>
          <w:color w:val="000000" w:themeColor="text1"/>
          <w:sz w:val="32"/>
          <w:szCs w:val="32"/>
        </w:rPr>
        <w:t xml:space="preserve"> The current design processes halves sequentially; parallel execution could improve speed.</w:t>
      </w:r>
    </w:p>
    <w:p w14:paraId="36A26F30" w14:textId="77777777" w:rsidR="008A1A7A" w:rsidRPr="008A1A7A" w:rsidRDefault="008A1A7A" w:rsidP="008A1A7A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Simplified Model:</w:t>
      </w:r>
      <w:r w:rsidRPr="008A1A7A">
        <w:rPr>
          <w:color w:val="000000" w:themeColor="text1"/>
          <w:sz w:val="32"/>
          <w:szCs w:val="32"/>
        </w:rPr>
        <w:t xml:space="preserve"> The recurrence assumes uniform work per level, which may not hold for complex NLP tasks like deep parsing or context modeling.</w:t>
      </w:r>
    </w:p>
    <w:p w14:paraId="320A881F" w14:textId="200FDB6D" w:rsidR="008A1A7A" w:rsidRDefault="008A1A7A" w:rsidP="008A1A7A">
      <w:pPr>
        <w:numPr>
          <w:ilvl w:val="0"/>
          <w:numId w:val="7"/>
        </w:numPr>
        <w:rPr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No Optimization for Memory Caching:</w:t>
      </w:r>
      <w:r w:rsidRPr="008A1A7A">
        <w:rPr>
          <w:color w:val="000000" w:themeColor="text1"/>
          <w:sz w:val="32"/>
          <w:szCs w:val="32"/>
        </w:rPr>
        <w:t xml:space="preserve"> Large datasets may require additional optimization for cache efficiency.</w:t>
      </w:r>
    </w:p>
    <w:p w14:paraId="0EE7EAF8" w14:textId="0EFE3336" w:rsidR="008A1A7A" w:rsidRDefault="008A1A7A" w:rsidP="008A1A7A">
      <w:pPr>
        <w:rPr>
          <w:b/>
          <w:bCs/>
          <w:color w:val="000000" w:themeColor="text1"/>
          <w:sz w:val="32"/>
          <w:szCs w:val="32"/>
        </w:rPr>
      </w:pPr>
      <w:r w:rsidRPr="008A1A7A">
        <w:rPr>
          <w:b/>
          <w:bCs/>
          <w:color w:val="000000" w:themeColor="text1"/>
          <w:sz w:val="32"/>
          <w:szCs w:val="32"/>
        </w:rPr>
        <w:t>Result</w:t>
      </w:r>
      <w:r>
        <w:rPr>
          <w:b/>
          <w:bCs/>
          <w:color w:val="000000" w:themeColor="text1"/>
          <w:sz w:val="32"/>
          <w:szCs w:val="32"/>
        </w:rPr>
        <w:t>:</w:t>
      </w:r>
    </w:p>
    <w:p w14:paraId="394D0808" w14:textId="148F9E22" w:rsidR="008A1A7A" w:rsidRPr="008A1A7A" w:rsidRDefault="008A1A7A" w:rsidP="008A1A7A">
      <w:pPr>
        <w:rPr>
          <w:color w:val="000000" w:themeColor="text1"/>
          <w:sz w:val="32"/>
          <w:szCs w:val="32"/>
        </w:rPr>
      </w:pPr>
      <w:r w:rsidRPr="008A1A7A">
        <w:rPr>
          <w:color w:val="000000" w:themeColor="text1"/>
          <w:sz w:val="32"/>
          <w:szCs w:val="32"/>
        </w:rPr>
        <w:t xml:space="preserve">After solving the recurrence </w:t>
      </w:r>
      <m:oMath>
        <m:r>
          <w:rPr>
            <w:rFonts w:ascii="Cambria Math" w:hAnsi="Cambria Math"/>
            <w:color w:val="000000" w:themeColor="text1"/>
            <w:sz w:val="32"/>
            <w:szCs w:val="32"/>
          </w:rPr>
          <m:t>T</m:t>
        </m:r>
        <m:d>
          <m:d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n</m:t>
            </m:r>
          </m:e>
        </m:d>
        <m:r>
          <w:rPr>
            <w:rFonts w:ascii="Cambria Math" w:hAnsi="Cambria Math"/>
            <w:color w:val="000000" w:themeColor="text1"/>
            <w:sz w:val="32"/>
            <w:szCs w:val="32"/>
          </w:rPr>
          <m:t>=T</m:t>
        </m:r>
        <m:d>
          <m:dPr>
            <m:ctrlPr>
              <w:rPr>
                <w:rFonts w:ascii="Cambria Math" w:hAnsi="Cambria Math"/>
                <w:color w:val="000000" w:themeColor="text1"/>
                <w:sz w:val="32"/>
                <w:szCs w:val="32"/>
              </w:rPr>
            </m:ctrlPr>
          </m:dPr>
          <m:e>
            <m:r>
              <w:rPr>
                <w:rFonts w:ascii="Cambria Math" w:hAnsi="Cambria Math"/>
                <w:color w:val="000000" w:themeColor="text1"/>
                <w:sz w:val="32"/>
                <w:szCs w:val="32"/>
              </w:rPr>
              <m:t>n/2</m:t>
            </m:r>
          </m:e>
        </m:d>
        <m:r>
          <w:rPr>
            <w:rFonts w:ascii="Cambria Math" w:hAnsi="Cambria Math"/>
            <w:color w:val="000000" w:themeColor="text1"/>
            <w:sz w:val="32"/>
            <w:szCs w:val="32"/>
          </w:rPr>
          <m:t>+n</m:t>
        </m:r>
      </m:oMath>
      <w:r w:rsidRPr="008A1A7A">
        <w:rPr>
          <w:color w:val="000000" w:themeColor="text1"/>
          <w:sz w:val="32"/>
          <w:szCs w:val="32"/>
        </w:rPr>
        <w:t>:</w:t>
      </w:r>
    </w:p>
    <w:p w14:paraId="5B39DDAB" w14:textId="60E57B79" w:rsidR="008A1A7A" w:rsidRPr="008A1A7A" w:rsidRDefault="008A1A7A" w:rsidP="008A1A7A">
      <w:pPr>
        <w:rPr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/>
              <w:color w:val="000000" w:themeColor="text1"/>
              <w:sz w:val="32"/>
              <w:szCs w:val="32"/>
            </w:rPr>
            <m:t>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=n+n/2+n/4+n/8+⋯+1=2n-1</m:t>
          </m:r>
        </m:oMath>
      </m:oMathPara>
    </w:p>
    <w:p w14:paraId="55F9D3E5" w14:textId="77777777" w:rsidR="008A1A7A" w:rsidRPr="008A1A7A" w:rsidRDefault="008A1A7A" w:rsidP="008A1A7A">
      <w:pPr>
        <w:rPr>
          <w:color w:val="000000" w:themeColor="text1"/>
          <w:sz w:val="32"/>
          <w:szCs w:val="32"/>
        </w:rPr>
      </w:pPr>
      <w:r w:rsidRPr="008A1A7A">
        <w:rPr>
          <w:color w:val="000000" w:themeColor="text1"/>
          <w:sz w:val="32"/>
          <w:szCs w:val="32"/>
        </w:rPr>
        <w:t>Hence,</w:t>
      </w:r>
    </w:p>
    <w:p w14:paraId="6C42CBCF" w14:textId="1ECEFCEC" w:rsidR="008A1A7A" w:rsidRPr="008A1A7A" w:rsidRDefault="008A1A7A" w:rsidP="008A1A7A">
      <w:pPr>
        <w:rPr>
          <w:color w:val="000000" w:themeColor="text1"/>
          <w:sz w:val="32"/>
          <w:szCs w:val="32"/>
        </w:rPr>
      </w:pPr>
      <m:oMathPara>
        <m:oMath>
          <m:r>
            <w:rPr>
              <w:rFonts w:ascii="Cambria Math" w:hAnsi="Cambria Math"/>
              <w:color w:val="000000" w:themeColor="text1"/>
              <w:sz w:val="32"/>
              <w:szCs w:val="32"/>
            </w:rPr>
            <m:t>T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</m:t>
              </m:r>
            </m:e>
          </m:d>
          <m:r>
            <w:rPr>
              <w:rFonts w:ascii="Cambria Math" w:hAnsi="Cambria Math"/>
              <w:color w:val="000000" w:themeColor="text1"/>
              <w:sz w:val="32"/>
              <w:szCs w:val="32"/>
            </w:rPr>
            <m:t>=O</m:t>
          </m:r>
          <m:d>
            <m:dPr>
              <m:ctrlP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</m:ctrlPr>
            </m:dPr>
            <m:e>
              <m:r>
                <w:rPr>
                  <w:rFonts w:ascii="Cambria Math" w:hAnsi="Cambria Math"/>
                  <w:color w:val="000000" w:themeColor="text1"/>
                  <w:sz w:val="32"/>
                  <w:szCs w:val="32"/>
                </w:rPr>
                <m:t>n</m:t>
              </m:r>
            </m:e>
          </m:d>
        </m:oMath>
      </m:oMathPara>
    </w:p>
    <w:p w14:paraId="5991B950" w14:textId="77777777" w:rsidR="008A1A7A" w:rsidRPr="008A1A7A" w:rsidRDefault="008A1A7A" w:rsidP="008A1A7A">
      <w:pPr>
        <w:rPr>
          <w:color w:val="000000" w:themeColor="text1"/>
          <w:sz w:val="32"/>
          <w:szCs w:val="32"/>
        </w:rPr>
      </w:pPr>
      <w:r w:rsidRPr="008A1A7A">
        <w:rPr>
          <w:color w:val="000000" w:themeColor="text1"/>
          <w:sz w:val="32"/>
          <w:szCs w:val="32"/>
        </w:rPr>
        <w:t>Result Interpretation:</w:t>
      </w:r>
    </w:p>
    <w:p w14:paraId="467F084E" w14:textId="77777777" w:rsidR="008A1A7A" w:rsidRPr="008A1A7A" w:rsidRDefault="008A1A7A" w:rsidP="008A1A7A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8A1A7A">
        <w:rPr>
          <w:color w:val="000000" w:themeColor="text1"/>
          <w:sz w:val="32"/>
          <w:szCs w:val="32"/>
        </w:rPr>
        <w:t>The NLP engine achieves linear time complexity.</w:t>
      </w:r>
    </w:p>
    <w:p w14:paraId="126E74CD" w14:textId="77777777" w:rsidR="008A1A7A" w:rsidRPr="008A1A7A" w:rsidRDefault="008A1A7A" w:rsidP="008A1A7A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8A1A7A">
        <w:rPr>
          <w:color w:val="000000" w:themeColor="text1"/>
          <w:sz w:val="32"/>
          <w:szCs w:val="32"/>
        </w:rPr>
        <w:t>It scales efficiently with text size, maintaining high throughput and low latency.</w:t>
      </w:r>
    </w:p>
    <w:p w14:paraId="7A874AE2" w14:textId="6F324A98" w:rsidR="00AC16E5" w:rsidRDefault="008A1A7A" w:rsidP="00AC16E5">
      <w:pPr>
        <w:numPr>
          <w:ilvl w:val="0"/>
          <w:numId w:val="8"/>
        </w:numPr>
        <w:rPr>
          <w:color w:val="000000" w:themeColor="text1"/>
          <w:sz w:val="32"/>
          <w:szCs w:val="32"/>
        </w:rPr>
      </w:pPr>
      <w:r w:rsidRPr="008A1A7A">
        <w:rPr>
          <w:color w:val="000000" w:themeColor="text1"/>
          <w:sz w:val="32"/>
          <w:szCs w:val="32"/>
        </w:rPr>
        <w:t>Ideal for large-scale text processing applications such as sentiment analysis, document classification, and language modeling.</w:t>
      </w:r>
    </w:p>
    <w:p w14:paraId="6B3A6C30" w14:textId="77777777" w:rsidR="00AC16E5" w:rsidRPr="00AC16E5" w:rsidRDefault="00AC16E5" w:rsidP="00AC16E5">
      <w:pPr>
        <w:rPr>
          <w:color w:val="000000" w:themeColor="text1"/>
          <w:sz w:val="32"/>
          <w:szCs w:val="32"/>
        </w:rPr>
      </w:pPr>
    </w:p>
    <w:p w14:paraId="07C08017" w14:textId="77777777" w:rsidR="008A1A7A" w:rsidRPr="008A1A7A" w:rsidRDefault="008A1A7A" w:rsidP="008A1A7A">
      <w:pPr>
        <w:rPr>
          <w:b/>
          <w:bCs/>
          <w:color w:val="000000" w:themeColor="text1"/>
          <w:sz w:val="32"/>
          <w:szCs w:val="32"/>
        </w:rPr>
      </w:pPr>
    </w:p>
    <w:p w14:paraId="36248DD9" w14:textId="77777777" w:rsidR="008A1A7A" w:rsidRPr="008A1A7A" w:rsidRDefault="008A1A7A" w:rsidP="008A1A7A">
      <w:pPr>
        <w:rPr>
          <w:color w:val="000000" w:themeColor="text1"/>
          <w:sz w:val="32"/>
          <w:szCs w:val="32"/>
        </w:rPr>
      </w:pPr>
    </w:p>
    <w:p w14:paraId="49FE2F82" w14:textId="77777777" w:rsidR="008A1A7A" w:rsidRPr="008A1A7A" w:rsidRDefault="008A1A7A" w:rsidP="008A1A7A">
      <w:pPr>
        <w:pStyle w:val="ListParagraph"/>
        <w:rPr>
          <w:color w:val="000000" w:themeColor="text1"/>
          <w:sz w:val="32"/>
          <w:szCs w:val="32"/>
        </w:rPr>
      </w:pPr>
    </w:p>
    <w:p w14:paraId="0540465A" w14:textId="77777777" w:rsidR="008A1A7A" w:rsidRPr="008A1A7A" w:rsidRDefault="008A1A7A" w:rsidP="008A1A7A">
      <w:pPr>
        <w:pStyle w:val="ListParagraph"/>
        <w:rPr>
          <w:color w:val="000000" w:themeColor="text1"/>
          <w:sz w:val="32"/>
          <w:szCs w:val="32"/>
        </w:rPr>
      </w:pPr>
    </w:p>
    <w:p w14:paraId="0A269550" w14:textId="77777777" w:rsidR="00D87AEC" w:rsidRPr="00D87AEC" w:rsidRDefault="00D87AEC" w:rsidP="00D87AEC">
      <w:pPr>
        <w:rPr>
          <w:color w:val="000000" w:themeColor="text1"/>
          <w:sz w:val="32"/>
          <w:szCs w:val="32"/>
        </w:rPr>
      </w:pPr>
    </w:p>
    <w:p w14:paraId="26FFA3A3" w14:textId="77777777" w:rsidR="00D87AEC" w:rsidRPr="00D87AEC" w:rsidRDefault="00D87AEC" w:rsidP="00AD1CED">
      <w:pPr>
        <w:rPr>
          <w:color w:val="000000" w:themeColor="text1"/>
          <w:sz w:val="32"/>
          <w:szCs w:val="32"/>
        </w:rPr>
      </w:pPr>
    </w:p>
    <w:sectPr w:rsidR="00D87AEC" w:rsidRPr="00D87A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16B71"/>
    <w:multiLevelType w:val="multilevel"/>
    <w:tmpl w:val="5C48D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0A13BB"/>
    <w:multiLevelType w:val="multilevel"/>
    <w:tmpl w:val="442E0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FDA266A"/>
    <w:multiLevelType w:val="multilevel"/>
    <w:tmpl w:val="E9064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527E42"/>
    <w:multiLevelType w:val="multilevel"/>
    <w:tmpl w:val="1CFC4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F3A103D"/>
    <w:multiLevelType w:val="multilevel"/>
    <w:tmpl w:val="2AE63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640CAC"/>
    <w:multiLevelType w:val="hybridMultilevel"/>
    <w:tmpl w:val="A6AC8A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2E93454"/>
    <w:multiLevelType w:val="hybridMultilevel"/>
    <w:tmpl w:val="4E6029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EB1C78"/>
    <w:multiLevelType w:val="hybridMultilevel"/>
    <w:tmpl w:val="DDFA6F8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81337578">
    <w:abstractNumId w:val="0"/>
  </w:num>
  <w:num w:numId="2" w16cid:durableId="591166730">
    <w:abstractNumId w:val="4"/>
  </w:num>
  <w:num w:numId="3" w16cid:durableId="2060090374">
    <w:abstractNumId w:val="5"/>
  </w:num>
  <w:num w:numId="4" w16cid:durableId="517622723">
    <w:abstractNumId w:val="6"/>
  </w:num>
  <w:num w:numId="5" w16cid:durableId="246351428">
    <w:abstractNumId w:val="3"/>
  </w:num>
  <w:num w:numId="6" w16cid:durableId="994409532">
    <w:abstractNumId w:val="7"/>
  </w:num>
  <w:num w:numId="7" w16cid:durableId="312031555">
    <w:abstractNumId w:val="1"/>
  </w:num>
  <w:num w:numId="8" w16cid:durableId="129972373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1CED"/>
    <w:rsid w:val="00331360"/>
    <w:rsid w:val="00377E5A"/>
    <w:rsid w:val="008A1A7A"/>
    <w:rsid w:val="00AC16E5"/>
    <w:rsid w:val="00AD1CED"/>
    <w:rsid w:val="00CC46A6"/>
    <w:rsid w:val="00D87AEC"/>
    <w:rsid w:val="00F634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4CF8EB"/>
  <w15:chartTrackingRefBased/>
  <w15:docId w15:val="{D4097D0E-D397-4FE3-A605-8DF0FB8B6A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1C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1C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1C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1C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1C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1C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1C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1C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1C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1C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1C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1C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1C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1C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1C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1C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1C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1C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1C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1C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1C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1C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1C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1C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1C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1C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1C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1C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1CE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D1CED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377E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C6BC8DF-3319-49EF-A675-2FA6E9546A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6</Pages>
  <Words>481</Words>
  <Characters>2748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CHINNA PANDU</dc:creator>
  <cp:keywords/>
  <dc:description/>
  <cp:lastModifiedBy>CHINNA PANDU</cp:lastModifiedBy>
  <cp:revision>1</cp:revision>
  <dcterms:created xsi:type="dcterms:W3CDTF">2026-07-24T15:49:00Z</dcterms:created>
  <dcterms:modified xsi:type="dcterms:W3CDTF">2026-07-24T16:57:00Z</dcterms:modified>
</cp:coreProperties>
</file>