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  <w:szCs w:val="24"/>
          <w:lang w:val="it-IT" w:eastAsia="en-US"/>
        </w:rPr>
        <w:id w:val="-170086002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auto"/>
          <w:sz w:val="36"/>
          <w:szCs w:val="36"/>
        </w:rPr>
      </w:sdtEndPr>
      <w:sdtContent>
        <w:p w14:paraId="71FB1F28" w14:textId="77777777" w:rsidR="00E871E7" w:rsidRDefault="00E871E7">
          <w:pPr>
            <w:pStyle w:val="Nessunaspaziatur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it-IT" w:eastAsia="it-IT"/>
            </w:rPr>
            <w:drawing>
              <wp:inline distT="0" distB="0" distL="0" distR="0" wp14:anchorId="7E3C5CF9" wp14:editId="6CC7CB6B">
                <wp:extent cx="4953000" cy="2438400"/>
                <wp:effectExtent l="0" t="0" r="0" b="0"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24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o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E72D47" w14:textId="7967ED01" w:rsidR="00E871E7" w:rsidRPr="00E871E7" w:rsidRDefault="00BE1D2E">
              <w:pPr>
                <w:pStyle w:val="Nessunaspaziatur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DOCUMENTO DEI REQUISITI (SRS)</w:t>
              </w:r>
              <w:r w:rsidR="00E871E7" w:rsidRPr="00E871E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 xml:space="preserve"> “my</w:t>
              </w:r>
              <w:r w:rsidR="00E871E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exam”</w:t>
              </w:r>
            </w:p>
          </w:sdtContent>
        </w:sdt>
        <w:p w14:paraId="44C0DE6D" w14:textId="77777777" w:rsidR="008C721F" w:rsidRDefault="008C721F" w:rsidP="008C721F">
          <w:pPr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Marco Rizzi</w:t>
          </w:r>
          <w:r w:rsidR="005C3C5E">
            <w:rPr>
              <w:color w:val="4472C4" w:themeColor="accent1"/>
            </w:rPr>
            <w:t xml:space="preserve"> (Web </w:t>
          </w:r>
          <w:proofErr w:type="spellStart"/>
          <w:r w:rsidR="005C3C5E">
            <w:rPr>
              <w:color w:val="4472C4" w:themeColor="accent1"/>
            </w:rPr>
            <w:t>developer</w:t>
          </w:r>
          <w:proofErr w:type="spellEnd"/>
          <w:r w:rsidR="005C3C5E">
            <w:rPr>
              <w:color w:val="4472C4" w:themeColor="accent1"/>
            </w:rPr>
            <w:t>)</w:t>
          </w:r>
        </w:p>
        <w:p w14:paraId="3621C913" w14:textId="77777777" w:rsidR="008C721F" w:rsidRDefault="008C721F" w:rsidP="008C721F">
          <w:pPr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Potito </w:t>
          </w:r>
          <w:proofErr w:type="spellStart"/>
          <w:r>
            <w:rPr>
              <w:color w:val="4472C4" w:themeColor="accent1"/>
            </w:rPr>
            <w:t>Aghilar</w:t>
          </w:r>
          <w:proofErr w:type="spellEnd"/>
          <w:r w:rsidR="005C3C5E">
            <w:rPr>
              <w:color w:val="4472C4" w:themeColor="accent1"/>
            </w:rPr>
            <w:t xml:space="preserve"> (Web </w:t>
          </w:r>
          <w:proofErr w:type="spellStart"/>
          <w:r w:rsidR="005C3C5E">
            <w:rPr>
              <w:color w:val="4472C4" w:themeColor="accent1"/>
            </w:rPr>
            <w:t>developer</w:t>
          </w:r>
          <w:proofErr w:type="spellEnd"/>
          <w:r w:rsidR="005C3C5E">
            <w:rPr>
              <w:color w:val="4472C4" w:themeColor="accent1"/>
            </w:rPr>
            <w:t>)</w:t>
          </w:r>
        </w:p>
        <w:p w14:paraId="492BB0B3" w14:textId="77777777" w:rsidR="005C3C5E" w:rsidRDefault="005C3C5E" w:rsidP="008C721F">
          <w:pPr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Giuseppe </w:t>
          </w:r>
          <w:proofErr w:type="spellStart"/>
          <w:r>
            <w:rPr>
              <w:color w:val="4472C4" w:themeColor="accent1"/>
            </w:rPr>
            <w:t>Caporizzi</w:t>
          </w:r>
          <w:proofErr w:type="spellEnd"/>
          <w:r>
            <w:rPr>
              <w:color w:val="4472C4" w:themeColor="accent1"/>
            </w:rPr>
            <w:t xml:space="preserve"> (Project manager)</w:t>
          </w:r>
        </w:p>
        <w:p w14:paraId="2C2691DA" w14:textId="77777777" w:rsidR="00E871E7" w:rsidRPr="00E871E7" w:rsidRDefault="00E871E7">
          <w:pPr>
            <w:pStyle w:val="Nessunaspaziatura"/>
            <w:spacing w:before="480"/>
            <w:jc w:val="center"/>
            <w:rPr>
              <w:color w:val="4472C4" w:themeColor="accent1"/>
              <w:lang w:val="it-IT"/>
            </w:rPr>
          </w:pPr>
        </w:p>
        <w:p w14:paraId="5EB63554" w14:textId="30147E70" w:rsidR="002E3BB6" w:rsidRDefault="00254F50" w:rsidP="005C3C5E">
          <w:pPr>
            <w:pStyle w:val="Intorduzione"/>
          </w:pPr>
          <w:r>
            <w:rPr>
              <w:noProof/>
              <w:color w:val="4472C4" w:themeColor="accent1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1D434D08" wp14:editId="39EEE42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9089390</wp:posOffset>
                    </wp:positionV>
                    <wp:extent cx="6116320" cy="352425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632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479CBF" w14:textId="4411A270" w:rsidR="00254F50" w:rsidRDefault="00254F50" w:rsidP="00AA68F1">
                                <w:pPr>
                                  <w:pStyle w:val="Contenutoparagrafo"/>
                                  <w:ind w:left="0"/>
                                  <w:jc w:val="center"/>
                                </w:pPr>
                                <w:r>
                                  <w:t>14 Maggio 2019</w:t>
                                </w:r>
                              </w:p>
                              <w:p w14:paraId="0E9CCA95" w14:textId="403A8686" w:rsidR="00254F50" w:rsidRPr="00E871E7" w:rsidRDefault="00254F50" w:rsidP="00AA68F1">
                                <w:pPr>
                                  <w:pStyle w:val="Contenutoparagrafo"/>
                                  <w:ind w:left="0"/>
                                  <w:jc w:val="center"/>
                                </w:pPr>
                                <w:r>
                                  <w:t>Versione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34D0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715.7pt;width:481.6pt;height:27.75pt;z-index:25168998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" filled="f" stroked="f" strokeweight=".5pt">
                    <v:textbox style="mso-fit-shape-to-text:t" inset="0,0,0,0">
                      <w:txbxContent>
                        <w:p w14:paraId="20479CBF" w14:textId="4411A270" w:rsidR="00254F50" w:rsidRDefault="00254F50" w:rsidP="00AA68F1">
                          <w:pPr>
                            <w:pStyle w:val="Contenutoparagrafo"/>
                            <w:ind w:left="0"/>
                            <w:jc w:val="center"/>
                          </w:pPr>
                          <w:r>
                            <w:t>14 Maggio 2019</w:t>
                          </w:r>
                        </w:p>
                        <w:p w14:paraId="0E9CCA95" w14:textId="403A8686" w:rsidR="00254F50" w:rsidRPr="00E871E7" w:rsidRDefault="00254F50" w:rsidP="00AA68F1">
                          <w:pPr>
                            <w:pStyle w:val="Contenutoparagrafo"/>
                            <w:ind w:left="0"/>
                            <w:jc w:val="center"/>
                          </w:pPr>
                          <w:r>
                            <w:t>Versione 1.0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871E7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eastAsia="en-US"/>
            </w:rPr>
            <w:id w:val="-59670518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5D8A7CCB" w14:textId="68CBD1B0" w:rsidR="000A7EB1" w:rsidRDefault="000A7EB1" w:rsidP="000A7EB1">
              <w:pPr>
                <w:pStyle w:val="Titolosommario"/>
                <w:outlineLvl w:val="0"/>
              </w:pPr>
              <w:r>
                <w:t>Sommario</w:t>
              </w:r>
            </w:p>
            <w:p w14:paraId="05098AC5" w14:textId="2938DE2C" w:rsidR="000A7EB1" w:rsidRDefault="000A7EB1">
              <w:pPr>
                <w:pStyle w:val="Sommario1"/>
                <w:tabs>
                  <w:tab w:val="left" w:pos="480"/>
                  <w:tab w:val="right" w:leader="dot" w:pos="9622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lang w:eastAsia="it-IT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9935459" w:history="1">
                <w:r w:rsidRPr="002F1D7C">
                  <w:rPr>
                    <w:rStyle w:val="Collegamentoipertestuale"/>
                    <w:noProof/>
                  </w:rPr>
                  <w:t>1.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lang w:eastAsia="it-IT"/>
                  </w:rPr>
                  <w:tab/>
                </w:r>
                <w:r w:rsidRPr="002F1D7C">
                  <w:rPr>
                    <w:rStyle w:val="Collegamentoipertestuale"/>
                    <w:noProof/>
                  </w:rPr>
                  <w:t>Introduzione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_Toc9935459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1D6B86" w14:textId="56EDBEE5" w:rsidR="000A7EB1" w:rsidRDefault="005A0064">
              <w:pPr>
                <w:pStyle w:val="Sommario1"/>
                <w:tabs>
                  <w:tab w:val="left" w:pos="480"/>
                  <w:tab w:val="right" w:leader="dot" w:pos="9622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lang w:eastAsia="it-IT"/>
                </w:rPr>
              </w:pPr>
              <w:hyperlink w:anchor="_Toc9935460" w:history="1">
                <w:r w:rsidR="000A7EB1" w:rsidRPr="002F1D7C">
                  <w:rPr>
                    <w:rStyle w:val="Collegamentoipertestuale"/>
                    <w:noProof/>
                  </w:rPr>
                  <w:t>2.</w:t>
                </w:r>
                <w:r w:rsidR="000A7EB1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lang w:eastAsia="it-IT"/>
                  </w:rPr>
                  <w:tab/>
                </w:r>
                <w:r w:rsidR="000A7EB1" w:rsidRPr="002F1D7C">
                  <w:rPr>
                    <w:rStyle w:val="Collegamentoipertestuale"/>
                    <w:noProof/>
                  </w:rPr>
                  <w:t>Requisiti Funzionali</w:t>
                </w:r>
                <w:r w:rsidR="000A7EB1">
                  <w:rPr>
                    <w:noProof/>
                    <w:webHidden/>
                  </w:rPr>
                  <w:tab/>
                </w:r>
                <w:r w:rsidR="000A7EB1">
                  <w:rPr>
                    <w:noProof/>
                    <w:webHidden/>
                  </w:rPr>
                  <w:fldChar w:fldCharType="begin"/>
                </w:r>
                <w:r w:rsidR="000A7EB1">
                  <w:rPr>
                    <w:noProof/>
                    <w:webHidden/>
                  </w:rPr>
                  <w:instrText xml:space="preserve"> PAGEREF _Toc9935460 \h </w:instrText>
                </w:r>
                <w:r w:rsidR="000A7EB1">
                  <w:rPr>
                    <w:noProof/>
                    <w:webHidden/>
                  </w:rPr>
                </w:r>
                <w:r w:rsidR="000A7EB1">
                  <w:rPr>
                    <w:noProof/>
                    <w:webHidden/>
                  </w:rPr>
                  <w:fldChar w:fldCharType="separate"/>
                </w:r>
                <w:r w:rsidR="000A7EB1">
                  <w:rPr>
                    <w:noProof/>
                    <w:webHidden/>
                  </w:rPr>
                  <w:t>2</w:t>
                </w:r>
                <w:r w:rsidR="000A7EB1">
                  <w:rPr>
                    <w:noProof/>
                    <w:webHidden/>
                  </w:rPr>
                  <w:fldChar w:fldCharType="end"/>
                </w:r>
              </w:hyperlink>
            </w:p>
            <w:p w14:paraId="35B2EA38" w14:textId="58F5B179" w:rsidR="000A7EB1" w:rsidRDefault="005A0064">
              <w:pPr>
                <w:pStyle w:val="Sommario1"/>
                <w:tabs>
                  <w:tab w:val="left" w:pos="480"/>
                  <w:tab w:val="right" w:leader="dot" w:pos="9622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lang w:eastAsia="it-IT"/>
                </w:rPr>
              </w:pPr>
              <w:hyperlink w:anchor="_Toc9935461" w:history="1">
                <w:r w:rsidR="000A7EB1" w:rsidRPr="002F1D7C">
                  <w:rPr>
                    <w:rStyle w:val="Collegamentoipertestuale"/>
                    <w:noProof/>
                  </w:rPr>
                  <w:t>3.</w:t>
                </w:r>
                <w:r w:rsidR="000A7EB1"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lang w:eastAsia="it-IT"/>
                  </w:rPr>
                  <w:tab/>
                </w:r>
                <w:r w:rsidR="000A7EB1" w:rsidRPr="002F1D7C">
                  <w:rPr>
                    <w:rStyle w:val="Collegamentoipertestuale"/>
                    <w:noProof/>
                  </w:rPr>
                  <w:t>Requisiti Non Funzionali</w:t>
                </w:r>
                <w:r w:rsidR="000A7EB1">
                  <w:rPr>
                    <w:noProof/>
                    <w:webHidden/>
                  </w:rPr>
                  <w:tab/>
                </w:r>
                <w:r w:rsidR="000A7EB1">
                  <w:rPr>
                    <w:noProof/>
                    <w:webHidden/>
                  </w:rPr>
                  <w:fldChar w:fldCharType="begin"/>
                </w:r>
                <w:r w:rsidR="000A7EB1">
                  <w:rPr>
                    <w:noProof/>
                    <w:webHidden/>
                  </w:rPr>
                  <w:instrText xml:space="preserve"> PAGEREF _Toc9935461 \h </w:instrText>
                </w:r>
                <w:r w:rsidR="000A7EB1">
                  <w:rPr>
                    <w:noProof/>
                    <w:webHidden/>
                  </w:rPr>
                </w:r>
                <w:r w:rsidR="000A7EB1">
                  <w:rPr>
                    <w:noProof/>
                    <w:webHidden/>
                  </w:rPr>
                  <w:fldChar w:fldCharType="separate"/>
                </w:r>
                <w:r w:rsidR="000A7EB1">
                  <w:rPr>
                    <w:noProof/>
                    <w:webHidden/>
                  </w:rPr>
                  <w:t>2</w:t>
                </w:r>
                <w:r w:rsidR="000A7EB1">
                  <w:rPr>
                    <w:noProof/>
                    <w:webHidden/>
                  </w:rPr>
                  <w:fldChar w:fldCharType="end"/>
                </w:r>
              </w:hyperlink>
            </w:p>
            <w:p w14:paraId="24E264B2" w14:textId="75C4D1E8" w:rsidR="000A7EB1" w:rsidRDefault="000A7EB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1253C6C" w14:textId="77777777" w:rsidR="000B5BBB" w:rsidRDefault="002E3BB6" w:rsidP="000B5BBB">
          <w:pPr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br w:type="page"/>
          </w:r>
        </w:p>
      </w:sdtContent>
    </w:sdt>
    <w:p w14:paraId="7C8BD60B" w14:textId="77777777" w:rsidR="00831506" w:rsidRPr="007319CC" w:rsidRDefault="00D07972" w:rsidP="000B5BB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DOCUMENTO DEI REQUISITI</w:t>
      </w:r>
      <w:r w:rsidR="005C3C5E">
        <w:rPr>
          <w:rFonts w:ascii="Arial" w:hAnsi="Arial" w:cs="Arial"/>
          <w:b/>
          <w:sz w:val="36"/>
          <w:szCs w:val="36"/>
        </w:rPr>
        <w:t xml:space="preserve"> “M</w:t>
      </w:r>
      <w:r w:rsidR="0093729B" w:rsidRPr="007319CC">
        <w:rPr>
          <w:rFonts w:ascii="Arial" w:hAnsi="Arial" w:cs="Arial"/>
          <w:b/>
          <w:sz w:val="36"/>
          <w:szCs w:val="36"/>
        </w:rPr>
        <w:t>yExam”</w:t>
      </w:r>
    </w:p>
    <w:p w14:paraId="6148D621" w14:textId="0CADD1EF" w:rsidR="003B6C83" w:rsidRPr="00647849" w:rsidRDefault="003B6C83" w:rsidP="003B6C83">
      <w:pPr>
        <w:pStyle w:val="TitoloParagrafo"/>
      </w:pPr>
      <w:bookmarkStart w:id="0" w:name="_Toc9935459"/>
      <w:r>
        <w:t>Introduzione</w:t>
      </w:r>
      <w:bookmarkEnd w:id="0"/>
      <w:r>
        <w:fldChar w:fldCharType="begin"/>
      </w:r>
      <w:r>
        <w:instrText xml:space="preserve"> XE "Introduzione" </w:instrText>
      </w:r>
      <w:r>
        <w:fldChar w:fldCharType="end"/>
      </w:r>
    </w:p>
    <w:p w14:paraId="424BA0D5" w14:textId="54586EA0" w:rsidR="003B6C83" w:rsidRDefault="003B6C83" w:rsidP="00D10AE9">
      <w:pPr>
        <w:pStyle w:val="Intorduzione"/>
      </w:pPr>
      <w:r>
        <w:t>Si vuole realizzare una piattaforma che permetta lo svolgimento di un qualsiasi esame.</w:t>
      </w:r>
    </w:p>
    <w:p w14:paraId="5F98CD09" w14:textId="1932919B" w:rsidR="00D10AE9" w:rsidRDefault="00D10AE9" w:rsidP="00D10AE9">
      <w:pPr>
        <w:pStyle w:val="Intorduzione"/>
      </w:pPr>
      <w:r>
        <w:t>Un esame, si compone generalmente delle seguenti fasi:</w:t>
      </w:r>
    </w:p>
    <w:p w14:paraId="44089A1C" w14:textId="5C291C6B" w:rsidR="00D10AE9" w:rsidRDefault="00D10AE9" w:rsidP="00D10AE9">
      <w:pPr>
        <w:pStyle w:val="Intorduzione"/>
        <w:numPr>
          <w:ilvl w:val="0"/>
          <w:numId w:val="30"/>
        </w:numPr>
      </w:pPr>
      <w:r>
        <w:t>Somministrazione dei quiz</w:t>
      </w:r>
      <w:r w:rsidR="002B0B21">
        <w:t>;</w:t>
      </w:r>
    </w:p>
    <w:p w14:paraId="2D0B1706" w14:textId="3034280A" w:rsidR="00D10AE9" w:rsidRDefault="00D10AE9" w:rsidP="00D10AE9">
      <w:pPr>
        <w:pStyle w:val="Intorduzione"/>
        <w:numPr>
          <w:ilvl w:val="0"/>
          <w:numId w:val="30"/>
        </w:numPr>
      </w:pPr>
      <w:r>
        <w:t>Correzione dei quiz</w:t>
      </w:r>
      <w:r w:rsidR="002B0B21">
        <w:t>;</w:t>
      </w:r>
    </w:p>
    <w:p w14:paraId="2157DC35" w14:textId="5BF0C213" w:rsidR="00D10AE9" w:rsidRDefault="00D10AE9" w:rsidP="00D10AE9">
      <w:pPr>
        <w:pStyle w:val="Intorduzione"/>
        <w:numPr>
          <w:ilvl w:val="0"/>
          <w:numId w:val="30"/>
        </w:numPr>
      </w:pPr>
      <w:r>
        <w:t>Assegnazione punteggi bonus/malus da parte dell’esaminatore</w:t>
      </w:r>
      <w:r w:rsidR="002B0B21">
        <w:t>.</w:t>
      </w:r>
    </w:p>
    <w:p w14:paraId="3D4AEEA2" w14:textId="5C3223C7" w:rsidR="00D10AE9" w:rsidRDefault="00D10AE9" w:rsidP="00D10AE9">
      <w:pPr>
        <w:pStyle w:val="Intorduzione"/>
      </w:pPr>
      <w:r>
        <w:t xml:space="preserve">Dato che il software deve essere riusabile, si ha la necessità di permettere all’esaminatore di caricare ogni volta un file xml contente il testo delle domande </w:t>
      </w:r>
      <w:r w:rsidR="002B0B21">
        <w:t>con le relative risposte.</w:t>
      </w:r>
    </w:p>
    <w:p w14:paraId="1B9F69E5" w14:textId="3A389DD6" w:rsidR="008952C0" w:rsidRPr="00647849" w:rsidRDefault="00D07972" w:rsidP="005E1FF7">
      <w:pPr>
        <w:pStyle w:val="TitoloParagrafo"/>
      </w:pPr>
      <w:bookmarkStart w:id="1" w:name="_Toc9935460"/>
      <w:r>
        <w:t>Requisiti Funzionali</w:t>
      </w:r>
      <w:bookmarkEnd w:id="1"/>
      <w:r w:rsidR="007E67C8">
        <w:fldChar w:fldCharType="begin"/>
      </w:r>
      <w:r w:rsidR="007E67C8">
        <w:instrText xml:space="preserve"> XE "</w:instrText>
      </w:r>
      <w:r>
        <w:instrText>Requisiti Funzionali</w:instrText>
      </w:r>
      <w:r w:rsidR="007E67C8">
        <w:instrText xml:space="preserve">" </w:instrText>
      </w:r>
      <w:r w:rsidR="007E67C8">
        <w:fldChar w:fldCharType="end"/>
      </w:r>
    </w:p>
    <w:p w14:paraId="4DAE4072" w14:textId="36F11F64" w:rsidR="00647849" w:rsidRDefault="00D10AE9" w:rsidP="005618F6">
      <w:pPr>
        <w:pStyle w:val="Intorduzione"/>
      </w:pPr>
      <w:r>
        <w:t>Si sono rilevati i seguenti requisiti funzionali:</w:t>
      </w:r>
    </w:p>
    <w:p w14:paraId="62F18F38" w14:textId="6B98B0EE" w:rsidR="00D10AE9" w:rsidRDefault="00D10AE9" w:rsidP="00D10AE9">
      <w:pPr>
        <w:pStyle w:val="Intorduzione"/>
        <w:numPr>
          <w:ilvl w:val="1"/>
          <w:numId w:val="32"/>
        </w:numPr>
      </w:pPr>
      <w:r>
        <w:t>Lo studente deve poter eseguire l’accesso</w:t>
      </w:r>
    </w:p>
    <w:p w14:paraId="284C97A2" w14:textId="11561E4E" w:rsidR="00D10AE9" w:rsidRDefault="00D10AE9" w:rsidP="00D10AE9">
      <w:pPr>
        <w:pStyle w:val="Intorduzione"/>
        <w:numPr>
          <w:ilvl w:val="1"/>
          <w:numId w:val="32"/>
        </w:numPr>
      </w:pPr>
      <w:r>
        <w:t>Lo studente deve poter assegnare una risposta a ciascuna domanda</w:t>
      </w:r>
    </w:p>
    <w:p w14:paraId="2FD544DE" w14:textId="569BA934" w:rsidR="00D10AE9" w:rsidRDefault="00D10AE9" w:rsidP="00D10AE9">
      <w:pPr>
        <w:pStyle w:val="Intorduzione"/>
        <w:numPr>
          <w:ilvl w:val="1"/>
          <w:numId w:val="32"/>
        </w:numPr>
      </w:pPr>
      <w:r>
        <w:t>Lo studente deve poter cambiare la risposta ad ogni domanda</w:t>
      </w:r>
    </w:p>
    <w:p w14:paraId="2CB71712" w14:textId="591CE082" w:rsidR="00D10AE9" w:rsidRDefault="00D10AE9" w:rsidP="00D10AE9">
      <w:pPr>
        <w:pStyle w:val="Intorduzione"/>
        <w:numPr>
          <w:ilvl w:val="1"/>
          <w:numId w:val="32"/>
        </w:numPr>
      </w:pPr>
      <w:r>
        <w:t>Lo studente deve conoscere l’esito (idoneo/non idoneo) nel momento in cui l’esame termina</w:t>
      </w:r>
    </w:p>
    <w:p w14:paraId="43DDB358" w14:textId="2C71A70C" w:rsidR="00D10AE9" w:rsidRDefault="00D10AE9" w:rsidP="00D10AE9">
      <w:pPr>
        <w:pStyle w:val="Intorduzione"/>
        <w:numPr>
          <w:ilvl w:val="1"/>
          <w:numId w:val="32"/>
        </w:numPr>
      </w:pPr>
      <w:r>
        <w:t>Lo studente deve poter navigare tra le domande</w:t>
      </w:r>
    </w:p>
    <w:p w14:paraId="1F22304F" w14:textId="175D3387" w:rsidR="00D10AE9" w:rsidRDefault="00D10AE9" w:rsidP="00D10AE9">
      <w:pPr>
        <w:pStyle w:val="Intorduzione"/>
        <w:numPr>
          <w:ilvl w:val="1"/>
          <w:numId w:val="32"/>
        </w:numPr>
      </w:pPr>
      <w:r>
        <w:t>Lo studente deve poter conoscere lo stato di ogni domanda</w:t>
      </w:r>
      <w:r w:rsidR="009E6EE4">
        <w:t xml:space="preserve"> </w:t>
      </w:r>
      <w:r>
        <w:t>(</w:t>
      </w:r>
      <w:r w:rsidR="007F16E0">
        <w:t>domanda non visualizzata</w:t>
      </w:r>
      <w:r>
        <w:t xml:space="preserve">, domanda </w:t>
      </w:r>
      <w:r w:rsidR="007F16E0">
        <w:t>visualizzata</w:t>
      </w:r>
      <w:r>
        <w:t xml:space="preserve"> e non riposta, domanda </w:t>
      </w:r>
      <w:r w:rsidR="007F16E0">
        <w:t>visualizzata</w:t>
      </w:r>
      <w:r>
        <w:t xml:space="preserve"> con risposta data)</w:t>
      </w:r>
    </w:p>
    <w:p w14:paraId="1BB63783" w14:textId="31096FF0" w:rsidR="00D10AE9" w:rsidRDefault="00D10AE9" w:rsidP="00D10AE9">
      <w:pPr>
        <w:pStyle w:val="Intorduzione"/>
        <w:numPr>
          <w:ilvl w:val="1"/>
          <w:numId w:val="32"/>
        </w:numPr>
      </w:pPr>
      <w:r>
        <w:t>L’amministratore/esaminatore, deve poter inizializzare il sistema</w:t>
      </w:r>
    </w:p>
    <w:p w14:paraId="52181065" w14:textId="170A8FFF" w:rsidR="00D10AE9" w:rsidRDefault="00D10AE9" w:rsidP="00D10AE9">
      <w:pPr>
        <w:pStyle w:val="Intorduzione"/>
        <w:numPr>
          <w:ilvl w:val="1"/>
          <w:numId w:val="32"/>
        </w:numPr>
      </w:pPr>
      <w:r>
        <w:t>L’amministratore/esaminatore, deve poter gestire i punteggi bonus/malus</w:t>
      </w:r>
    </w:p>
    <w:p w14:paraId="0B42F099" w14:textId="26681D00" w:rsidR="00D10AE9" w:rsidRDefault="00B145D3" w:rsidP="00D10AE9">
      <w:pPr>
        <w:pStyle w:val="Intorduzione"/>
        <w:numPr>
          <w:ilvl w:val="1"/>
          <w:numId w:val="32"/>
        </w:numPr>
      </w:pPr>
      <w:r>
        <w:t>L’amministratore</w:t>
      </w:r>
      <w:r w:rsidR="00D10AE9">
        <w:t xml:space="preserve"> deve poter </w:t>
      </w:r>
      <w:r w:rsidR="007F16E0">
        <w:t>stampare gli elaborati degli studenti</w:t>
      </w:r>
    </w:p>
    <w:p w14:paraId="0ED480A1" w14:textId="66D1569D" w:rsidR="00D10AE9" w:rsidRDefault="00D10AE9" w:rsidP="005618F6">
      <w:pPr>
        <w:pStyle w:val="Intorduzione"/>
      </w:pPr>
    </w:p>
    <w:p w14:paraId="27C314A2" w14:textId="58DBDD6F" w:rsidR="00164EB3" w:rsidRPr="00647849" w:rsidRDefault="00164EB3" w:rsidP="00164EB3">
      <w:pPr>
        <w:pStyle w:val="TitoloParagrafo"/>
      </w:pPr>
      <w:bookmarkStart w:id="2" w:name="_Toc9935461"/>
      <w:r>
        <w:t>Requisiti Non Funzionali</w:t>
      </w:r>
      <w:bookmarkEnd w:id="2"/>
      <w:r>
        <w:fldChar w:fldCharType="begin"/>
      </w:r>
      <w:r>
        <w:instrText xml:space="preserve"> XE "</w:instrText>
      </w:r>
      <w:r w:rsidRPr="00164EB3">
        <w:instrText xml:space="preserve"> </w:instrText>
      </w:r>
      <w:r w:rsidRPr="00046755">
        <w:instrText>Requisiti Non Funzionali</w:instrText>
      </w:r>
      <w:r>
        <w:instrText xml:space="preserve">" </w:instrText>
      </w:r>
      <w:r>
        <w:fldChar w:fldCharType="end"/>
      </w:r>
    </w:p>
    <w:p w14:paraId="3582EAC9" w14:textId="7A464C16" w:rsidR="00D10AE9" w:rsidRDefault="00D10AE9" w:rsidP="00FC61A1">
      <w:pPr>
        <w:pStyle w:val="Intorduzione"/>
      </w:pPr>
      <w:r>
        <w:t>Per la specifica dei requisiti non funzionali, si usa il modello URPS+</w:t>
      </w:r>
      <w:r w:rsidR="00593877">
        <w:t>.</w:t>
      </w:r>
    </w:p>
    <w:p w14:paraId="5B8C1EA4" w14:textId="5CEF9F3A" w:rsidR="00D10AE9" w:rsidRPr="00E860F5" w:rsidRDefault="00D10AE9" w:rsidP="000A7EB1">
      <w:pPr>
        <w:pStyle w:val="TitoloSottoparagrafo"/>
        <w:outlineLvl w:val="0"/>
      </w:pPr>
      <w:r>
        <w:t xml:space="preserve">Usabilità </w:t>
      </w:r>
      <w:r>
        <w:fldChar w:fldCharType="begin"/>
      </w:r>
      <w:r>
        <w:instrText xml:space="preserve"> XE "Usabilità" </w:instrText>
      </w:r>
      <w:r>
        <w:fldChar w:fldCharType="end"/>
      </w:r>
      <w:r w:rsidR="000A7EB1">
        <w:fldChar w:fldCharType="begin"/>
      </w:r>
      <w:r w:rsidR="000A7EB1">
        <w:instrText xml:space="preserve"> XE "</w:instrText>
      </w:r>
      <w:r w:rsidR="000A7EB1" w:rsidRPr="00DD5AA7">
        <w:instrText>Usabilità</w:instrText>
      </w:r>
      <w:r w:rsidR="000A7EB1">
        <w:instrText xml:space="preserve">" </w:instrText>
      </w:r>
      <w:r w:rsidR="000A7EB1">
        <w:fldChar w:fldCharType="end"/>
      </w:r>
    </w:p>
    <w:p w14:paraId="298070F1" w14:textId="4DC7752C" w:rsidR="00D10AE9" w:rsidRDefault="00D10AE9" w:rsidP="00D10AE9">
      <w:pPr>
        <w:pStyle w:val="ManualeTecnico"/>
      </w:pPr>
      <w:r>
        <w:t xml:space="preserve">Dato che il software </w:t>
      </w:r>
      <w:r w:rsidR="00B145D3">
        <w:t>deve essere usato in seduta d’esame, si ha che deve essere usato da un numero molto elevato di utenti. Per questo motivo, per evitare incomprensioni e dunque problemi durante la seduta dell’esame, è necessario che l’interfaccia sia il più possibile user-friendly</w:t>
      </w:r>
      <w:r w:rsidR="00482284">
        <w:t>.</w:t>
      </w:r>
    </w:p>
    <w:p w14:paraId="6B6A5A38" w14:textId="296ABE66" w:rsidR="00B145D3" w:rsidRPr="00E860F5" w:rsidRDefault="00B145D3" w:rsidP="00B145D3">
      <w:pPr>
        <w:pStyle w:val="TitoloSottoparagrafo"/>
      </w:pPr>
      <w:r>
        <w:t xml:space="preserve">Affidabilità </w:t>
      </w:r>
      <w:r>
        <w:fldChar w:fldCharType="begin"/>
      </w:r>
      <w:r>
        <w:instrText xml:space="preserve"> XE "Affidabilità" </w:instrText>
      </w:r>
      <w:r>
        <w:fldChar w:fldCharType="end"/>
      </w:r>
    </w:p>
    <w:p w14:paraId="6A1409A8" w14:textId="5C624598" w:rsidR="00B145D3" w:rsidRDefault="00B70541" w:rsidP="00B145D3">
      <w:pPr>
        <w:pStyle w:val="ManualeTecnico"/>
      </w:pPr>
      <w:r>
        <w:t>Il sistema deve prevedere dei meccanismi di recupero della sessione in caso di caduta del server e/o del crash del client dell’esaminando.</w:t>
      </w:r>
    </w:p>
    <w:p w14:paraId="5D53D65B" w14:textId="1F2FA4E6" w:rsidR="00B70541" w:rsidRPr="00E860F5" w:rsidRDefault="00B70541" w:rsidP="00B70541">
      <w:pPr>
        <w:pStyle w:val="TitoloSottoparagrafo"/>
      </w:pPr>
      <w:r>
        <w:t xml:space="preserve">Prestazioni </w:t>
      </w:r>
      <w:r>
        <w:fldChar w:fldCharType="begin"/>
      </w:r>
      <w:r>
        <w:instrText xml:space="preserve"> XE "Prestazioni" </w:instrText>
      </w:r>
      <w:r>
        <w:fldChar w:fldCharType="end"/>
      </w:r>
    </w:p>
    <w:p w14:paraId="74533CC5" w14:textId="763AD288" w:rsidR="00B70541" w:rsidRDefault="00B70541" w:rsidP="00B70541">
      <w:pPr>
        <w:pStyle w:val="ManualeTecnico"/>
      </w:pPr>
      <w:r>
        <w:t>Il software deve essere quanto più veloce possibile dato che il tempo a disposizione dei candidati è limitato.</w:t>
      </w:r>
    </w:p>
    <w:p w14:paraId="5AD7A65A" w14:textId="2713EB40" w:rsidR="00B70541" w:rsidRPr="00E860F5" w:rsidRDefault="00B70541" w:rsidP="00B70541">
      <w:pPr>
        <w:pStyle w:val="TitoloSottoparagrafo"/>
      </w:pPr>
      <w:proofErr w:type="spellStart"/>
      <w:r>
        <w:lastRenderedPageBreak/>
        <w:t>Supportabilità</w:t>
      </w:r>
      <w:proofErr w:type="spellEnd"/>
      <w:r>
        <w:t xml:space="preserve"> </w:t>
      </w:r>
      <w:r>
        <w:fldChar w:fldCharType="begin"/>
      </w:r>
      <w:r>
        <w:instrText xml:space="preserve"> XE "Supportabilità" </w:instrText>
      </w:r>
      <w:r>
        <w:fldChar w:fldCharType="end"/>
      </w:r>
    </w:p>
    <w:p w14:paraId="1E159F11" w14:textId="4C19EBDD" w:rsidR="00B70541" w:rsidRDefault="00B70541" w:rsidP="00B70541">
      <w:pPr>
        <w:pStyle w:val="ManualeTecnico"/>
      </w:pPr>
      <w:r>
        <w:t xml:space="preserve">L’amministratore deve poter </w:t>
      </w:r>
      <w:r w:rsidR="00EE4473">
        <w:t>riutilizzare</w:t>
      </w:r>
      <w:r>
        <w:t xml:space="preserve"> la piattaforma </w:t>
      </w:r>
      <w:r w:rsidR="00EE4473">
        <w:t xml:space="preserve">per </w:t>
      </w:r>
      <w:r>
        <w:t>un numero illimitato di esami pertanto, è necessario implementare dei meccanismi di inizializzazione automatica del sistema.</w:t>
      </w:r>
    </w:p>
    <w:p w14:paraId="08A9130E" w14:textId="561619D2" w:rsidR="00EE4473" w:rsidRPr="00E860F5" w:rsidRDefault="00EE4473" w:rsidP="00EE4473">
      <w:pPr>
        <w:pStyle w:val="TitoloSottoparagrafo"/>
      </w:pPr>
      <w:r>
        <w:t xml:space="preserve">Requisiti Complementari + </w:t>
      </w:r>
      <w:r>
        <w:fldChar w:fldCharType="begin"/>
      </w:r>
      <w:r>
        <w:instrText xml:space="preserve"> XE "</w:instrText>
      </w:r>
      <w:r w:rsidRPr="00EE4473">
        <w:instrText xml:space="preserve"> </w:instrText>
      </w:r>
      <w:r>
        <w:instrText xml:space="preserve">Requisiti Complementari + " </w:instrText>
      </w:r>
      <w:r>
        <w:fldChar w:fldCharType="end"/>
      </w:r>
    </w:p>
    <w:p w14:paraId="594CB582" w14:textId="6968A447" w:rsidR="00EE4473" w:rsidRDefault="002D2940" w:rsidP="00EE4473">
      <w:pPr>
        <w:pStyle w:val="ManualeTecnico"/>
      </w:pPr>
      <w:r>
        <w:t>Si sono rilevati i seguenti requisiti complementari:</w:t>
      </w:r>
    </w:p>
    <w:p w14:paraId="197A6CB5" w14:textId="53803718" w:rsidR="00EE4473" w:rsidRPr="002D2940" w:rsidRDefault="002D2940" w:rsidP="002D2940">
      <w:pPr>
        <w:pStyle w:val="ManualeTecnico"/>
        <w:numPr>
          <w:ilvl w:val="3"/>
          <w:numId w:val="32"/>
        </w:numPr>
        <w:ind w:left="1418" w:firstLine="0"/>
        <w:rPr>
          <w:b/>
          <w:bCs/>
        </w:rPr>
      </w:pPr>
      <w:r w:rsidRPr="002D2940">
        <w:rPr>
          <w:b/>
          <w:bCs/>
        </w:rPr>
        <w:t>Requisiti Di implementazione:</w:t>
      </w:r>
    </w:p>
    <w:p w14:paraId="6245A74A" w14:textId="77777777" w:rsidR="007F16E0" w:rsidRDefault="002D2940" w:rsidP="002D2940">
      <w:pPr>
        <w:pStyle w:val="ManualeTecnico"/>
        <w:ind w:left="2124"/>
      </w:pPr>
      <w:r>
        <w:t>Il sistema deve essere implementato con una architettura client/server dato che nei laboratori universitari, per motivi di sicurezza, non è possibile eseguire eseguibili</w:t>
      </w:r>
      <w:r w:rsidR="007F16E0">
        <w:t xml:space="preserve">, </w:t>
      </w:r>
      <w:r>
        <w:t>senza avere i permessi di amministratore.</w:t>
      </w:r>
    </w:p>
    <w:p w14:paraId="65952AD3" w14:textId="33891F6D" w:rsidR="002D2940" w:rsidRDefault="002D2940" w:rsidP="002D2940">
      <w:pPr>
        <w:pStyle w:val="ManualeTecnico"/>
        <w:ind w:left="2124"/>
      </w:pPr>
      <w:r>
        <w:t>Si osserva inoltre che</w:t>
      </w:r>
      <w:r w:rsidR="007F16E0">
        <w:t>,</w:t>
      </w:r>
      <w:r>
        <w:t xml:space="preserve"> le interrogazioni al database, devono essere quanto più ottimizzate possibile a causa del numero elevato di utenti.</w:t>
      </w:r>
    </w:p>
    <w:p w14:paraId="70374899" w14:textId="427D2507" w:rsidR="002D2940" w:rsidRPr="002D2940" w:rsidRDefault="002D2940" w:rsidP="002D2940">
      <w:pPr>
        <w:pStyle w:val="ManualeTecnico"/>
        <w:numPr>
          <w:ilvl w:val="3"/>
          <w:numId w:val="32"/>
        </w:numPr>
        <w:ind w:left="1418" w:firstLine="0"/>
        <w:rPr>
          <w:b/>
          <w:bCs/>
        </w:rPr>
      </w:pPr>
      <w:r w:rsidRPr="002D2940">
        <w:rPr>
          <w:b/>
          <w:bCs/>
        </w:rPr>
        <w:t>Requisiti Operativi:</w:t>
      </w:r>
    </w:p>
    <w:p w14:paraId="56025BA7" w14:textId="2677BEBF" w:rsidR="002D2940" w:rsidRDefault="007F16E0" w:rsidP="002D2940">
      <w:pPr>
        <w:pStyle w:val="ManualeTecnico"/>
        <w:ind w:left="2124"/>
      </w:pPr>
      <w:r>
        <w:t>La</w:t>
      </w:r>
      <w:r w:rsidR="009E6EE4">
        <w:t xml:space="preserve"> </w:t>
      </w:r>
      <w:r>
        <w:t>piattaforma deve essere ospitata su un server esterno al laboratorio in quanto a causa delle policy del firewall, non è possibile far comunicare i computer tra di loro.</w:t>
      </w:r>
      <w:r w:rsidR="002D2940">
        <w:t xml:space="preserve"> </w:t>
      </w:r>
    </w:p>
    <w:sectPr w:rsidR="002D2940" w:rsidSect="00E871E7">
      <w:footerReference w:type="even" r:id="rId10"/>
      <w:footerReference w:type="default" r:id="rId11"/>
      <w:pgSz w:w="11900" w:h="16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B531D" w14:textId="77777777" w:rsidR="005A0064" w:rsidRDefault="005A0064" w:rsidP="0097564D">
      <w:r>
        <w:separator/>
      </w:r>
    </w:p>
  </w:endnote>
  <w:endnote w:type="continuationSeparator" w:id="0">
    <w:p w14:paraId="24B500C1" w14:textId="77777777" w:rsidR="005A0064" w:rsidRDefault="005A0064" w:rsidP="0097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490908606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159F818A" w14:textId="77777777" w:rsidR="0013606F" w:rsidRDefault="0013606F" w:rsidP="005C3C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233958E9" w14:textId="77777777" w:rsidR="0013606F" w:rsidRDefault="0013606F" w:rsidP="00EF04F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50761606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5EF10FB" w14:textId="77777777" w:rsidR="0013606F" w:rsidRDefault="0013606F" w:rsidP="005C3C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B73F7D">
          <w:rPr>
            <w:rStyle w:val="Numeropagina"/>
            <w:noProof/>
          </w:rPr>
          <w:t>3</w:t>
        </w:r>
        <w:r>
          <w:rPr>
            <w:rStyle w:val="Numeropagina"/>
          </w:rPr>
          <w:fldChar w:fldCharType="end"/>
        </w:r>
      </w:p>
    </w:sdtContent>
  </w:sdt>
  <w:p w14:paraId="2F6B4BD2" w14:textId="77777777" w:rsidR="0013606F" w:rsidRDefault="0013606F" w:rsidP="00EF04F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5CF5C" w14:textId="77777777" w:rsidR="005A0064" w:rsidRDefault="005A0064" w:rsidP="0097564D">
      <w:r>
        <w:separator/>
      </w:r>
    </w:p>
  </w:footnote>
  <w:footnote w:type="continuationSeparator" w:id="0">
    <w:p w14:paraId="21C70DE8" w14:textId="77777777" w:rsidR="005A0064" w:rsidRDefault="005A0064" w:rsidP="0097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11B3"/>
    <w:multiLevelType w:val="multilevel"/>
    <w:tmpl w:val="21E48D56"/>
    <w:styleLink w:val="ManualeTitoliParagrafi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1211" w:hanging="360"/>
      </w:pPr>
      <w:rPr>
        <w:b/>
        <w:sz w:val="32"/>
        <w:szCs w:val="32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046710"/>
    <w:multiLevelType w:val="hybridMultilevel"/>
    <w:tmpl w:val="460824C8"/>
    <w:lvl w:ilvl="0" w:tplc="BE182740">
      <w:start w:val="6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36D60FA"/>
    <w:multiLevelType w:val="multilevel"/>
    <w:tmpl w:val="0410001D"/>
    <w:styleLink w:val="TitoliParagrafiManuali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hAnsi="Arial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B35E68"/>
    <w:multiLevelType w:val="multilevel"/>
    <w:tmpl w:val="D8826AB0"/>
    <w:styleLink w:val="Stil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1211" w:hanging="360"/>
      </w:pPr>
      <w:rPr>
        <w:b/>
        <w:sz w:val="32"/>
        <w:szCs w:val="32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475A7C"/>
    <w:multiLevelType w:val="multilevel"/>
    <w:tmpl w:val="2040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34528"/>
    <w:multiLevelType w:val="hybridMultilevel"/>
    <w:tmpl w:val="0F163C0E"/>
    <w:lvl w:ilvl="0" w:tplc="F0B03CAE">
      <w:start w:val="1"/>
      <w:numFmt w:val="decimal"/>
      <w:lvlText w:val="RF%1)"/>
      <w:lvlJc w:val="left"/>
      <w:pPr>
        <w:ind w:left="2136" w:hanging="360"/>
      </w:pPr>
      <w:rPr>
        <w:rFonts w:hint="default"/>
      </w:rPr>
    </w:lvl>
    <w:lvl w:ilvl="1" w:tplc="F0B03CAE">
      <w:start w:val="1"/>
      <w:numFmt w:val="decimal"/>
      <w:lvlText w:val="RF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3B8E4662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70F94"/>
    <w:multiLevelType w:val="multilevel"/>
    <w:tmpl w:val="B5A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128E8"/>
    <w:multiLevelType w:val="hybridMultilevel"/>
    <w:tmpl w:val="1F44E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76F32"/>
    <w:multiLevelType w:val="hybridMultilevel"/>
    <w:tmpl w:val="97B0E948"/>
    <w:lvl w:ilvl="0" w:tplc="A87C40BA">
      <w:start w:val="1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924034F"/>
    <w:multiLevelType w:val="multilevel"/>
    <w:tmpl w:val="E83E2E4A"/>
    <w:styleLink w:val="ElencoParagrafi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1211" w:hanging="360"/>
      </w:pPr>
      <w:rPr>
        <w:b/>
        <w:sz w:val="32"/>
        <w:szCs w:val="32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9CA6286"/>
    <w:multiLevelType w:val="hybridMultilevel"/>
    <w:tmpl w:val="7504B536"/>
    <w:lvl w:ilvl="0" w:tplc="0410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1" w15:restartNumberingAfterBreak="0">
    <w:nsid w:val="30AD0F4F"/>
    <w:multiLevelType w:val="hybridMultilevel"/>
    <w:tmpl w:val="FB9C2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F4ABB"/>
    <w:multiLevelType w:val="hybridMultilevel"/>
    <w:tmpl w:val="328EE2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46D1B"/>
    <w:multiLevelType w:val="hybridMultilevel"/>
    <w:tmpl w:val="DA0826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D76AE"/>
    <w:multiLevelType w:val="hybridMultilevel"/>
    <w:tmpl w:val="A96ACF1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B20A8"/>
    <w:multiLevelType w:val="hybridMultilevel"/>
    <w:tmpl w:val="05E475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9209E"/>
    <w:multiLevelType w:val="hybridMultilevel"/>
    <w:tmpl w:val="C8645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34106"/>
    <w:multiLevelType w:val="hybridMultilevel"/>
    <w:tmpl w:val="C10EC734"/>
    <w:lvl w:ilvl="0" w:tplc="32B472D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623023"/>
    <w:multiLevelType w:val="hybridMultilevel"/>
    <w:tmpl w:val="23A6E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873D2"/>
    <w:multiLevelType w:val="hybridMultilevel"/>
    <w:tmpl w:val="0F0C8D5A"/>
    <w:lvl w:ilvl="0" w:tplc="94C000D4">
      <w:start w:val="6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D03111F"/>
    <w:multiLevelType w:val="hybridMultilevel"/>
    <w:tmpl w:val="51CEB802"/>
    <w:lvl w:ilvl="0" w:tplc="825A56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D973893"/>
    <w:multiLevelType w:val="multilevel"/>
    <w:tmpl w:val="16089B50"/>
    <w:styleLink w:val="TitoliParagrafiManual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/>
        <w:b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1211" w:hanging="360"/>
      </w:pPr>
      <w:rPr>
        <w:b/>
        <w:sz w:val="32"/>
        <w:szCs w:val="32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E302838"/>
    <w:multiLevelType w:val="hybridMultilevel"/>
    <w:tmpl w:val="D4208C34"/>
    <w:lvl w:ilvl="0" w:tplc="381E2A32">
      <w:start w:val="1"/>
      <w:numFmt w:val="decimal"/>
      <w:lvlText w:val="(%1)"/>
      <w:lvlJc w:val="left"/>
      <w:pPr>
        <w:ind w:left="1776" w:hanging="360"/>
      </w:pPr>
      <w:rPr>
        <w:rFonts w:ascii="Arial" w:eastAsiaTheme="minorHAnsi" w:hAnsi="Arial" w:cstheme="minorBidi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0C121D8"/>
    <w:multiLevelType w:val="hybridMultilevel"/>
    <w:tmpl w:val="384AFC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B083D"/>
    <w:multiLevelType w:val="hybridMultilevel"/>
    <w:tmpl w:val="8786B7F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F050B"/>
    <w:multiLevelType w:val="multilevel"/>
    <w:tmpl w:val="17021AF6"/>
    <w:lvl w:ilvl="0">
      <w:start w:val="1"/>
      <w:numFmt w:val="decimal"/>
      <w:pStyle w:val="TitoloParagrafo"/>
      <w:lvlText w:val="%1."/>
      <w:lvlJc w:val="left"/>
      <w:pPr>
        <w:ind w:left="5180" w:hanging="360"/>
      </w:pPr>
      <w:rPr>
        <w:b/>
        <w:color w:val="000000" w:themeColor="text1"/>
      </w:rPr>
    </w:lvl>
    <w:lvl w:ilvl="1">
      <w:start w:val="1"/>
      <w:numFmt w:val="lowerLetter"/>
      <w:lvlText w:val="%2)"/>
      <w:lvlJc w:val="left"/>
      <w:pPr>
        <w:ind w:left="4689" w:hanging="360"/>
      </w:pPr>
    </w:lvl>
    <w:lvl w:ilvl="2">
      <w:start w:val="1"/>
      <w:numFmt w:val="lowerRoman"/>
      <w:lvlText w:val="%3)"/>
      <w:lvlJc w:val="left"/>
      <w:pPr>
        <w:ind w:left="5049" w:hanging="360"/>
      </w:pPr>
    </w:lvl>
    <w:lvl w:ilvl="3">
      <w:start w:val="1"/>
      <w:numFmt w:val="decimal"/>
      <w:pStyle w:val="TitoloCommaManuale"/>
      <w:lvlText w:val="(%4)"/>
      <w:lvlJc w:val="left"/>
      <w:pPr>
        <w:ind w:left="5409" w:hanging="360"/>
      </w:pPr>
    </w:lvl>
    <w:lvl w:ilvl="4">
      <w:start w:val="1"/>
      <w:numFmt w:val="lowerLetter"/>
      <w:pStyle w:val="SOTTOCOMMA"/>
      <w:lvlText w:val="(%5)"/>
      <w:lvlJc w:val="left"/>
      <w:pPr>
        <w:ind w:left="5769" w:hanging="360"/>
      </w:pPr>
    </w:lvl>
    <w:lvl w:ilvl="5">
      <w:start w:val="1"/>
      <w:numFmt w:val="lowerRoman"/>
      <w:lvlText w:val="(%6)"/>
      <w:lvlJc w:val="left"/>
      <w:pPr>
        <w:ind w:left="6129" w:hanging="360"/>
      </w:pPr>
    </w:lvl>
    <w:lvl w:ilvl="6">
      <w:start w:val="1"/>
      <w:numFmt w:val="decimal"/>
      <w:lvlText w:val="%7."/>
      <w:lvlJc w:val="left"/>
      <w:pPr>
        <w:ind w:left="6489" w:hanging="360"/>
      </w:pPr>
    </w:lvl>
    <w:lvl w:ilvl="7">
      <w:start w:val="1"/>
      <w:numFmt w:val="lowerLetter"/>
      <w:pStyle w:val="Stile1"/>
      <w:lvlText w:val="%8."/>
      <w:lvlJc w:val="left"/>
      <w:pPr>
        <w:ind w:left="5180" w:hanging="360"/>
      </w:pPr>
      <w:rPr>
        <w:b/>
        <w:sz w:val="32"/>
        <w:szCs w:val="32"/>
      </w:rPr>
    </w:lvl>
    <w:lvl w:ilvl="8">
      <w:start w:val="1"/>
      <w:numFmt w:val="lowerRoman"/>
      <w:lvlText w:val="%9."/>
      <w:lvlJc w:val="left"/>
      <w:pPr>
        <w:ind w:left="7209" w:hanging="360"/>
      </w:pPr>
    </w:lvl>
  </w:abstractNum>
  <w:abstractNum w:abstractNumId="26" w15:restartNumberingAfterBreak="0">
    <w:nsid w:val="779604C8"/>
    <w:multiLevelType w:val="hybridMultilevel"/>
    <w:tmpl w:val="4B266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605E7"/>
    <w:multiLevelType w:val="hybridMultilevel"/>
    <w:tmpl w:val="2A50AFB4"/>
    <w:lvl w:ilvl="0" w:tplc="E3083F2C">
      <w:start w:val="1"/>
      <w:numFmt w:val="decimal"/>
      <w:lvlText w:val="RF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D0F96"/>
    <w:multiLevelType w:val="hybridMultilevel"/>
    <w:tmpl w:val="6F1AA6B0"/>
    <w:lvl w:ilvl="0" w:tplc="D7906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25"/>
  </w:num>
  <w:num w:numId="5">
    <w:abstractNumId w:val="8"/>
  </w:num>
  <w:num w:numId="6">
    <w:abstractNumId w:val="13"/>
  </w:num>
  <w:num w:numId="7">
    <w:abstractNumId w:val="10"/>
  </w:num>
  <w:num w:numId="8">
    <w:abstractNumId w:val="16"/>
  </w:num>
  <w:num w:numId="9">
    <w:abstractNumId w:val="7"/>
  </w:num>
  <w:num w:numId="10">
    <w:abstractNumId w:val="11"/>
  </w:num>
  <w:num w:numId="11">
    <w:abstractNumId w:val="26"/>
  </w:num>
  <w:num w:numId="12">
    <w:abstractNumId w:val="15"/>
  </w:num>
  <w:num w:numId="13">
    <w:abstractNumId w:val="24"/>
  </w:num>
  <w:num w:numId="14">
    <w:abstractNumId w:val="23"/>
  </w:num>
  <w:num w:numId="15">
    <w:abstractNumId w:val="14"/>
  </w:num>
  <w:num w:numId="16">
    <w:abstractNumId w:val="2"/>
  </w:num>
  <w:num w:numId="17">
    <w:abstractNumId w:val="21"/>
  </w:num>
  <w:num w:numId="18">
    <w:abstractNumId w:val="0"/>
  </w:num>
  <w:num w:numId="19">
    <w:abstractNumId w:val="3"/>
  </w:num>
  <w:num w:numId="20">
    <w:abstractNumId w:val="9"/>
  </w:num>
  <w:num w:numId="21">
    <w:abstractNumId w:val="19"/>
  </w:num>
  <w:num w:numId="22">
    <w:abstractNumId w:val="1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22"/>
  </w:num>
  <w:num w:numId="28">
    <w:abstractNumId w:val="17"/>
  </w:num>
  <w:num w:numId="29">
    <w:abstractNumId w:val="6"/>
  </w:num>
  <w:num w:numId="30">
    <w:abstractNumId w:val="20"/>
  </w:num>
  <w:num w:numId="31">
    <w:abstractNumId w:val="2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CEE"/>
    <w:rsid w:val="0002336A"/>
    <w:rsid w:val="00050B1C"/>
    <w:rsid w:val="00057570"/>
    <w:rsid w:val="00064EDE"/>
    <w:rsid w:val="000654EC"/>
    <w:rsid w:val="00071935"/>
    <w:rsid w:val="00074AE5"/>
    <w:rsid w:val="000824F5"/>
    <w:rsid w:val="000829A2"/>
    <w:rsid w:val="000966EC"/>
    <w:rsid w:val="000A7EB1"/>
    <w:rsid w:val="000B4AD5"/>
    <w:rsid w:val="000B5387"/>
    <w:rsid w:val="000B5BBB"/>
    <w:rsid w:val="000C354E"/>
    <w:rsid w:val="000E4608"/>
    <w:rsid w:val="0011469F"/>
    <w:rsid w:val="0013305A"/>
    <w:rsid w:val="0013606F"/>
    <w:rsid w:val="00136C78"/>
    <w:rsid w:val="0014384D"/>
    <w:rsid w:val="00152D33"/>
    <w:rsid w:val="0015472D"/>
    <w:rsid w:val="00154E05"/>
    <w:rsid w:val="00164EB3"/>
    <w:rsid w:val="00180DFB"/>
    <w:rsid w:val="00183368"/>
    <w:rsid w:val="00183D30"/>
    <w:rsid w:val="00187421"/>
    <w:rsid w:val="001A06A3"/>
    <w:rsid w:val="001A5E77"/>
    <w:rsid w:val="002108AA"/>
    <w:rsid w:val="00210C77"/>
    <w:rsid w:val="00224725"/>
    <w:rsid w:val="002356F9"/>
    <w:rsid w:val="002411AD"/>
    <w:rsid w:val="00246024"/>
    <w:rsid w:val="00254F50"/>
    <w:rsid w:val="00275DC4"/>
    <w:rsid w:val="0027717C"/>
    <w:rsid w:val="002A44E0"/>
    <w:rsid w:val="002A4A1E"/>
    <w:rsid w:val="002A6ABF"/>
    <w:rsid w:val="002B0B21"/>
    <w:rsid w:val="002B12A6"/>
    <w:rsid w:val="002C05A7"/>
    <w:rsid w:val="002C0A3A"/>
    <w:rsid w:val="002D2940"/>
    <w:rsid w:val="002E0E05"/>
    <w:rsid w:val="002E3BB6"/>
    <w:rsid w:val="002E498F"/>
    <w:rsid w:val="002E5420"/>
    <w:rsid w:val="0032658A"/>
    <w:rsid w:val="00351CC8"/>
    <w:rsid w:val="00351E5D"/>
    <w:rsid w:val="00363123"/>
    <w:rsid w:val="0036362C"/>
    <w:rsid w:val="00367DBF"/>
    <w:rsid w:val="003737F0"/>
    <w:rsid w:val="003A048A"/>
    <w:rsid w:val="003B03C5"/>
    <w:rsid w:val="003B6C83"/>
    <w:rsid w:val="003B774B"/>
    <w:rsid w:val="003E175D"/>
    <w:rsid w:val="003F05FB"/>
    <w:rsid w:val="003F4928"/>
    <w:rsid w:val="003F7759"/>
    <w:rsid w:val="00410369"/>
    <w:rsid w:val="004107AD"/>
    <w:rsid w:val="00437C6B"/>
    <w:rsid w:val="00450CAF"/>
    <w:rsid w:val="00452C0E"/>
    <w:rsid w:val="00453DBB"/>
    <w:rsid w:val="0045763D"/>
    <w:rsid w:val="004613BD"/>
    <w:rsid w:val="00481408"/>
    <w:rsid w:val="00482284"/>
    <w:rsid w:val="0049624E"/>
    <w:rsid w:val="004B38D5"/>
    <w:rsid w:val="004B54A1"/>
    <w:rsid w:val="004D0FCC"/>
    <w:rsid w:val="004D6325"/>
    <w:rsid w:val="004D74B9"/>
    <w:rsid w:val="004E034C"/>
    <w:rsid w:val="004F2278"/>
    <w:rsid w:val="004F65F9"/>
    <w:rsid w:val="00506ABE"/>
    <w:rsid w:val="00520523"/>
    <w:rsid w:val="0052327C"/>
    <w:rsid w:val="00527C1A"/>
    <w:rsid w:val="00540D4E"/>
    <w:rsid w:val="00547DFF"/>
    <w:rsid w:val="005618F6"/>
    <w:rsid w:val="0056756D"/>
    <w:rsid w:val="00593877"/>
    <w:rsid w:val="005A0064"/>
    <w:rsid w:val="005A029B"/>
    <w:rsid w:val="005A4588"/>
    <w:rsid w:val="005A53D0"/>
    <w:rsid w:val="005C3C5E"/>
    <w:rsid w:val="005E1373"/>
    <w:rsid w:val="005E1FF7"/>
    <w:rsid w:val="005E27A2"/>
    <w:rsid w:val="005E4FF0"/>
    <w:rsid w:val="00647849"/>
    <w:rsid w:val="00650A2B"/>
    <w:rsid w:val="00661483"/>
    <w:rsid w:val="006823DA"/>
    <w:rsid w:val="0069418D"/>
    <w:rsid w:val="00696A67"/>
    <w:rsid w:val="006A7F60"/>
    <w:rsid w:val="006B2D01"/>
    <w:rsid w:val="006D177B"/>
    <w:rsid w:val="007062D6"/>
    <w:rsid w:val="00713075"/>
    <w:rsid w:val="007319CC"/>
    <w:rsid w:val="00735066"/>
    <w:rsid w:val="007536DF"/>
    <w:rsid w:val="00765F6D"/>
    <w:rsid w:val="007708C0"/>
    <w:rsid w:val="0077610E"/>
    <w:rsid w:val="00777CEE"/>
    <w:rsid w:val="007B49AF"/>
    <w:rsid w:val="007E67C8"/>
    <w:rsid w:val="007E7F22"/>
    <w:rsid w:val="007F16E0"/>
    <w:rsid w:val="007F4562"/>
    <w:rsid w:val="007F61EC"/>
    <w:rsid w:val="00810FC7"/>
    <w:rsid w:val="00824083"/>
    <w:rsid w:val="00831506"/>
    <w:rsid w:val="008435CC"/>
    <w:rsid w:val="00853E27"/>
    <w:rsid w:val="00872800"/>
    <w:rsid w:val="008745B0"/>
    <w:rsid w:val="008822E3"/>
    <w:rsid w:val="008952C0"/>
    <w:rsid w:val="008A6205"/>
    <w:rsid w:val="008C2943"/>
    <w:rsid w:val="008C3F74"/>
    <w:rsid w:val="008C721F"/>
    <w:rsid w:val="0093729B"/>
    <w:rsid w:val="00961AAB"/>
    <w:rsid w:val="00964AAC"/>
    <w:rsid w:val="0097564D"/>
    <w:rsid w:val="00993EAC"/>
    <w:rsid w:val="009A072E"/>
    <w:rsid w:val="009B7D9A"/>
    <w:rsid w:val="009C056D"/>
    <w:rsid w:val="009C24C9"/>
    <w:rsid w:val="009C3133"/>
    <w:rsid w:val="009C57B6"/>
    <w:rsid w:val="009C614A"/>
    <w:rsid w:val="009D3DFB"/>
    <w:rsid w:val="009E6EE4"/>
    <w:rsid w:val="009F2259"/>
    <w:rsid w:val="009F6C6C"/>
    <w:rsid w:val="00A11670"/>
    <w:rsid w:val="00A12CFA"/>
    <w:rsid w:val="00A1724B"/>
    <w:rsid w:val="00A274F6"/>
    <w:rsid w:val="00A27554"/>
    <w:rsid w:val="00A35789"/>
    <w:rsid w:val="00A96AFA"/>
    <w:rsid w:val="00AA68F1"/>
    <w:rsid w:val="00AC0CD3"/>
    <w:rsid w:val="00AD2C33"/>
    <w:rsid w:val="00AD6B67"/>
    <w:rsid w:val="00B145D3"/>
    <w:rsid w:val="00B24652"/>
    <w:rsid w:val="00B33BC4"/>
    <w:rsid w:val="00B33FA4"/>
    <w:rsid w:val="00B47CFB"/>
    <w:rsid w:val="00B50896"/>
    <w:rsid w:val="00B633C3"/>
    <w:rsid w:val="00B7049D"/>
    <w:rsid w:val="00B70541"/>
    <w:rsid w:val="00B73F7D"/>
    <w:rsid w:val="00B762B3"/>
    <w:rsid w:val="00B82744"/>
    <w:rsid w:val="00B83470"/>
    <w:rsid w:val="00BC0900"/>
    <w:rsid w:val="00BD1447"/>
    <w:rsid w:val="00BD503B"/>
    <w:rsid w:val="00BE1D2E"/>
    <w:rsid w:val="00BF7CD5"/>
    <w:rsid w:val="00C0300F"/>
    <w:rsid w:val="00C032B2"/>
    <w:rsid w:val="00C15845"/>
    <w:rsid w:val="00C43CBD"/>
    <w:rsid w:val="00C47277"/>
    <w:rsid w:val="00C530D5"/>
    <w:rsid w:val="00C55C1F"/>
    <w:rsid w:val="00C622BB"/>
    <w:rsid w:val="00C66485"/>
    <w:rsid w:val="00C845B8"/>
    <w:rsid w:val="00C92E20"/>
    <w:rsid w:val="00CC177C"/>
    <w:rsid w:val="00D0085F"/>
    <w:rsid w:val="00D009FE"/>
    <w:rsid w:val="00D0334C"/>
    <w:rsid w:val="00D04F03"/>
    <w:rsid w:val="00D07972"/>
    <w:rsid w:val="00D10AE9"/>
    <w:rsid w:val="00D172D0"/>
    <w:rsid w:val="00D37C56"/>
    <w:rsid w:val="00D44DDE"/>
    <w:rsid w:val="00D45342"/>
    <w:rsid w:val="00D6073F"/>
    <w:rsid w:val="00D664DA"/>
    <w:rsid w:val="00D7230D"/>
    <w:rsid w:val="00D73A32"/>
    <w:rsid w:val="00D73C9C"/>
    <w:rsid w:val="00D91643"/>
    <w:rsid w:val="00DA7507"/>
    <w:rsid w:val="00DB15B6"/>
    <w:rsid w:val="00DB702B"/>
    <w:rsid w:val="00DE2651"/>
    <w:rsid w:val="00E16C8D"/>
    <w:rsid w:val="00E3204C"/>
    <w:rsid w:val="00E367D9"/>
    <w:rsid w:val="00E64BB7"/>
    <w:rsid w:val="00E75950"/>
    <w:rsid w:val="00E854FB"/>
    <w:rsid w:val="00E860F5"/>
    <w:rsid w:val="00E871E7"/>
    <w:rsid w:val="00EA38A5"/>
    <w:rsid w:val="00EB18B4"/>
    <w:rsid w:val="00ED44F1"/>
    <w:rsid w:val="00EE4473"/>
    <w:rsid w:val="00EE5A26"/>
    <w:rsid w:val="00EF04F0"/>
    <w:rsid w:val="00EF33CC"/>
    <w:rsid w:val="00EF4E5E"/>
    <w:rsid w:val="00F17E4B"/>
    <w:rsid w:val="00F21DE1"/>
    <w:rsid w:val="00F33032"/>
    <w:rsid w:val="00F41DC6"/>
    <w:rsid w:val="00F50BBF"/>
    <w:rsid w:val="00F524E4"/>
    <w:rsid w:val="00F65DA4"/>
    <w:rsid w:val="00F851C7"/>
    <w:rsid w:val="00F903E9"/>
    <w:rsid w:val="00FA43B0"/>
    <w:rsid w:val="00FB2A4C"/>
    <w:rsid w:val="00FB3364"/>
    <w:rsid w:val="00FC058F"/>
    <w:rsid w:val="00FC61A1"/>
    <w:rsid w:val="00FD1E67"/>
    <w:rsid w:val="00FD312B"/>
    <w:rsid w:val="00FE5E2F"/>
    <w:rsid w:val="00F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C1D221"/>
  <w15:docId w15:val="{27AB1FA9-B75E-BE4E-B72B-54541999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5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5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52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52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52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52C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52C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52C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52C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729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729B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729B"/>
    <w:rPr>
      <w:rFonts w:ascii="Times New Roman" w:hAnsi="Times New Roman" w:cs="Times New Roman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057570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5757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97564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564D"/>
  </w:style>
  <w:style w:type="paragraph" w:styleId="Pidipagina">
    <w:name w:val="footer"/>
    <w:basedOn w:val="Normale"/>
    <w:link w:val="PidipaginaCarattere"/>
    <w:uiPriority w:val="99"/>
    <w:unhideWhenUsed/>
    <w:rsid w:val="0097564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564D"/>
  </w:style>
  <w:style w:type="character" w:customStyle="1" w:styleId="Titolo1Carattere">
    <w:name w:val="Titolo 1 Carattere"/>
    <w:basedOn w:val="Carpredefinitoparagrafo"/>
    <w:link w:val="Titolo1"/>
    <w:uiPriority w:val="9"/>
    <w:rsid w:val="00895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5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52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52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52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52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52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52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52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imandocommento">
    <w:name w:val="annotation reference"/>
    <w:basedOn w:val="Carpredefinitoparagrafo"/>
    <w:uiPriority w:val="99"/>
    <w:semiHidden/>
    <w:unhideWhenUsed/>
    <w:rsid w:val="0045763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5763D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5763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5763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5763D"/>
    <w:rPr>
      <w:b/>
      <w:bCs/>
      <w:sz w:val="20"/>
      <w:szCs w:val="20"/>
    </w:rPr>
  </w:style>
  <w:style w:type="numbering" w:customStyle="1" w:styleId="TitoliParagrafiManuali">
    <w:name w:val="Titoli Paragrafi Manuali"/>
    <w:basedOn w:val="Nessunelenco"/>
    <w:uiPriority w:val="99"/>
    <w:rsid w:val="00647849"/>
    <w:pPr>
      <w:numPr>
        <w:numId w:val="16"/>
      </w:numPr>
    </w:pPr>
  </w:style>
  <w:style w:type="paragraph" w:customStyle="1" w:styleId="ManualeTecnico">
    <w:name w:val="Manuale Tecnico"/>
    <w:basedOn w:val="Normale"/>
    <w:qFormat/>
    <w:rsid w:val="00B762B3"/>
    <w:pPr>
      <w:ind w:left="1416"/>
      <w:jc w:val="both"/>
    </w:pPr>
    <w:rPr>
      <w:rFonts w:ascii="Arial" w:hAnsi="Arial"/>
    </w:rPr>
  </w:style>
  <w:style w:type="paragraph" w:customStyle="1" w:styleId="Intorduzione">
    <w:name w:val="Intorduzione"/>
    <w:basedOn w:val="ManualeTecnico"/>
    <w:qFormat/>
    <w:rsid w:val="00B762B3"/>
    <w:pPr>
      <w:ind w:left="708"/>
    </w:pPr>
  </w:style>
  <w:style w:type="numbering" w:customStyle="1" w:styleId="TitoliParagrafiManuale">
    <w:name w:val="Titoli Paragrafi Manuale"/>
    <w:basedOn w:val="Nessunelenco"/>
    <w:uiPriority w:val="99"/>
    <w:rsid w:val="00B762B3"/>
    <w:pPr>
      <w:numPr>
        <w:numId w:val="17"/>
      </w:numPr>
    </w:pPr>
  </w:style>
  <w:style w:type="numbering" w:customStyle="1" w:styleId="ManualeTitoliParagrafi">
    <w:name w:val="Manuale: Titoli Paragrafi"/>
    <w:basedOn w:val="Nessunelenco"/>
    <w:uiPriority w:val="99"/>
    <w:rsid w:val="0013305A"/>
    <w:pPr>
      <w:numPr>
        <w:numId w:val="18"/>
      </w:numPr>
    </w:pPr>
  </w:style>
  <w:style w:type="paragraph" w:customStyle="1" w:styleId="Stile1">
    <w:name w:val="Stile1"/>
    <w:basedOn w:val="Paragrafoelenco"/>
    <w:autoRedefine/>
    <w:rsid w:val="007F4562"/>
    <w:pPr>
      <w:numPr>
        <w:ilvl w:val="7"/>
        <w:numId w:val="4"/>
      </w:numPr>
      <w:spacing w:before="240"/>
      <w:ind w:left="851"/>
    </w:pPr>
    <w:rPr>
      <w:rFonts w:ascii="Arial" w:hAnsi="Arial" w:cs="Arial"/>
      <w:b/>
      <w:sz w:val="32"/>
      <w:szCs w:val="32"/>
    </w:rPr>
  </w:style>
  <w:style w:type="numbering" w:customStyle="1" w:styleId="Stile2">
    <w:name w:val="Stile2"/>
    <w:basedOn w:val="Nessunelenco"/>
    <w:uiPriority w:val="99"/>
    <w:rsid w:val="0013305A"/>
    <w:pPr>
      <w:numPr>
        <w:numId w:val="19"/>
      </w:numPr>
    </w:pPr>
  </w:style>
  <w:style w:type="numbering" w:customStyle="1" w:styleId="ElencoParagrafi">
    <w:name w:val="Elenco Paragrafi"/>
    <w:basedOn w:val="Nessunelenco"/>
    <w:uiPriority w:val="99"/>
    <w:rsid w:val="0013305A"/>
    <w:pPr>
      <w:numPr>
        <w:numId w:val="20"/>
      </w:numPr>
    </w:pPr>
  </w:style>
  <w:style w:type="paragraph" w:customStyle="1" w:styleId="TitoloParagrafo">
    <w:name w:val="Titolo Paragrafo"/>
    <w:basedOn w:val="Titolo1"/>
    <w:qFormat/>
    <w:rsid w:val="007F4562"/>
    <w:pPr>
      <w:numPr>
        <w:numId w:val="4"/>
      </w:numPr>
      <w:shd w:val="clear" w:color="auto" w:fill="FFFFFF" w:themeFill="background1"/>
      <w:spacing w:after="120"/>
      <w:ind w:left="357" w:hanging="357"/>
    </w:pPr>
    <w:rPr>
      <w:rFonts w:ascii="Arial" w:hAnsi="Arial" w:cs="Arial"/>
      <w:b/>
      <w:color w:val="000000" w:themeColor="text1"/>
    </w:rPr>
  </w:style>
  <w:style w:type="paragraph" w:customStyle="1" w:styleId="TitoloSottoparagrafo">
    <w:name w:val="Titolo Sottoparagrafo"/>
    <w:basedOn w:val="Stile1"/>
    <w:qFormat/>
    <w:rsid w:val="007F4562"/>
    <w:pPr>
      <w:spacing w:after="120"/>
      <w:ind w:left="924" w:hanging="357"/>
    </w:pPr>
    <w:rPr>
      <w:sz w:val="28"/>
    </w:rPr>
  </w:style>
  <w:style w:type="paragraph" w:customStyle="1" w:styleId="TitoloCommaManuale">
    <w:name w:val="Titolo Comma Manuale"/>
    <w:basedOn w:val="ManualeTecnico"/>
    <w:qFormat/>
    <w:rsid w:val="007F4562"/>
    <w:pPr>
      <w:numPr>
        <w:ilvl w:val="3"/>
        <w:numId w:val="4"/>
      </w:numPr>
      <w:spacing w:before="240" w:after="120"/>
      <w:ind w:left="1434" w:hanging="357"/>
    </w:pPr>
    <w:rPr>
      <w:b/>
    </w:rPr>
  </w:style>
  <w:style w:type="paragraph" w:customStyle="1" w:styleId="SOTTOCOMMA">
    <w:name w:val="SOTTO COMMA"/>
    <w:basedOn w:val="ManualeTecnico"/>
    <w:qFormat/>
    <w:rsid w:val="007F4562"/>
    <w:pPr>
      <w:numPr>
        <w:ilvl w:val="4"/>
        <w:numId w:val="4"/>
      </w:numPr>
      <w:spacing w:before="240" w:after="120"/>
      <w:ind w:left="1797" w:hanging="357"/>
    </w:pPr>
    <w:rPr>
      <w:b/>
      <w:sz w:val="22"/>
    </w:rPr>
  </w:style>
  <w:style w:type="paragraph" w:customStyle="1" w:styleId="TestoSottoComma">
    <w:name w:val="Testo Sotto Comma"/>
    <w:basedOn w:val="ManualeTecnico"/>
    <w:qFormat/>
    <w:rsid w:val="007F4562"/>
    <w:pPr>
      <w:ind w:left="1797"/>
    </w:pPr>
    <w:rPr>
      <w:sz w:val="21"/>
      <w:szCs w:val="21"/>
    </w:rPr>
  </w:style>
  <w:style w:type="paragraph" w:styleId="Indice1">
    <w:name w:val="index 1"/>
    <w:basedOn w:val="Normale"/>
    <w:next w:val="Normale"/>
    <w:autoRedefine/>
    <w:uiPriority w:val="99"/>
    <w:unhideWhenUsed/>
    <w:rsid w:val="00E871E7"/>
    <w:pPr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E871E7"/>
    <w:pPr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E871E7"/>
    <w:pPr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E871E7"/>
    <w:pPr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E871E7"/>
    <w:pPr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E871E7"/>
    <w:pPr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E871E7"/>
    <w:pPr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E871E7"/>
    <w:pPr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E871E7"/>
    <w:pPr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E871E7"/>
    <w:rPr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71E7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71E7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E871E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E871E7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871E7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871E7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871E7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871E7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871E7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871E7"/>
    <w:pPr>
      <w:ind w:left="1920"/>
    </w:pPr>
    <w:rPr>
      <w:rFonts w:cstheme="minorHAnsi"/>
      <w:sz w:val="20"/>
      <w:szCs w:val="20"/>
    </w:rPr>
  </w:style>
  <w:style w:type="paragraph" w:styleId="Nessunaspaziatura">
    <w:name w:val="No Spacing"/>
    <w:link w:val="NessunaspaziaturaCarattere"/>
    <w:uiPriority w:val="1"/>
    <w:qFormat/>
    <w:rsid w:val="00E871E7"/>
    <w:rPr>
      <w:rFonts w:eastAsiaTheme="minorEastAsia"/>
      <w:sz w:val="22"/>
      <w:szCs w:val="22"/>
      <w:lang w:val="en-US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871E7"/>
    <w:rPr>
      <w:rFonts w:eastAsiaTheme="minorEastAsia"/>
      <w:sz w:val="22"/>
      <w:szCs w:val="22"/>
      <w:lang w:val="en-US" w:eastAsia="zh-CN"/>
    </w:rPr>
  </w:style>
  <w:style w:type="character" w:styleId="Numeropagina">
    <w:name w:val="page number"/>
    <w:basedOn w:val="Carpredefinitoparagrafo"/>
    <w:uiPriority w:val="99"/>
    <w:semiHidden/>
    <w:unhideWhenUsed/>
    <w:rsid w:val="00EF04F0"/>
  </w:style>
  <w:style w:type="paragraph" w:customStyle="1" w:styleId="Contenutoparagrafo">
    <w:name w:val="Contenuto paragrafo"/>
    <w:basedOn w:val="Paragrafoelenco"/>
    <w:qFormat/>
    <w:rsid w:val="00254F50"/>
    <w:pPr>
      <w:ind w:left="714"/>
      <w:jc w:val="both"/>
    </w:pPr>
    <w:rPr>
      <w:rFonts w:ascii="Arial" w:hAnsi="Arial" w:cs="Arial"/>
    </w:rPr>
  </w:style>
  <w:style w:type="paragraph" w:styleId="NormaleWeb">
    <w:name w:val="Normal (Web)"/>
    <w:basedOn w:val="Normale"/>
    <w:uiPriority w:val="99"/>
    <w:semiHidden/>
    <w:unhideWhenUsed/>
    <w:rsid w:val="003B6C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4ACEC0-87B5-C448-8460-F72A7589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tecnico “myexam”</vt:lpstr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DEI REQUISITI (SRS) “myexam”</dc:title>
  <dc:subject>Manuale Tecnico</dc:subject>
  <dc:creator>RIZZI MARCO</dc:creator>
  <cp:keywords/>
  <dc:description/>
  <cp:lastModifiedBy>RIZZI MARCO</cp:lastModifiedBy>
  <cp:revision>51</cp:revision>
  <dcterms:created xsi:type="dcterms:W3CDTF">2019-05-13T16:32:00Z</dcterms:created>
  <dcterms:modified xsi:type="dcterms:W3CDTF">2019-05-28T16:26:00Z</dcterms:modified>
</cp:coreProperties>
</file>