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Intelligent Timetable Generator — System Architecture (Detailed)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High-Level Architecture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system utilizes a microservice-style, multi-layer architecture designed for scalability and separation of concerns: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 (React)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 API (FastAPI)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Task Queue (Redis)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Worker (Celery + OR-Tools Solver)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 (PostgreSQL)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Reports / Exports / Dashboard Metrics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Architecture Layers Explained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Frontend Layer (Client)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React + Tailwind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User Interface (UI)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Login page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Dashboard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Course/Faculty/Room management forms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Timetable grid editor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Drag and drop scheduling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Conflict panel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Reports &amp; analytics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Export buttons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Version history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CSV upload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Load sample data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Flow: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Frontend strictly communicates by sending API requests to the Backend.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Backend API Layer (FastAPI)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FastAPI (Python)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"brain" and gatekeeper of the web application.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Authentication (JWT)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CRUD APIs (courses, faculty, rooms, sections)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Validation rules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Timetable version management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Conflict detection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Lock/override slots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Export PDF/Excel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Reports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Send generation job to the queue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Fetch solver results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Dashboard metrics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Audit logs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Rate limiting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Security checks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Important: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Backend does NOT run the solver directly. It delegates this heavy task to the Worker layer.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Task Queue Layer (Redis)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Redis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Acts as a message broker and temporary storage.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Message broker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Job queue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Rate limiting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Token blacklist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Caching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Why Redis?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Timetable generation requires heavy computation. Running it on the backend would block the API. Redis queues the job safely.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Flow: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Admin clicks Generate → FastAPI → Redis Queue → Celery Worker → Solver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Worker / Solver Layer (Celery + OR-Tools)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Celery Worker + Google OR-Tools CP-SAT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mathematical engine.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Builds the constraint model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Applies hard constraints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Applies soft constraints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Runs the solver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Generates the timetable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Calculates the quality score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Detects conflicts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Saves the final timetable to the database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Database Layer (PostgreSQL)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PostgreSQL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Persistent storage for all system data.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Main Tables: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departments, courses, faculty, rooms, sections, combined_sections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timeslots, holidays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timetable_versions, timetable_entries, locked_slots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conflict_log, users, audit_logs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Stores input data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Stores generated timetables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Manages version history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Keeps logs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Holds report data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Export &amp; Reporting Layer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Formatting and delivering output.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Responsibilities: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PDF timetable generation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Excel export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Room utilization reports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Faculty workload reports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Conflict reports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Quality score reports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Libraries: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ReportLab (PDF), OpenPyXL (Excel).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Detailed Architecture Flow (Full Data Flow)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represents the exact lifecycle of data from the user input to the final exported report: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User (Admin)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React Frontend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FastAPI Backend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PostgreSQL Database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(Saves initial inputs)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Redis Queue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(Receives generation command)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Celery Worker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(Picks up job)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OR-Tools Solver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(Computes schedule)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Timetable Generated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Save to Database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(PostgreSQL)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 API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(Retrieves finished schedule)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 Dashboard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(Displays grid to Admin)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PDF / Excel Export / Reports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(Generated on demand)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Final Architecture Diagram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┌─────────────────────┐</w:t>
        <w:br w:type="textWrapping"/>
        <w:t xml:space="preserve"> │      Frontend       │</w:t>
        <w:br w:type="textWrapping"/>
        <w:t xml:space="preserve"> │   React + Tailwind  │</w:t>
        <w:br w:type="textWrapping"/>
        <w:t xml:space="preserve"> │ Dashboard / Editor  │</w:t>
        <w:br w:type="textWrapping"/>
        <w:t xml:space="preserve"> └─────────┬───────────┘</w:t>
        <w:br w:type="textWrapping"/>
        <w:t xml:space="preserve">           │ HTTP API</w:t>
        <w:br w:type="textWrapping"/>
        <w:t xml:space="preserve">           ▼</w:t>
        <w:br w:type="textWrapping"/>
        <w:t xml:space="preserve"> ┌─────────────────────┐</w:t>
        <w:br w:type="textWrapping"/>
        <w:t xml:space="preserve"> │      Backend        │</w:t>
        <w:br w:type="textWrapping"/>
        <w:t xml:space="preserve"> │      FastAPI        │</w:t>
        <w:br w:type="textWrapping"/>
        <w:t xml:space="preserve"> │ Auth / CRUD / API   │</w:t>
        <w:br w:type="textWrapping"/>
        <w:t xml:space="preserve"> └───────┬───────┬─────┘</w:t>
        <w:br w:type="textWrapping"/>
        <w:t xml:space="preserve">         │       │</w:t>
        <w:br w:type="textWrapping"/>
        <w:t xml:space="preserve">         │       │</w:t>
        <w:br w:type="textWrapping"/>
        <w:t xml:space="preserve">         ▼       ▼</w:t>
        <w:br w:type="textWrapping"/>
        <w:t xml:space="preserve"> ┌────────────┐  ┌────────────┐</w:t>
        <w:br w:type="textWrapping"/>
        <w:t xml:space="preserve"> │ PostgreSQL │  │   Redis    │</w:t>
        <w:br w:type="textWrapping"/>
        <w:t xml:space="preserve"> │ Database   │  │ Queue/Cache│</w:t>
        <w:br w:type="textWrapping"/>
        <w:t xml:space="preserve"> └────────────┘  └──────┬─────┘</w:t>
        <w:br w:type="textWrapping"/>
        <w:t xml:space="preserve">                         │</w:t>
        <w:br w:type="textWrapping"/>
        <w:t xml:space="preserve">                         ▼</w:t>
        <w:br w:type="textWrapping"/>
        <w:t xml:space="preserve">                 ┌──────────────┐</w:t>
        <w:br w:type="textWrapping"/>
        <w:t xml:space="preserve">                 │ Celery Worker│</w:t>
        <w:br w:type="textWrapping"/>
        <w:t xml:space="preserve">                 │ OR-Tools     │</w:t>
        <w:br w:type="textWrapping"/>
        <w:t xml:space="preserve">                 │ Solver Engine│</w:t>
        <w:br w:type="textWrapping"/>
        <w:t xml:space="preserve">                 └──────┬───────┘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              ┌──────────────┐</w:t>
        <w:br w:type="textWrapping"/>
        <w:t xml:space="preserve">                 │ Timetable    │</w:t>
        <w:br w:type="textWrapping"/>
        <w:t xml:space="preserve">                 │ Generated    │</w:t>
        <w:br w:type="textWrapping"/>
        <w:t xml:space="preserve">                 └──────┬───────┘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              ┌──────────────┐</w:t>
        <w:br w:type="textWrapping"/>
        <w:t xml:space="preserve">                 │ Reports / PDF│</w:t>
        <w:br w:type="textWrapping"/>
        <w:t xml:space="preserve">                 │ Excel Export │</w:t>
        <w:br w:type="textWrapping"/>
        <w:t xml:space="preserve">                 └──────────────┘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