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﻿/****************************************\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       this is the readme for the carCode   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                                                                                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                                                                                *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\****************************************/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Download all the files, put into a folder as normal.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OPEN the one called carCode_########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        NOTE: Global globals must be in carCode.ino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ab/>
        <w:t xml:space="preserve">        File globals are just regular globals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Working: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forward backwards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turning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cruise control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sends feedback to controller stating that cruise is on/off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72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but not tested: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 working: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traction control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battery monitor(s)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RSSI (signal str)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Turn signals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Speed sensor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am sure i forgot some stuff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