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AC" w:rsidRPr="00B40A21" w:rsidRDefault="007F57AC">
      <w:pPr>
        <w:rPr>
          <w:rFonts w:ascii="HGPｺﾞｼｯｸM" w:eastAsia="HGPｺﾞｼｯｸM" w:hAnsi="ＭＳ Ｐゴシック"/>
          <w:sz w:val="36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ゲーム</w:t>
      </w:r>
      <w:r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416630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このゲームはボスを倒すことを目的としたゲームです。</w:t>
      </w:r>
    </w:p>
    <w:p w:rsidR="005410B4" w:rsidRPr="005410B4" w:rsidRDefault="005410B4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画面左下のＨＰゲージがなくなるとゲームオーバーです。</w:t>
      </w:r>
    </w:p>
    <w:p w:rsidR="007F57AC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敵は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弾</w:t>
      </w:r>
      <w:r w:rsidRPr="00B40A21">
        <w:rPr>
          <w:rFonts w:ascii="HGPｺﾞｼｯｸM" w:eastAsia="HGPｺﾞｼｯｸM" w:hAnsi="ＭＳ Ｐゴシック" w:hint="eastAsia"/>
          <w:sz w:val="28"/>
        </w:rPr>
        <w:t>を飛ばして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来</w:t>
      </w:r>
      <w:r w:rsidRPr="00B40A21">
        <w:rPr>
          <w:rFonts w:ascii="HGPｺﾞｼｯｸM" w:eastAsia="HGPｺﾞｼｯｸM" w:hAnsi="ＭＳ Ｐゴシック" w:hint="eastAsia"/>
          <w:sz w:val="28"/>
        </w:rPr>
        <w:t>たり、地面を爆発させ</w:t>
      </w:r>
      <w:r w:rsidR="00416630" w:rsidRPr="00B40A21">
        <w:rPr>
          <w:rFonts w:ascii="HGPｺﾞｼｯｸM" w:eastAsia="HGPｺﾞｼｯｸM" w:hAnsi="ＭＳ Ｐゴシック" w:hint="eastAsia"/>
          <w:sz w:val="28"/>
        </w:rPr>
        <w:t>たりし</w:t>
      </w:r>
      <w:r w:rsidRPr="00B40A21">
        <w:rPr>
          <w:rFonts w:ascii="HGPｺﾞｼｯｸM" w:eastAsia="HGPｺﾞｼｯｸM" w:hAnsi="ＭＳ Ｐゴシック" w:hint="eastAsia"/>
          <w:sz w:val="28"/>
        </w:rPr>
        <w:t>ます。</w:t>
      </w:r>
    </w:p>
    <w:p w:rsidR="005410B4" w:rsidRPr="005410B4" w:rsidRDefault="005410B4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が発生する前に地面に前兆が出るので、それを見て避けましょう。</w:t>
      </w:r>
    </w:p>
    <w:p w:rsidR="007F57AC" w:rsidRPr="00B40A21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それらの攻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を避けながら敵に近づいて攻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当</w:t>
      </w:r>
      <w:r w:rsidRPr="00B40A21">
        <w:rPr>
          <w:rFonts w:ascii="HGPｺﾞｼｯｸM" w:eastAsia="HGPｺﾞｼｯｸM" w:hAnsi="ＭＳ Ｐゴシック" w:hint="eastAsia"/>
          <w:sz w:val="28"/>
        </w:rPr>
        <w:t>てていくゲームです。</w:t>
      </w:r>
    </w:p>
    <w:p w:rsidR="007F57AC" w:rsidRPr="00B40A21" w:rsidRDefault="007F57AC">
      <w:pPr>
        <w:rPr>
          <w:rFonts w:ascii="HGPｺﾞｼｯｸM" w:eastAsia="HGPｺﾞｼｯｸM" w:hAnsi="ＭＳ Ｐゴシック"/>
          <w:sz w:val="28"/>
        </w:rPr>
      </w:pPr>
    </w:p>
    <w:p w:rsidR="007F57AC" w:rsidRPr="00B40A21" w:rsidRDefault="007F57AC" w:rsidP="00B40A21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操作</w:t>
      </w:r>
      <w:r w:rsidR="00B40A21"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="00B40A21"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移動方法</w:t>
      </w:r>
    </w:p>
    <w:p w:rsidR="00B40A21" w:rsidRP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画面タッチでタッチした場所に向か</w:t>
      </w:r>
      <w:bookmarkStart w:id="0" w:name="_GoBack"/>
      <w:bookmarkEnd w:id="0"/>
      <w:r w:rsidRPr="00B40A21">
        <w:rPr>
          <w:rFonts w:ascii="HGPｺﾞｼｯｸM" w:eastAsia="HGPｺﾞｼｯｸM" w:hAnsi="ＭＳ Ｐゴシック" w:hint="eastAsia"/>
          <w:sz w:val="28"/>
        </w:rPr>
        <w:t>って移動します</w:t>
      </w:r>
    </w:p>
    <w:p w:rsidR="00B40A2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攻撃方法</w:t>
      </w:r>
    </w:p>
    <w:p w:rsid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プレイヤーの近くに敵がいたら自動的に攻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します</w:t>
      </w:r>
    </w:p>
    <w:p w:rsidR="005410B4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・スキル</w:t>
      </w:r>
    </w:p>
    <w:p w:rsidR="005410B4" w:rsidRPr="00B40A21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28625" cy="428625"/>
            <wp:effectExtent l="0" t="0" r="9525" b="9525"/>
            <wp:docPr id="1" name="図 1" descr="C:\Users\俊太\AppData\Local\Microsoft\Windows\INetCache\Content.Word\attac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俊太\AppData\Local\Microsoft\Windows\INetCache\Content.Word\attack_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/>
          <w:sz w:val="28"/>
        </w:rPr>
        <w:t xml:space="preserve"> </w:t>
      </w:r>
      <w:r>
        <w:rPr>
          <w:rFonts w:ascii="HGPｺﾞｼｯｸM" w:eastAsia="HGPｺﾞｼｯｸM" w:hAnsi="ＭＳ Ｐゴシック" w:hint="eastAsia"/>
          <w:sz w:val="28"/>
        </w:rPr>
        <w:t>攻撃力アップ</w:t>
      </w:r>
    </w:p>
    <w:p w:rsidR="005410B4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19100" cy="419100"/>
            <wp:effectExtent l="0" t="0" r="0" b="0"/>
            <wp:docPr id="2" name="図 2" descr="C:\Users\俊太\AppData\Local\Microsoft\Windows\INetCache\Content.Word\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俊太\AppData\Local\Microsoft\Windows\INetCache\Content.Word\t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防御力アップ</w:t>
      </w:r>
    </w:p>
    <w:p w:rsidR="00AA0AA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noProof/>
          <w:sz w:val="28"/>
        </w:rPr>
        <w:drawing>
          <wp:inline distT="0" distB="0" distL="0" distR="0">
            <wp:extent cx="447675" cy="447675"/>
            <wp:effectExtent l="0" t="0" r="0" b="9525"/>
            <wp:docPr id="3" name="図 3" descr="C:\Users\俊太\AppData\Local\Microsoft\Windows\INetCache\Content.Word\rainbow_micha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俊太\AppData\Local\Microsoft\Windows\INetCache\Content.Word\rainbow_micha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移動速度アップ</w:t>
      </w:r>
    </w:p>
    <w:p w:rsidR="00BE1EAD" w:rsidRDefault="00BE1EAD">
      <w:pPr>
        <w:rPr>
          <w:rFonts w:ascii="HGPｺﾞｼｯｸM" w:eastAsia="HGPｺﾞｼｯｸM" w:hAnsi="ＭＳ Ｐゴシック"/>
          <w:sz w:val="28"/>
        </w:rPr>
      </w:pPr>
    </w:p>
    <w:p w:rsidR="00BE1EAD" w:rsidRDefault="00BE1EAD">
      <w:pP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</w:pPr>
    </w:p>
    <w:p w:rsidR="00BE1EAD" w:rsidRDefault="00BE1EAD">
      <w:pP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95pt;height:95.55pt">
            <v:imagedata r:id="rId10" o:title="Light_Frame"/>
          </v:shape>
        </w:pict>
      </w:r>
    </w:p>
    <w:p w:rsidR="00BE1EAD" w:rsidRDefault="00BE1EAD">
      <w:pP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  <w:t>このコンテンツは、『</w:t>
      </w:r>
      <w:hyperlink r:id="rId11" w:tgtFrame="_blank" w:history="1">
        <w:r>
          <w:rPr>
            <w:rStyle w:val="a9"/>
            <w:rFonts w:ascii="Helvetica" w:hAnsi="Helvetica" w:cs="Helvetica"/>
            <w:color w:val="0048AE"/>
            <w:spacing w:val="12"/>
            <w:sz w:val="18"/>
            <w:szCs w:val="18"/>
            <w:shd w:val="clear" w:color="auto" w:fill="FFFFFF"/>
          </w:rPr>
          <w:t>ユニティちゃんライセンス</w:t>
        </w:r>
      </w:hyperlink>
      <w: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  <w:t>』で提供されています。</w:t>
      </w:r>
    </w:p>
    <w:p w:rsidR="00BE1EAD" w:rsidRDefault="00BE1EAD">
      <w:pPr>
        <w:rPr>
          <w:rFonts w:ascii="Helvetica" w:hAnsi="Helvetica" w:cs="Helvetica"/>
          <w:color w:val="000000"/>
          <w:spacing w:val="12"/>
          <w:sz w:val="18"/>
          <w:szCs w:val="18"/>
          <w:shd w:val="clear" w:color="auto" w:fill="FFFFFF"/>
        </w:rPr>
      </w:pPr>
    </w:p>
    <w:p w:rsidR="00BE1EAD" w:rsidRPr="00B40A21" w:rsidRDefault="00BE1EAD">
      <w:pPr>
        <w:rPr>
          <w:rFonts w:ascii="HGPｺﾞｼｯｸM" w:eastAsia="HGPｺﾞｼｯｸM" w:hAnsi="ＭＳ Ｐゴシック" w:hint="eastAsia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pict>
          <v:shape id="_x0000_i1026" type="#_x0000_t75" style="width:120.45pt;height:120.45pt">
            <v:imagedata r:id="rId12" o:title="Query-Chan_license_logo"/>
          </v:shape>
        </w:pict>
      </w:r>
      <w:r>
        <w:rPr>
          <w:rFonts w:ascii="HGPｺﾞｼｯｸM" w:eastAsia="HGPｺﾞｼｯｸM" w:hAnsi="ＭＳ Ｐゴシック" w:hint="eastAsia"/>
          <w:sz w:val="28"/>
        </w:rPr>
        <w:t>←クエリちゃんライセンスロゴ</w:t>
      </w:r>
    </w:p>
    <w:sectPr w:rsidR="00BE1EAD" w:rsidRPr="00B40A21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4F5" w:rsidRDefault="000654F5" w:rsidP="007F57AC">
      <w:r>
        <w:separator/>
      </w:r>
    </w:p>
  </w:endnote>
  <w:endnote w:type="continuationSeparator" w:id="0">
    <w:p w:rsidR="000654F5" w:rsidRDefault="000654F5" w:rsidP="007F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4F5" w:rsidRDefault="000654F5" w:rsidP="007F57AC">
      <w:r>
        <w:separator/>
      </w:r>
    </w:p>
  </w:footnote>
  <w:footnote w:type="continuationSeparator" w:id="0">
    <w:p w:rsidR="000654F5" w:rsidRDefault="000654F5" w:rsidP="007F5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C" w:rsidRPr="007F57AC" w:rsidRDefault="007F57AC">
    <w:pPr>
      <w:pStyle w:val="a3"/>
      <w:rPr>
        <w:color w:val="000000" w:themeColor="text1"/>
        <w:sz w:val="52"/>
      </w:rPr>
    </w:pPr>
    <w:r w:rsidRPr="007F57AC">
      <w:rPr>
        <w:rFonts w:hint="eastAsia"/>
        <w:color w:val="000000" w:themeColor="text1"/>
        <w:sz w:val="52"/>
      </w:rPr>
      <w:t xml:space="preserve">Survivor </w:t>
    </w:r>
    <w:r w:rsidRPr="007F57AC">
      <w:rPr>
        <w:rFonts w:hint="eastAsia"/>
        <w:color w:val="000000" w:themeColor="text1"/>
        <w:sz w:val="52"/>
      </w:rPr>
      <w:t>取説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AC"/>
    <w:rsid w:val="000654F5"/>
    <w:rsid w:val="00086C58"/>
    <w:rsid w:val="0014507B"/>
    <w:rsid w:val="003606E2"/>
    <w:rsid w:val="00416630"/>
    <w:rsid w:val="005410B4"/>
    <w:rsid w:val="007F57AC"/>
    <w:rsid w:val="00AA0AA1"/>
    <w:rsid w:val="00B40A21"/>
    <w:rsid w:val="00BE1EAD"/>
    <w:rsid w:val="00D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B0F568-74C2-4B75-A605-AF9B6E8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57AC"/>
  </w:style>
  <w:style w:type="paragraph" w:styleId="a5">
    <w:name w:val="footer"/>
    <w:basedOn w:val="a"/>
    <w:link w:val="a6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57AC"/>
  </w:style>
  <w:style w:type="paragraph" w:styleId="a7">
    <w:name w:val="Balloon Text"/>
    <w:basedOn w:val="a"/>
    <w:link w:val="a8"/>
    <w:uiPriority w:val="99"/>
    <w:semiHidden/>
    <w:unhideWhenUsed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E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unity-chan.com/download/licens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4C99-B81A-4C41-BDB5-C1F8AD3C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鷲津俊太</dc:creator>
  <cp:keywords/>
  <dc:description/>
  <cp:lastModifiedBy>鷲津俊太</cp:lastModifiedBy>
  <cp:revision>2</cp:revision>
  <dcterms:created xsi:type="dcterms:W3CDTF">2014-11-11T02:48:00Z</dcterms:created>
  <dcterms:modified xsi:type="dcterms:W3CDTF">2014-11-13T02:22:00Z</dcterms:modified>
</cp:coreProperties>
</file>