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4991100</wp:posOffset>
            </wp:positionH>
            <wp:positionV relativeFrom="paragraph">
              <wp:posOffset>0</wp:posOffset>
            </wp:positionV>
            <wp:extent cx="1259213" cy="419738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213" cy="41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              Техническое задание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на позицию: front-end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5"/>
        <w:contextualSpacing w:val="0"/>
      </w:pPr>
      <w:r w:rsidDel="00000000" w:rsidR="00000000" w:rsidRPr="00000000">
        <w:rPr>
          <w:rtl w:val="0"/>
        </w:rPr>
        <w:t xml:space="preserve">Нужно сверстать форму поиска. Форма должна находится посередине страницы. При изменении ширины страницы форма меняет свой размер (всего 3 размера). Лейблы над полями формы тоже нужны, это часть формы.</w:t>
      </w:r>
    </w:p>
    <w:p w:rsidR="00000000" w:rsidDel="00000000" w:rsidP="00000000" w:rsidRDefault="00000000" w:rsidRPr="00000000">
      <w:pPr>
        <w:ind w:firstLine="7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5"/>
        <w:contextualSpacing w:val="0"/>
      </w:pPr>
      <w:r w:rsidDel="00000000" w:rsidR="00000000" w:rsidRPr="00000000">
        <w:rPr>
          <w:rtl w:val="0"/>
        </w:rPr>
        <w:t xml:space="preserve">При нажатии на город вылета появляется выпадающий список городов вылета. Выпадание остальных полей делать не нужно.</w:t>
      </w:r>
    </w:p>
    <w:p w:rsidR="00000000" w:rsidDel="00000000" w:rsidP="00000000" w:rsidRDefault="00000000" w:rsidRPr="00000000">
      <w:pPr>
        <w:ind w:firstLine="7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5"/>
        <w:contextualSpacing w:val="0"/>
      </w:pPr>
      <w:r w:rsidDel="00000000" w:rsidR="00000000" w:rsidRPr="00000000">
        <w:rPr>
          <w:rtl w:val="0"/>
        </w:rPr>
        <w:t xml:space="preserve">Ссылка на макет:  https://drive.google.com/open?id=0B2BRDiYhMQb1NlM0RjRxM3ZzOEk</w:t>
      </w:r>
    </w:p>
    <w:sectPr>
      <w:pgSz w:h="16834" w:w="11909"/>
      <w:pgMar w:bottom="1440" w:top="1440" w:left="705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