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F24F8" w:rsidP="000F24F8" w:rsidRDefault="000F24F8" w14:paraId="32EADDBC" w14:textId="77777777">
      <w:pPr>
        <w:pStyle w:val="NormalWeb"/>
        <w:spacing w:before="0" w:beforeAutospacing="0" w:after="0" w:afterAutospacing="0"/>
        <w:jc w:val="right"/>
        <w:rPr>
          <w:rStyle w:val="Strong"/>
          <w:rFonts w:ascii="Arial" w:hAnsi="Arial" w:cs="Arial"/>
          <w:sz w:val="22"/>
          <w:szCs w:val="22"/>
        </w:rPr>
      </w:pPr>
      <w:r w:rsidRPr="00772E01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B965773" wp14:editId="61A5C5F8">
            <wp:extent cx="2727960" cy="111861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ob-logo-blac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F8" w:rsidP="000F24F8" w:rsidRDefault="000F24F8" w14:paraId="774954D4" w14:textId="77777777">
      <w:pPr>
        <w:pStyle w:val="NormalWeb"/>
        <w:spacing w:before="0" w:beforeAutospacing="0" w:after="0" w:afterAutospacing="0"/>
        <w:jc w:val="both"/>
        <w:rPr>
          <w:rStyle w:val="Strong"/>
          <w:rFonts w:ascii="Arial" w:hAnsi="Arial" w:cs="Arial"/>
          <w:sz w:val="22"/>
          <w:szCs w:val="22"/>
        </w:rPr>
      </w:pPr>
    </w:p>
    <w:p w:rsidRPr="00772E01" w:rsidR="000F24F8" w:rsidP="51E78F0D" w:rsidRDefault="000F24F8" w14:noSpellErr="1" w14:paraId="0186B992" w14:textId="39486D16">
      <w:pPr>
        <w:pStyle w:val="NormalWeb"/>
        <w:spacing w:before="0" w:beforeAutospacing="off" w:after="0" w:afterAutospacing="off"/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51E78F0D" w:rsidR="5F1EBF4E">
        <w:rPr>
          <w:rFonts w:ascii="Arial" w:hAnsi="Arial" w:cs="Arial"/>
          <w:b w:val="1"/>
          <w:bCs w:val="1"/>
          <w:sz w:val="22"/>
          <w:szCs w:val="22"/>
        </w:rPr>
        <w:t>Patrick O'Toole</w:t>
      </w:r>
    </w:p>
    <w:p w:rsidRPr="00772E01" w:rsidR="000F24F8" w:rsidP="51E78F0D" w:rsidRDefault="000F24F8" w14:paraId="0825D334" w14:textId="2D086D94">
      <w:pPr>
        <w:pStyle w:val="NormalWeb"/>
        <w:spacing w:before="0" w:beforeAutospacing="off" w:after="0" w:afterAutospacing="off"/>
        <w:jc w:val="both"/>
      </w:pPr>
      <w:r w:rsidRPr="51E78F0D" w:rsidR="5F1EBF4E">
        <w:rPr>
          <w:rFonts w:ascii="Arial" w:hAnsi="Arial" w:cs="Arial"/>
          <w:b w:val="1"/>
          <w:bCs w:val="1"/>
          <w:sz w:val="22"/>
          <w:szCs w:val="22"/>
        </w:rPr>
        <w:t>Department of Mathematical Sciences,</w:t>
      </w:r>
    </w:p>
    <w:p w:rsidRPr="00772E01" w:rsidR="000F24F8" w:rsidP="51E78F0D" w:rsidRDefault="000F24F8" w14:paraId="541669B3" w14:textId="6EBF68F5">
      <w:pPr>
        <w:pStyle w:val="NormalWeb"/>
        <w:spacing w:before="0" w:beforeAutospacing="off" w:after="0" w:afterAutospacing="off"/>
        <w:jc w:val="both"/>
      </w:pPr>
      <w:r w:rsidRPr="51E78F0D" w:rsidR="5F1EBF4E">
        <w:rPr>
          <w:rFonts w:ascii="Arial" w:hAnsi="Arial" w:cs="Arial"/>
          <w:b w:val="1"/>
          <w:bCs w:val="1"/>
          <w:sz w:val="22"/>
          <w:szCs w:val="22"/>
        </w:rPr>
        <w:t>University of Bath</w:t>
      </w:r>
    </w:p>
    <w:p w:rsidRPr="00772E01" w:rsidR="000F24F8" w:rsidP="000F24F8" w:rsidRDefault="000F24F8" w14:paraId="7AE1ED23" w14:textId="77777777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5F1EBF4E" w:rsidP="51E78F0D" w:rsidRDefault="5F1EBF4E" w14:paraId="6FEEAEBD" w14:textId="67EC0B6D">
      <w:pPr>
        <w:pStyle w:val="NormalWeb"/>
        <w:spacing w:before="0" w:beforeAutospacing="off" w:after="0" w:afterAutospacing="off"/>
        <w:rPr>
          <w:rFonts w:ascii="Arial" w:hAnsi="Arial" w:cs="Arial"/>
          <w:b w:val="1"/>
          <w:bCs w:val="1"/>
          <w:sz w:val="22"/>
          <w:szCs w:val="22"/>
        </w:rPr>
      </w:pPr>
      <w:r w:rsidRPr="51E78F0D" w:rsidR="5F1EBF4E">
        <w:rPr>
          <w:rFonts w:ascii="Arial" w:hAnsi="Arial" w:cs="Arial"/>
          <w:sz w:val="22"/>
          <w:szCs w:val="22"/>
        </w:rPr>
        <w:t>October 22, 2025</w:t>
      </w:r>
    </w:p>
    <w:p w:rsidRPr="00772E01" w:rsidR="000F24F8" w:rsidP="000F24F8" w:rsidRDefault="000F24F8" w14:paraId="3FD3CA88" w14:textId="77777777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Pr="00772E01" w:rsidR="000F24F8" w:rsidP="51E78F0D" w:rsidRDefault="000F24F8" w14:paraId="3B0D8E7C" w14:noSpellErr="1" w14:textId="4FD0C5EB">
      <w:pPr>
        <w:pStyle w:val="NormalWeb"/>
        <w:spacing w:before="0" w:beforeAutospacing="off" w:after="0" w:afterAutospacing="off"/>
        <w:rPr>
          <w:rFonts w:ascii="Arial" w:hAnsi="Arial" w:cs="Arial"/>
          <w:sz w:val="22"/>
          <w:szCs w:val="22"/>
        </w:rPr>
      </w:pPr>
      <w:r w:rsidRPr="51E78F0D" w:rsidR="000F24F8">
        <w:rPr>
          <w:rFonts w:ascii="Arial" w:hAnsi="Arial" w:cs="Arial"/>
          <w:sz w:val="22"/>
          <w:szCs w:val="22"/>
        </w:rPr>
        <w:t xml:space="preserve">Dear </w:t>
      </w:r>
      <w:r w:rsidRPr="51E78F0D" w:rsidR="6BC72882">
        <w:rPr>
          <w:rFonts w:ascii="Arial" w:hAnsi="Arial" w:cs="Arial"/>
          <w:sz w:val="22"/>
          <w:szCs w:val="22"/>
        </w:rPr>
        <w:t>Editor</w:t>
      </w:r>
      <w:r w:rsidRPr="51E78F0D" w:rsidR="000F24F8">
        <w:rPr>
          <w:rFonts w:ascii="Arial" w:hAnsi="Arial" w:cs="Arial"/>
          <w:sz w:val="22"/>
          <w:szCs w:val="22"/>
        </w:rPr>
        <w:t>,</w:t>
      </w:r>
      <w:r>
        <w:br/>
      </w:r>
    </w:p>
    <w:p w:rsidRPr="00772E01" w:rsidR="000F24F8" w:rsidP="51E78F0D" w:rsidRDefault="000F24F8" w14:noSpellErr="1" w14:paraId="143EE5BD" w14:textId="7DB1A7DE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51E78F0D" w:rsidR="77BC964C">
        <w:rPr>
          <w:rFonts w:ascii="Arial" w:hAnsi="Arial" w:eastAsia="Times New Roman" w:cs="Arial"/>
          <w:lang w:val="en-US" w:eastAsia="en-GB"/>
        </w:rPr>
        <w:t xml:space="preserve">We are pleased to </w:t>
      </w:r>
      <w:r w:rsidRPr="51E78F0D" w:rsidR="77BC964C">
        <w:rPr>
          <w:rFonts w:ascii="Arial" w:hAnsi="Arial" w:eastAsia="Times New Roman" w:cs="Arial"/>
          <w:lang w:val="en-US" w:eastAsia="en-GB"/>
        </w:rPr>
        <w:t>submit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an original research article entitled “Clustering of multivariate tail dependence using conditional </w:t>
      </w:r>
      <w:r w:rsidRPr="51E78F0D" w:rsidR="77BC964C">
        <w:rPr>
          <w:rFonts w:ascii="Arial" w:hAnsi="Arial" w:eastAsia="Times New Roman" w:cs="Arial"/>
          <w:lang w:val="en-US" w:eastAsia="en-GB"/>
        </w:rPr>
        <w:t>m</w:t>
      </w:r>
      <w:r w:rsidRPr="51E78F0D" w:rsidR="77BC964C">
        <w:rPr>
          <w:rFonts w:ascii="Arial" w:hAnsi="Arial" w:eastAsia="Times New Roman" w:cs="Arial"/>
          <w:lang w:val="en-US" w:eastAsia="en-GB"/>
        </w:rPr>
        <w:t>ethods”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51E78F0D" w:rsidR="77BC964C">
        <w:rPr>
          <w:rFonts w:ascii="Arial" w:hAnsi="Arial" w:eastAsia="Times New Roman" w:cs="Arial"/>
          <w:lang w:val="en-US" w:eastAsia="en-GB"/>
        </w:rPr>
        <w:t>for consideration for publication in the Journal of Computational and Graphical Statistics.</w:t>
      </w:r>
    </w:p>
    <w:p w:rsidRPr="00772E01" w:rsidR="000F24F8" w:rsidP="51E78F0D" w:rsidRDefault="000F24F8" w14:paraId="2152D23F" w14:textId="7251C11B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51E78F0D" w:rsidRDefault="000F24F8" w14:paraId="087F903F" w14:textId="4A427491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51E78F0D" w:rsidR="77BC964C">
        <w:rPr>
          <w:rFonts w:ascii="Arial" w:hAnsi="Arial" w:eastAsia="Times New Roman" w:cs="Arial"/>
          <w:lang w:val="en-US" w:eastAsia="en-GB"/>
        </w:rPr>
        <w:t xml:space="preserve">In this manuscript, we propose a novel framework for clustering multivariate tail dependence structures using conditional extremes models. Our </w:t>
      </w:r>
      <w:r w:rsidRPr="51E78F0D" w:rsidR="77BC964C">
        <w:rPr>
          <w:rFonts w:ascii="Arial" w:hAnsi="Arial" w:eastAsia="Times New Roman" w:cs="Arial"/>
          <w:lang w:val="en-US" w:eastAsia="en-GB"/>
        </w:rPr>
        <w:t>methodology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51E78F0D" w:rsidR="77BC964C">
        <w:rPr>
          <w:rFonts w:ascii="Arial" w:hAnsi="Arial" w:eastAsia="Times New Roman" w:cs="Arial"/>
          <w:lang w:val="en-US" w:eastAsia="en-GB"/>
        </w:rPr>
        <w:t>leverages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the strengths of the </w:t>
      </w:r>
      <w:r w:rsidRPr="51E78F0D" w:rsidR="77BC964C">
        <w:rPr>
          <w:rFonts w:ascii="Arial" w:hAnsi="Arial" w:eastAsia="Times New Roman" w:cs="Arial"/>
          <w:lang w:val="en-US" w:eastAsia="en-GB"/>
        </w:rPr>
        <w:t>widely-used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conditional extremes model to provide a flexible yet parsimonious representation of multivariate tail dependence. We cluster the parameters of the conditional extremes model using the skew-geometric Jensen-Shannon divergence, which provides a closed-form, 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computationally 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efficient measure of dissimilarity between two models. This allows us to effectively capture and group similar tail dependence structures in high-dimensional settings. We </w:t>
      </w:r>
      <w:r w:rsidRPr="51E78F0D" w:rsidR="77BC964C">
        <w:rPr>
          <w:rFonts w:ascii="Arial" w:hAnsi="Arial" w:eastAsia="Times New Roman" w:cs="Arial"/>
          <w:lang w:val="en-US" w:eastAsia="en-GB"/>
        </w:rPr>
        <w:t>demonstrate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the efficacy of our approach through an extensive simulation study, showing that it outperforms existing methods in accurately recovering underlying tail dependence structures, and uniquely extends to d&gt;2 dimensions. We further illustrate the practical utility of our </w:t>
      </w:r>
      <w:r w:rsidRPr="51E78F0D" w:rsidR="77BC964C">
        <w:rPr>
          <w:rFonts w:ascii="Arial" w:hAnsi="Arial" w:eastAsia="Times New Roman" w:cs="Arial"/>
          <w:lang w:val="en-US" w:eastAsia="en-GB"/>
        </w:rPr>
        <w:t>m</w:t>
      </w:r>
      <w:r w:rsidRPr="51E78F0D" w:rsidR="77BC964C">
        <w:rPr>
          <w:rFonts w:ascii="Arial" w:hAnsi="Arial" w:eastAsia="Times New Roman" w:cs="Arial"/>
          <w:lang w:val="en-US" w:eastAsia="en-GB"/>
        </w:rPr>
        <w:t>ethodology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by applying it to a real-world dataset involving precipitation and wind speed extremes in </w:t>
      </w:r>
      <w:r w:rsidRPr="51E78F0D" w:rsidR="77BC964C">
        <w:rPr>
          <w:rFonts w:ascii="Arial" w:hAnsi="Arial" w:eastAsia="Times New Roman" w:cs="Arial"/>
          <w:lang w:val="en-US" w:eastAsia="en-GB"/>
        </w:rPr>
        <w:t>t</w:t>
      </w:r>
      <w:r w:rsidRPr="51E78F0D" w:rsidR="77BC964C">
        <w:rPr>
          <w:rFonts w:ascii="Arial" w:hAnsi="Arial" w:eastAsia="Times New Roman" w:cs="Arial"/>
          <w:lang w:val="en-US" w:eastAsia="en-GB"/>
        </w:rPr>
        <w:t>he Republic of Ireland</w:t>
      </w:r>
      <w:r w:rsidRPr="51E78F0D" w:rsidR="77BC964C">
        <w:rPr>
          <w:rFonts w:ascii="Arial" w:hAnsi="Arial" w:eastAsia="Times New Roman" w:cs="Arial"/>
          <w:lang w:val="en-US" w:eastAsia="en-GB"/>
        </w:rPr>
        <w:t>,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revealing insightful patterns in the joint extremal </w:t>
      </w:r>
      <w:r w:rsidRPr="51E78F0D" w:rsidR="77BC964C">
        <w:rPr>
          <w:rFonts w:ascii="Arial" w:hAnsi="Arial" w:eastAsia="Times New Roman" w:cs="Arial"/>
          <w:lang w:val="en-US" w:eastAsia="en-GB"/>
        </w:rPr>
        <w:t>b</w:t>
      </w:r>
      <w:r w:rsidRPr="51E78F0D" w:rsidR="77BC964C">
        <w:rPr>
          <w:rFonts w:ascii="Arial" w:hAnsi="Arial" w:eastAsia="Times New Roman" w:cs="Arial"/>
          <w:lang w:val="en-US" w:eastAsia="en-GB"/>
        </w:rPr>
        <w:t>ehaviour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</w:t>
      </w:r>
      <w:r w:rsidRPr="51E78F0D" w:rsidR="77BC964C">
        <w:rPr>
          <w:rFonts w:ascii="Arial" w:hAnsi="Arial" w:eastAsia="Times New Roman" w:cs="Arial"/>
          <w:lang w:val="en-US" w:eastAsia="en-GB"/>
        </w:rPr>
        <w:t>of these environmental variables.</w:t>
      </w:r>
    </w:p>
    <w:p w:rsidRPr="00772E01" w:rsidR="000F24F8" w:rsidP="51E78F0D" w:rsidRDefault="000F24F8" w14:paraId="45D74C15" w14:textId="605A0424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51E78F0D" w:rsidRDefault="000F24F8" w14:paraId="3BD2BE05" w14:textId="5B6DAB50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51E78F0D" w:rsidR="77BC964C">
        <w:rPr>
          <w:rFonts w:ascii="Arial" w:hAnsi="Arial" w:eastAsia="Times New Roman" w:cs="Arial"/>
          <w:lang w:val="en-US" w:eastAsia="en-GB"/>
        </w:rPr>
        <w:t xml:space="preserve">Given our novel </w:t>
      </w:r>
      <w:r w:rsidRPr="51E78F0D" w:rsidR="77BC964C">
        <w:rPr>
          <w:rFonts w:ascii="Arial" w:hAnsi="Arial" w:eastAsia="Times New Roman" w:cs="Arial"/>
          <w:lang w:val="en-US" w:eastAsia="en-GB"/>
        </w:rPr>
        <w:t>methodology</w:t>
      </w:r>
      <w:r w:rsidRPr="51E78F0D" w:rsidR="77BC964C">
        <w:rPr>
          <w:rFonts w:ascii="Arial" w:hAnsi="Arial" w:eastAsia="Times New Roman" w:cs="Arial"/>
          <w:lang w:val="en-US" w:eastAsia="en-GB"/>
        </w:rPr>
        <w:t>, extensive simulation study, and effective real-world application, we believe that the manuscript will be of interest to JCGS readers.</w:t>
      </w:r>
    </w:p>
    <w:p w:rsidRPr="00772E01" w:rsidR="000F24F8" w:rsidP="51E78F0D" w:rsidRDefault="000F24F8" w14:paraId="561925A9" w14:textId="289B23BA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51E78F0D" w:rsidRDefault="000F24F8" w14:paraId="109D3F81" w14:textId="06F3D9B0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51E78F0D" w:rsidR="77BC964C">
        <w:rPr>
          <w:rFonts w:ascii="Arial" w:hAnsi="Arial" w:eastAsia="Times New Roman" w:cs="Arial"/>
          <w:lang w:val="en-US" w:eastAsia="en-GB"/>
        </w:rPr>
        <w:t xml:space="preserve">An R package implementing the proposed </w:t>
      </w:r>
      <w:r w:rsidRPr="51E78F0D" w:rsidR="77BC964C">
        <w:rPr>
          <w:rFonts w:ascii="Arial" w:hAnsi="Arial" w:eastAsia="Times New Roman" w:cs="Arial"/>
          <w:lang w:val="en-US" w:eastAsia="en-GB"/>
        </w:rPr>
        <w:t>methodology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 is in preparation and will soon be available for reviewers and readers. </w:t>
      </w:r>
    </w:p>
    <w:p w:rsidRPr="00772E01" w:rsidR="000F24F8" w:rsidP="51E78F0D" w:rsidRDefault="000F24F8" w14:paraId="501EC2D8" w14:textId="3937E99D">
      <w:pPr>
        <w:pStyle w:val="Normal"/>
        <w:shd w:val="clear" w:color="auto" w:fill="FFFFFF" w:themeFill="background1"/>
        <w:spacing w:after="0" w:line="240" w:lineRule="auto"/>
        <w:jc w:val="both"/>
      </w:pPr>
      <w:r w:rsidRPr="51E78F0D" w:rsidR="77BC964C">
        <w:rPr>
          <w:rFonts w:ascii="Arial" w:hAnsi="Arial" w:eastAsia="Times New Roman" w:cs="Arial"/>
          <w:lang w:val="en" w:eastAsia="en-GB"/>
        </w:rPr>
        <w:t xml:space="preserve">This manuscript has not been published and is not under consideration for publication elsewhere. </w:t>
      </w:r>
    </w:p>
    <w:p w:rsidRPr="00772E01" w:rsidR="000F24F8" w:rsidP="51E78F0D" w:rsidRDefault="000F24F8" w14:paraId="04642AF2" w14:textId="26E53E9F">
      <w:pPr>
        <w:pStyle w:val="Normal"/>
        <w:shd w:val="clear" w:color="auto" w:fill="FFFFFF" w:themeFill="background1"/>
        <w:spacing w:after="0" w:line="240" w:lineRule="auto"/>
        <w:jc w:val="both"/>
      </w:pPr>
      <w:r w:rsidRPr="51E78F0D" w:rsidR="77BC964C">
        <w:rPr>
          <w:rFonts w:ascii="Arial" w:hAnsi="Arial" w:eastAsia="Times New Roman" w:cs="Arial"/>
          <w:lang w:val="en-US" w:eastAsia="en-GB"/>
        </w:rPr>
        <w:t xml:space="preserve">We have no conflicts of interest to </w:t>
      </w:r>
      <w:r w:rsidRPr="51E78F0D" w:rsidR="77BC964C">
        <w:rPr>
          <w:rFonts w:ascii="Arial" w:hAnsi="Arial" w:eastAsia="Times New Roman" w:cs="Arial"/>
          <w:lang w:val="en-US" w:eastAsia="en-GB"/>
        </w:rPr>
        <w:t>disclose</w:t>
      </w:r>
      <w:r w:rsidRPr="51E78F0D" w:rsidR="77BC964C">
        <w:rPr>
          <w:rFonts w:ascii="Arial" w:hAnsi="Arial" w:eastAsia="Times New Roman" w:cs="Arial"/>
          <w:lang w:val="en-US" w:eastAsia="en-GB"/>
        </w:rPr>
        <w:t xml:space="preserve">. </w:t>
      </w:r>
    </w:p>
    <w:p w:rsidRPr="00772E01" w:rsidR="000F24F8" w:rsidP="51E78F0D" w:rsidRDefault="000F24F8" w14:paraId="2FDD6EED" w14:textId="6EE3BB72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51E78F0D" w:rsidRDefault="000F24F8" w14:paraId="545A3C6D" w14:textId="10852629">
      <w:pPr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  <w:r w:rsidRPr="51E78F0D" w:rsidR="77BC964C">
        <w:rPr>
          <w:rFonts w:ascii="Arial" w:hAnsi="Arial" w:eastAsia="Times New Roman" w:cs="Arial"/>
          <w:lang w:val="en" w:eastAsia="en-GB"/>
        </w:rPr>
        <w:t>Thank you for your consideration! We look forward to hearing from you.</w:t>
      </w:r>
    </w:p>
    <w:p w:rsidRPr="00772E01" w:rsidR="000F24F8" w:rsidP="51E78F0D" w:rsidRDefault="000F24F8" w14:paraId="11D95AD3" w14:textId="4F850AD5">
      <w:pPr>
        <w:pStyle w:val="Normal"/>
        <w:shd w:val="clear" w:color="auto" w:fill="FFFFFF" w:themeFill="background1"/>
        <w:spacing w:after="0" w:line="240" w:lineRule="auto"/>
        <w:jc w:val="both"/>
      </w:pPr>
      <w:r w:rsidRPr="51E78F0D" w:rsidR="77BC964C">
        <w:rPr>
          <w:rFonts w:ascii="Arial" w:hAnsi="Arial" w:eastAsia="Times New Roman" w:cs="Arial"/>
          <w:lang w:val="en" w:eastAsia="en-GB"/>
        </w:rPr>
        <w:t>Sincerely,</w:t>
      </w:r>
    </w:p>
    <w:p w:rsidRPr="00772E01" w:rsidR="000F24F8" w:rsidP="51E78F0D" w:rsidRDefault="000F24F8" w14:paraId="232CF876" w14:textId="5A3CBCD4">
      <w:pPr>
        <w:pStyle w:val="Normal"/>
        <w:shd w:val="clear" w:color="auto" w:fill="FFFFFF" w:themeFill="background1"/>
        <w:spacing w:after="0" w:line="240" w:lineRule="auto"/>
        <w:jc w:val="both"/>
        <w:rPr>
          <w:rFonts w:ascii="Arial" w:hAnsi="Arial" w:eastAsia="Times New Roman" w:cs="Arial"/>
          <w:lang w:val="en" w:eastAsia="en-GB"/>
        </w:rPr>
      </w:pPr>
    </w:p>
    <w:p w:rsidRPr="00772E01" w:rsidR="000F24F8" w:rsidP="51E78F0D" w:rsidRDefault="000F24F8" w14:paraId="2818450F" w14:textId="56F321C9">
      <w:pPr>
        <w:pStyle w:val="Normal"/>
        <w:shd w:val="clear" w:color="auto" w:fill="FFFFFF" w:themeFill="background1"/>
        <w:spacing w:after="0" w:line="240" w:lineRule="auto"/>
        <w:jc w:val="center"/>
      </w:pPr>
      <w:r w:rsidRPr="51E78F0D" w:rsidR="77BC964C">
        <w:rPr>
          <w:rFonts w:ascii="Arial" w:hAnsi="Arial" w:eastAsia="Times New Roman" w:cs="Arial"/>
          <w:lang w:val="en" w:eastAsia="en-GB"/>
        </w:rPr>
        <w:t>Patrick O'Toole, Christian Rohrbeck, and Jordan Richards</w:t>
      </w:r>
    </w:p>
    <w:sectPr w:rsidR="000F24F8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69B9" w:rsidP="001B3682" w:rsidRDefault="005869B9" w14:paraId="2C4C07F7" w14:textId="77777777">
      <w:pPr>
        <w:spacing w:after="0" w:line="240" w:lineRule="auto"/>
      </w:pPr>
      <w:r>
        <w:separator/>
      </w:r>
    </w:p>
  </w:endnote>
  <w:endnote w:type="continuationSeparator" w:id="0">
    <w:p w:rsidR="005869B9" w:rsidP="001B3682" w:rsidRDefault="005869B9" w14:paraId="03AE48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59427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48D7" w:rsidRDefault="00F948D7" w14:paraId="00AEE027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3FD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948D7" w:rsidRDefault="00F948D7" w14:paraId="4FD9E1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69B9" w:rsidP="001B3682" w:rsidRDefault="005869B9" w14:paraId="34B3DB7C" w14:textId="77777777">
      <w:pPr>
        <w:spacing w:after="0" w:line="240" w:lineRule="auto"/>
      </w:pPr>
      <w:r>
        <w:separator/>
      </w:r>
    </w:p>
  </w:footnote>
  <w:footnote w:type="continuationSeparator" w:id="0">
    <w:p w:rsidR="005869B9" w:rsidP="001B3682" w:rsidRDefault="005869B9" w14:paraId="2EC83FA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4A1F"/>
    <w:multiLevelType w:val="hybridMultilevel"/>
    <w:tmpl w:val="DFE4D2F8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CFB2693"/>
    <w:multiLevelType w:val="hybridMultilevel"/>
    <w:tmpl w:val="83CC8D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4A5C"/>
    <w:multiLevelType w:val="hybridMultilevel"/>
    <w:tmpl w:val="CBE00B5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5A6C5C"/>
    <w:multiLevelType w:val="hybridMultilevel"/>
    <w:tmpl w:val="04D604B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751A94"/>
    <w:multiLevelType w:val="hybridMultilevel"/>
    <w:tmpl w:val="F0A810C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11339"/>
    <w:multiLevelType w:val="hybridMultilevel"/>
    <w:tmpl w:val="669E3AA8"/>
    <w:lvl w:ilvl="0" w:tplc="BE7055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31C45852"/>
    <w:multiLevelType w:val="hybridMultilevel"/>
    <w:tmpl w:val="FC5044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615DF3"/>
    <w:multiLevelType w:val="hybridMultilevel"/>
    <w:tmpl w:val="DCF07B3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562BCC"/>
    <w:multiLevelType w:val="hybridMultilevel"/>
    <w:tmpl w:val="FE48D5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3A4EEC"/>
    <w:multiLevelType w:val="hybridMultilevel"/>
    <w:tmpl w:val="E50EC7D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64403A"/>
    <w:multiLevelType w:val="hybridMultilevel"/>
    <w:tmpl w:val="7088B2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54016"/>
    <w:multiLevelType w:val="hybridMultilevel"/>
    <w:tmpl w:val="7BB435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6047F6"/>
    <w:multiLevelType w:val="hybridMultilevel"/>
    <w:tmpl w:val="4E1C20E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795256F"/>
    <w:multiLevelType w:val="hybridMultilevel"/>
    <w:tmpl w:val="FC8657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4F3FAA"/>
    <w:multiLevelType w:val="hybridMultilevel"/>
    <w:tmpl w:val="16307C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4E16C8"/>
    <w:multiLevelType w:val="hybridMultilevel"/>
    <w:tmpl w:val="4C363B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70177C"/>
    <w:multiLevelType w:val="hybridMultilevel"/>
    <w:tmpl w:val="17B260C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8527DD"/>
    <w:multiLevelType w:val="hybridMultilevel"/>
    <w:tmpl w:val="055289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1971125">
    <w:abstractNumId w:val="13"/>
  </w:num>
  <w:num w:numId="2" w16cid:durableId="1247375490">
    <w:abstractNumId w:val="15"/>
  </w:num>
  <w:num w:numId="3" w16cid:durableId="907426190">
    <w:abstractNumId w:val="4"/>
  </w:num>
  <w:num w:numId="4" w16cid:durableId="692192743">
    <w:abstractNumId w:val="8"/>
  </w:num>
  <w:num w:numId="5" w16cid:durableId="1815370038">
    <w:abstractNumId w:val="2"/>
  </w:num>
  <w:num w:numId="6" w16cid:durableId="7172542">
    <w:abstractNumId w:val="10"/>
  </w:num>
  <w:num w:numId="7" w16cid:durableId="114716368">
    <w:abstractNumId w:val="1"/>
  </w:num>
  <w:num w:numId="8" w16cid:durableId="1364792530">
    <w:abstractNumId w:val="12"/>
  </w:num>
  <w:num w:numId="9" w16cid:durableId="1127504811">
    <w:abstractNumId w:val="7"/>
  </w:num>
  <w:num w:numId="10" w16cid:durableId="1201895973">
    <w:abstractNumId w:val="3"/>
  </w:num>
  <w:num w:numId="11" w16cid:durableId="889221673">
    <w:abstractNumId w:val="14"/>
  </w:num>
  <w:num w:numId="12" w16cid:durableId="207574156">
    <w:abstractNumId w:val="16"/>
  </w:num>
  <w:num w:numId="13" w16cid:durableId="848526729">
    <w:abstractNumId w:val="6"/>
  </w:num>
  <w:num w:numId="14" w16cid:durableId="1299413673">
    <w:abstractNumId w:val="11"/>
  </w:num>
  <w:num w:numId="15" w16cid:durableId="690496397">
    <w:abstractNumId w:val="17"/>
  </w:num>
  <w:num w:numId="16" w16cid:durableId="730464394">
    <w:abstractNumId w:val="9"/>
  </w:num>
  <w:num w:numId="17" w16cid:durableId="746459095">
    <w:abstractNumId w:val="0"/>
  </w:num>
  <w:num w:numId="18" w16cid:durableId="1993636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A2"/>
    <w:rsid w:val="000100E5"/>
    <w:rsid w:val="000C0B1B"/>
    <w:rsid w:val="000C45BA"/>
    <w:rsid w:val="000F24F8"/>
    <w:rsid w:val="00133217"/>
    <w:rsid w:val="001B3682"/>
    <w:rsid w:val="001E1C0D"/>
    <w:rsid w:val="001E729E"/>
    <w:rsid w:val="002400DA"/>
    <w:rsid w:val="00271EFE"/>
    <w:rsid w:val="00284610"/>
    <w:rsid w:val="002A57FC"/>
    <w:rsid w:val="002B74A2"/>
    <w:rsid w:val="003001BA"/>
    <w:rsid w:val="00300F9E"/>
    <w:rsid w:val="00364B71"/>
    <w:rsid w:val="00371BAF"/>
    <w:rsid w:val="00375A31"/>
    <w:rsid w:val="00383FD6"/>
    <w:rsid w:val="003C3545"/>
    <w:rsid w:val="00413F42"/>
    <w:rsid w:val="004B4E8B"/>
    <w:rsid w:val="005074F5"/>
    <w:rsid w:val="005537C3"/>
    <w:rsid w:val="00555763"/>
    <w:rsid w:val="0056268A"/>
    <w:rsid w:val="00573003"/>
    <w:rsid w:val="005869B9"/>
    <w:rsid w:val="00591EE0"/>
    <w:rsid w:val="005A17B0"/>
    <w:rsid w:val="006121CC"/>
    <w:rsid w:val="00641398"/>
    <w:rsid w:val="0066455E"/>
    <w:rsid w:val="00674755"/>
    <w:rsid w:val="006B3623"/>
    <w:rsid w:val="007159EB"/>
    <w:rsid w:val="007728C6"/>
    <w:rsid w:val="00792AB9"/>
    <w:rsid w:val="00801A3E"/>
    <w:rsid w:val="0080639C"/>
    <w:rsid w:val="00835376"/>
    <w:rsid w:val="008432B3"/>
    <w:rsid w:val="00902E2D"/>
    <w:rsid w:val="00962B20"/>
    <w:rsid w:val="00965155"/>
    <w:rsid w:val="00987D6F"/>
    <w:rsid w:val="00997F26"/>
    <w:rsid w:val="009A3C06"/>
    <w:rsid w:val="009C5104"/>
    <w:rsid w:val="00A04286"/>
    <w:rsid w:val="00A64C80"/>
    <w:rsid w:val="00A70ACB"/>
    <w:rsid w:val="00AD6332"/>
    <w:rsid w:val="00AF325B"/>
    <w:rsid w:val="00B26827"/>
    <w:rsid w:val="00B64E33"/>
    <w:rsid w:val="00B9430E"/>
    <w:rsid w:val="00BA61A8"/>
    <w:rsid w:val="00BB33FE"/>
    <w:rsid w:val="00BC242E"/>
    <w:rsid w:val="00BC516B"/>
    <w:rsid w:val="00BD5A82"/>
    <w:rsid w:val="00BD65F1"/>
    <w:rsid w:val="00C04C0F"/>
    <w:rsid w:val="00C72010"/>
    <w:rsid w:val="00CE6A39"/>
    <w:rsid w:val="00D23CA7"/>
    <w:rsid w:val="00D767EF"/>
    <w:rsid w:val="00DA6477"/>
    <w:rsid w:val="00DD02DF"/>
    <w:rsid w:val="00DE79F2"/>
    <w:rsid w:val="00E26103"/>
    <w:rsid w:val="00E51416"/>
    <w:rsid w:val="00E57838"/>
    <w:rsid w:val="00E96D40"/>
    <w:rsid w:val="00EC5191"/>
    <w:rsid w:val="00ED36AE"/>
    <w:rsid w:val="00EE0C00"/>
    <w:rsid w:val="00F36132"/>
    <w:rsid w:val="00F5694C"/>
    <w:rsid w:val="00F948D7"/>
    <w:rsid w:val="00F96861"/>
    <w:rsid w:val="00FA151C"/>
    <w:rsid w:val="00FA7DC9"/>
    <w:rsid w:val="00FC3976"/>
    <w:rsid w:val="00FC75FE"/>
    <w:rsid w:val="036CA935"/>
    <w:rsid w:val="071B04A6"/>
    <w:rsid w:val="51E78F0D"/>
    <w:rsid w:val="55257FA9"/>
    <w:rsid w:val="5F1EBF4E"/>
    <w:rsid w:val="674857BE"/>
    <w:rsid w:val="6BC72882"/>
    <w:rsid w:val="6F035E45"/>
    <w:rsid w:val="77BC9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43C3"/>
  <w15:docId w15:val="{80E1C00E-608E-47A6-B11D-380AE4CC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54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155"/>
    <w:pPr>
      <w:ind w:left="720"/>
      <w:contextualSpacing/>
    </w:pPr>
  </w:style>
  <w:style w:type="paragraph" w:styleId="BodyText">
    <w:name w:val="Body Text"/>
    <w:basedOn w:val="Normal"/>
    <w:link w:val="BodyTextChar"/>
    <w:rsid w:val="00271EFE"/>
    <w:pPr>
      <w:spacing w:line="240" w:lineRule="auto"/>
    </w:pPr>
    <w:rPr>
      <w:rFonts w:ascii="Times New Roman" w:hAnsi="Times New Roman" w:eastAsia="Times New Roman" w:cs="Times New Roman"/>
      <w:sz w:val="20"/>
      <w:szCs w:val="20"/>
      <w:lang w:val="en-US" w:eastAsia="en-GB"/>
    </w:rPr>
  </w:style>
  <w:style w:type="character" w:styleId="BodyTextChar" w:customStyle="1">
    <w:name w:val="Body Text Char"/>
    <w:basedOn w:val="DefaultParagraphFont"/>
    <w:link w:val="BodyText"/>
    <w:rsid w:val="00271EFE"/>
    <w:rPr>
      <w:rFonts w:ascii="Times New Roman" w:hAnsi="Times New Roman" w:eastAsia="Times New Roman" w:cs="Times New Roman"/>
      <w:sz w:val="20"/>
      <w:szCs w:val="20"/>
      <w:lang w:val="en-US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042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368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3682"/>
  </w:style>
  <w:style w:type="paragraph" w:styleId="Footer">
    <w:name w:val="footer"/>
    <w:basedOn w:val="Normal"/>
    <w:link w:val="FooterChar"/>
    <w:uiPriority w:val="99"/>
    <w:unhideWhenUsed/>
    <w:rsid w:val="001B368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3682"/>
  </w:style>
  <w:style w:type="paragraph" w:styleId="NoSpacing">
    <w:name w:val="No Spacing"/>
    <w:uiPriority w:val="1"/>
    <w:qFormat/>
    <w:rsid w:val="00C04C0F"/>
    <w:pPr>
      <w:spacing w:after="0" w:line="240" w:lineRule="auto"/>
    </w:pPr>
  </w:style>
  <w:style w:type="paragraph" w:styleId="NormalWeb">
    <w:name w:val="Normal (Web)"/>
    <w:basedOn w:val="Normal"/>
    <w:rsid w:val="000F24F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qFormat/>
    <w:rsid w:val="000F24F8"/>
    <w:rPr>
      <w:b/>
      <w:bCs/>
    </w:rPr>
  </w:style>
  <w:style w:type="paragraph" w:styleId="loose3" w:customStyle="1">
    <w:name w:val="loose3"/>
    <w:basedOn w:val="Normal"/>
    <w:rsid w:val="000F24F8"/>
    <w:pPr>
      <w:spacing w:before="280" w:after="0" w:line="312" w:lineRule="atLeast"/>
    </w:pPr>
    <w:rPr>
      <w:rFonts w:ascii="Verdana" w:hAnsi="Verdana" w:eastAsia="Times New Roman" w:cs="Times New Roman"/>
      <w:color w:val="333333"/>
      <w:sz w:val="18"/>
      <w:szCs w:val="18"/>
      <w:lang w:eastAsia="en-GB"/>
    </w:rPr>
  </w:style>
  <w:style w:type="character" w:styleId="noteleft10" w:customStyle="1">
    <w:name w:val="noteleft10"/>
    <w:rsid w:val="000F24F8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Bath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Jeanette Johnston</dc:creator>
  <lastModifiedBy>Paddy O'Toole</lastModifiedBy>
  <revision>3</revision>
  <lastPrinted>2014-08-21T10:55:00.0000000Z</lastPrinted>
  <dcterms:created xsi:type="dcterms:W3CDTF">2024-05-31T14:46:00.0000000Z</dcterms:created>
  <dcterms:modified xsi:type="dcterms:W3CDTF">2025-10-22T14:58:36.9368701Z</dcterms:modified>
</coreProperties>
</file>