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04B" w:rsidRDefault="00217AD0" w:rsidP="00646566">
      <w:pPr>
        <w:pStyle w:val="1"/>
        <w:rPr>
          <w:lang w:val="en-GB"/>
        </w:rPr>
      </w:pPr>
      <w:r>
        <w:t>Выборка</w:t>
      </w:r>
    </w:p>
    <w:p w:rsidR="00C84970" w:rsidRPr="00491B6E" w:rsidRDefault="00C84970" w:rsidP="00646566">
      <w:pPr>
        <w:pStyle w:val="a4"/>
      </w:pPr>
      <w:r w:rsidRPr="00F31758">
        <w:t>Прогнозируемое значение - минимальная температура воздуха на высоте 2 метров, измеренные на метеостанции</w:t>
      </w:r>
      <w:r w:rsidRPr="00C84970">
        <w:t xml:space="preserve"> </w:t>
      </w:r>
      <w:r>
        <w:t>Чумикан (номер 31286)</w:t>
      </w:r>
      <w:r w:rsidRPr="00F31758">
        <w:t xml:space="preserve"> в 21 ВСВ.</w:t>
      </w:r>
    </w:p>
    <w:p w:rsidR="0020211A" w:rsidRDefault="005B2E66" w:rsidP="00646566">
      <w:pPr>
        <w:pStyle w:val="a4"/>
      </w:pPr>
      <w:r>
        <w:t xml:space="preserve">Данные для отбора признаков </w:t>
      </w:r>
      <w:r w:rsidR="00646566">
        <w:t xml:space="preserve">были взяты из расчетов модели </w:t>
      </w:r>
      <w:r w:rsidR="00646566">
        <w:rPr>
          <w:lang w:val="en-GB"/>
        </w:rPr>
        <w:t>WRF</w:t>
      </w:r>
      <w:r w:rsidR="00646566">
        <w:t xml:space="preserve"> </w:t>
      </w:r>
      <w:r w:rsidR="00646566" w:rsidRPr="00292684">
        <w:t>(</w:t>
      </w:r>
      <w:r w:rsidR="00646566">
        <w:rPr>
          <w:lang w:val="en-GB"/>
        </w:rPr>
        <w:t>Weather</w:t>
      </w:r>
      <w:r w:rsidR="00646566" w:rsidRPr="00292684">
        <w:t xml:space="preserve"> </w:t>
      </w:r>
      <w:r w:rsidR="00646566">
        <w:rPr>
          <w:lang w:val="en-GB"/>
        </w:rPr>
        <w:t>Research</w:t>
      </w:r>
      <w:r w:rsidR="00646566" w:rsidRPr="00292684">
        <w:t xml:space="preserve"> </w:t>
      </w:r>
      <w:r w:rsidR="00646566">
        <w:rPr>
          <w:lang w:val="en-GB"/>
        </w:rPr>
        <w:t>and</w:t>
      </w:r>
      <w:r w:rsidR="00646566" w:rsidRPr="00292684">
        <w:t xml:space="preserve"> </w:t>
      </w:r>
      <w:r w:rsidR="00646566">
        <w:rPr>
          <w:lang w:val="en-GB"/>
        </w:rPr>
        <w:t>Forecasting</w:t>
      </w:r>
      <w:r w:rsidR="00646566">
        <w:t>)</w:t>
      </w:r>
      <w:r w:rsidR="00646566" w:rsidRPr="00646566">
        <w:t xml:space="preserve"> </w:t>
      </w:r>
      <w:r w:rsidR="00646566">
        <w:t xml:space="preserve">за период 2013-2018 г с заблаговременностью </w:t>
      </w:r>
      <w:r w:rsidR="00646566" w:rsidRPr="00646566">
        <w:rPr>
          <w:rFonts w:eastAsia="Times New Roman"/>
          <w:szCs w:val="28"/>
          <w:lang w:eastAsia="ru-RU"/>
        </w:rPr>
        <w:t>9, 21, 33, 45, 57, 69</w:t>
      </w:r>
      <w:r w:rsidR="00646566">
        <w:t xml:space="preserve">. </w:t>
      </w:r>
      <w:r w:rsidR="00BE7F7A">
        <w:t xml:space="preserve">Каждый </w:t>
      </w:r>
      <w:r w:rsidR="00D3152C">
        <w:t xml:space="preserve">признак из </w:t>
      </w:r>
      <w:r w:rsidR="00D3152C" w:rsidRPr="008840A1">
        <w:rPr>
          <w:highlight w:val="yellow"/>
        </w:rPr>
        <w:t>Таблицы 1</w:t>
      </w:r>
      <w:r w:rsidR="00BE7F7A">
        <w:t xml:space="preserve"> </w:t>
      </w:r>
      <w:r w:rsidR="00D3152C">
        <w:t xml:space="preserve">представлен в виде </w:t>
      </w:r>
      <w:r w:rsidR="00646566">
        <w:t>минимум</w:t>
      </w:r>
      <w:r w:rsidR="00D3152C">
        <w:t>а</w:t>
      </w:r>
      <w:r w:rsidR="00646566">
        <w:t>, максимум</w:t>
      </w:r>
      <w:r w:rsidR="00D3152C">
        <w:t>а</w:t>
      </w:r>
      <w:r w:rsidR="00646566">
        <w:t xml:space="preserve"> и </w:t>
      </w:r>
      <w:r w:rsidR="00D3152C">
        <w:t>среднего значения</w:t>
      </w:r>
      <w:r w:rsidR="00646566">
        <w:t xml:space="preserve"> за полусутки </w:t>
      </w:r>
      <w:r w:rsidR="00646566" w:rsidRPr="00F31758">
        <w:t>(с 9 до 21 и с 21 до 9 часов ВС</w:t>
      </w:r>
      <w:r w:rsidR="00646566" w:rsidRPr="00F31758">
        <w:rPr>
          <w:lang w:val="en-GB"/>
        </w:rPr>
        <w:t>B</w:t>
      </w:r>
      <w:r w:rsidR="00646566" w:rsidRPr="00F31758">
        <w:t>).</w:t>
      </w:r>
      <w:r w:rsidR="00646566">
        <w:t xml:space="preserve"> </w:t>
      </w:r>
    </w:p>
    <w:p w:rsidR="00BE5295" w:rsidRDefault="00971275" w:rsidP="00646566">
      <w:pPr>
        <w:pStyle w:val="a4"/>
      </w:pPr>
      <w:r>
        <w:t xml:space="preserve">Согласно </w:t>
      </w:r>
      <w:r w:rsidRPr="00371DAB">
        <w:t xml:space="preserve">[1], </w:t>
      </w:r>
      <w:r w:rsidR="00AA24E8">
        <w:t>расчет</w:t>
      </w:r>
      <w:r w:rsidR="005B2E66">
        <w:t xml:space="preserve"> </w:t>
      </w:r>
      <w:r w:rsidR="005B2E66">
        <w:rPr>
          <w:lang w:val="en-GB"/>
        </w:rPr>
        <w:t>WRF</w:t>
      </w:r>
      <w:r w:rsidR="005B2E66" w:rsidRPr="005B2E66">
        <w:t xml:space="preserve"> </w:t>
      </w:r>
      <w:r w:rsidR="005B2E66">
        <w:t xml:space="preserve">производился по области с шагом сетки 5 км на 27-ми вертикальных уровнях. Параметры применяемой конфигурации приведены в </w:t>
      </w:r>
      <w:r w:rsidR="005B2E66" w:rsidRPr="008840A1">
        <w:rPr>
          <w:highlight w:val="yellow"/>
        </w:rPr>
        <w:t>приложении 2</w:t>
      </w:r>
      <w:r w:rsidR="005B2E66">
        <w:t>.</w:t>
      </w:r>
      <w:r w:rsidR="005B2E66" w:rsidRPr="005B2E66">
        <w:t xml:space="preserve"> </w:t>
      </w:r>
      <w:r w:rsidR="005B2E66">
        <w:t xml:space="preserve">Начальные и граничные условия для </w:t>
      </w:r>
      <w:r w:rsidR="005B2E66">
        <w:rPr>
          <w:lang w:val="en-GB"/>
        </w:rPr>
        <w:t>WRF</w:t>
      </w:r>
      <w:r w:rsidR="005B2E66">
        <w:t xml:space="preserve"> были заданны по данным оперативных прогнозов сроком на 72 ч. Национального центра</w:t>
      </w:r>
      <w:r w:rsidR="005B2E66" w:rsidRPr="00046A13">
        <w:t xml:space="preserve"> </w:t>
      </w:r>
      <w:r w:rsidR="005B2E66">
        <w:t xml:space="preserve">прогнозирования атмосферы </w:t>
      </w:r>
      <w:r w:rsidR="005B2E66">
        <w:rPr>
          <w:lang w:val="en-GB"/>
        </w:rPr>
        <w:t>NCEP</w:t>
      </w:r>
      <w:r w:rsidR="005B2E66">
        <w:t xml:space="preserve"> (США).</w:t>
      </w:r>
      <w:r w:rsidR="00BE7F7A">
        <w:t xml:space="preserve"> </w:t>
      </w:r>
      <w:r w:rsidR="005B2E66">
        <w:t>Использовались</w:t>
      </w:r>
      <w:r w:rsidR="00292534">
        <w:t xml:space="preserve"> следующие данные о подстилающей поверхности: высота поверхности над уровнем моря, категория подстилающей поверхности в  соответствии с классификацией Геологической службы США </w:t>
      </w:r>
      <w:r w:rsidR="00292534">
        <w:rPr>
          <w:lang w:val="en-GB"/>
        </w:rPr>
        <w:t>USGS</w:t>
      </w:r>
      <w:r w:rsidR="00292534">
        <w:t xml:space="preserve"> (например, лес, водная поверхность, и т.д.)</w:t>
      </w:r>
      <w:r w:rsidR="00292534" w:rsidRPr="00092324">
        <w:t xml:space="preserve">, </w:t>
      </w:r>
      <w:r w:rsidR="00292534">
        <w:t xml:space="preserve">тип растительности, тип почвы, средняя сезонная температура, среднемесячное альбедо. Соответствующие данные брались с сайта </w:t>
      </w:r>
      <w:r w:rsidR="00292534">
        <w:rPr>
          <w:lang w:val="en-GB"/>
        </w:rPr>
        <w:t>USGS</w:t>
      </w:r>
      <w:r w:rsidR="00292534" w:rsidRPr="00092324">
        <w:t xml:space="preserve">. </w:t>
      </w:r>
    </w:p>
    <w:p w:rsidR="005958C4" w:rsidRDefault="00E82CA3" w:rsidP="00646566">
      <w:pPr>
        <w:pStyle w:val="a4"/>
      </w:pPr>
      <w:r>
        <w:t xml:space="preserve">В качестве </w:t>
      </w:r>
      <w:r w:rsidR="00D3152C">
        <w:t>признаков</w:t>
      </w:r>
      <w:r>
        <w:t xml:space="preserve"> взяты среднее значение </w:t>
      </w:r>
      <w:r w:rsidR="00D3152C">
        <w:t xml:space="preserve">из </w:t>
      </w:r>
      <w:r w:rsidR="00D3152C" w:rsidRPr="008840A1">
        <w:rPr>
          <w:highlight w:val="yellow"/>
        </w:rPr>
        <w:t>Таблицы 1</w:t>
      </w:r>
      <w:r w:rsidR="00D3152C">
        <w:t xml:space="preserve"> </w:t>
      </w:r>
      <w:r>
        <w:t>за полусутки</w:t>
      </w:r>
      <w:r w:rsidR="00415B23">
        <w:t xml:space="preserve">. Так как зависимость лучше искать </w:t>
      </w:r>
      <w:r>
        <w:t>в группах с одно заблаговременностью</w:t>
      </w:r>
      <w:r w:rsidRPr="006E1BF3">
        <w:t>,</w:t>
      </w:r>
      <w:r w:rsidR="00415B23">
        <w:t xml:space="preserve"> была оставлена группа с заблаговременностью 69, как самая многочисленная</w:t>
      </w:r>
      <w:r>
        <w:t xml:space="preserve">. </w:t>
      </w:r>
      <w:r w:rsidR="00415B23">
        <w:t xml:space="preserve">Время актуальности было выбрано 21 ВСВ, так как </w:t>
      </w:r>
      <w:r w:rsidR="00D3152C">
        <w:t>совпадало</w:t>
      </w:r>
      <w:r w:rsidR="00415B23">
        <w:t xml:space="preserve"> с временем измерения прогнозируемого значения.</w:t>
      </w:r>
      <w:r w:rsidR="0020211A">
        <w:t xml:space="preserve"> </w:t>
      </w:r>
    </w:p>
    <w:p w:rsidR="00D3152C" w:rsidRDefault="00E14304" w:rsidP="00646566">
      <w:pPr>
        <w:pStyle w:val="a4"/>
      </w:pPr>
      <w:r>
        <w:t>Из выборки прогнозируемого значения были исключены значения, которые в окне 10 дней выше 95-го процентиля или ниже 5-го процентиля. Этот процесс называется усечением, и нужн</w:t>
      </w:r>
      <w:r w:rsidR="00491B6E">
        <w:t>а</w:t>
      </w:r>
      <w:r>
        <w:t xml:space="preserve"> для устранения выбросов.</w:t>
      </w:r>
    </w:p>
    <w:p w:rsidR="00107245" w:rsidRDefault="00A767BF" w:rsidP="00107245">
      <w:pPr>
        <w:pStyle w:val="1"/>
      </w:pPr>
      <w:r>
        <w:t xml:space="preserve">Составление и оценка </w:t>
      </w:r>
      <w:r w:rsidR="00107245">
        <w:t>прогноза</w:t>
      </w:r>
    </w:p>
    <w:p w:rsidR="00491B6E" w:rsidRPr="0044762B" w:rsidRDefault="00491B6E" w:rsidP="009C609A">
      <w:pPr>
        <w:pStyle w:val="a4"/>
      </w:pPr>
      <w:r>
        <w:t>Для построения тренировочного и тестового набора использовалась 5-кратная</w:t>
      </w:r>
      <w:r w:rsidR="0044762B">
        <w:t xml:space="preserve"> последовательная</w:t>
      </w:r>
      <w:r w:rsidRPr="00491B6E">
        <w:t xml:space="preserve"> </w:t>
      </w:r>
      <w:r>
        <w:t xml:space="preserve">кросс-валидация. </w:t>
      </w:r>
      <w:r w:rsidR="00282AEA">
        <w:t>В отличие от стандартного метода</w:t>
      </w:r>
      <w:r w:rsidR="0044762B">
        <w:t xml:space="preserve"> перекрестной проверки, </w:t>
      </w:r>
      <w:r w:rsidR="00282AEA">
        <w:t>тренировочные</w:t>
      </w:r>
      <w:r w:rsidR="0044762B">
        <w:t xml:space="preserve"> наборы - это</w:t>
      </w:r>
      <w:r w:rsidR="00282AEA">
        <w:t xml:space="preserve"> надмножества тех, которые предш</w:t>
      </w:r>
      <w:r w:rsidR="0044762B">
        <w:t xml:space="preserve">ествуют им. </w:t>
      </w:r>
    </w:p>
    <w:p w:rsidR="0044762B" w:rsidRDefault="00032B6D" w:rsidP="00107245">
      <w:pPr>
        <w:pStyle w:val="a4"/>
      </w:pPr>
      <w:r>
        <w:t>С помощью кросс-валидации можно о</w:t>
      </w:r>
      <w:r w:rsidR="0044762B">
        <w:t xml:space="preserve">бъективно сравнить два метода </w:t>
      </w:r>
      <w:r>
        <w:t>относительно их ошибок на наборе данных.</w:t>
      </w:r>
      <w:r w:rsidR="0044762B">
        <w:t xml:space="preserve"> Так же эта техника позволяет проверить </w:t>
      </w:r>
      <w:r w:rsidR="009C609A">
        <w:t xml:space="preserve">насколько успешно применяемый </w:t>
      </w:r>
      <w:r w:rsidR="00282AEA">
        <w:t xml:space="preserve">метод </w:t>
      </w:r>
      <w:r w:rsidR="009C609A">
        <w:t xml:space="preserve">способен работать на независимом наборе данных. </w:t>
      </w:r>
    </w:p>
    <w:p w:rsidR="00A85F04" w:rsidRDefault="00A85F04" w:rsidP="00107245">
      <w:pPr>
        <w:pStyle w:val="a4"/>
      </w:pPr>
      <w:r>
        <w:t xml:space="preserve">Для каждого тренировочного набора </w:t>
      </w:r>
      <w:r w:rsidR="00EB64E0">
        <w:t xml:space="preserve">рассчитывалось несколько показателей. </w:t>
      </w:r>
      <w:r w:rsidR="00367B2C">
        <w:t xml:space="preserve">Коэффициент детерминации </w:t>
      </w:r>
    </w:p>
    <w:p w:rsidR="00367B2C" w:rsidRDefault="00562261" w:rsidP="00367B2C">
      <w:pPr>
        <w:pStyle w:val="a4"/>
        <w:jc w:val="center"/>
        <w:rPr>
          <w:rFonts w:eastAsiaTheme="minorEastAsia"/>
          <w:i/>
        </w:rPr>
      </w:pP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</m:t>
            </m:r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=1-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  <w:r w:rsidR="00367B2C">
        <w:rPr>
          <w:rFonts w:eastAsiaTheme="minorEastAsia"/>
          <w:i/>
        </w:rPr>
        <w:t>,</w:t>
      </w:r>
    </w:p>
    <w:p w:rsidR="000B414C" w:rsidRPr="00C46D82" w:rsidRDefault="00367B2C" w:rsidP="00367B2C">
      <w:pPr>
        <w:pStyle w:val="a4"/>
        <w:jc w:val="left"/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GB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e>
        </m:nary>
      </m:oMath>
      <w:r w:rsidR="000B414C">
        <w:rPr>
          <w:rFonts w:eastAsiaTheme="minorEastAsia"/>
        </w:rPr>
        <w:t>.</w:t>
      </w:r>
    </w:p>
    <w:p w:rsidR="000B414C" w:rsidRDefault="000B414C" w:rsidP="00C072C3">
      <w:pPr>
        <w:pStyle w:val="a4"/>
        <w:jc w:val="left"/>
        <w:rPr>
          <w:rFonts w:eastAsiaTheme="minorEastAsia"/>
        </w:rPr>
      </w:pPr>
      <w:r>
        <w:rPr>
          <w:rFonts w:eastAsiaTheme="minorEastAsia"/>
        </w:rPr>
        <w:t xml:space="preserve">Он представляет собой </w:t>
      </w:r>
      <w:r>
        <w:t>доля дисперсии, которая была объяснена независимыми переменными</w:t>
      </w:r>
      <w:r w:rsidR="00C072C3">
        <w:t xml:space="preserve"> в модели и показывает </w:t>
      </w:r>
      <w:r>
        <w:rPr>
          <w:rFonts w:eastAsiaTheme="minorEastAsia"/>
        </w:rPr>
        <w:t xml:space="preserve">насколько хорошо </w:t>
      </w:r>
      <w:r w:rsidR="00C072C3">
        <w:rPr>
          <w:rFonts w:eastAsiaTheme="minorEastAsia"/>
        </w:rPr>
        <w:t xml:space="preserve">модель будет предсказывать на других данных. </w:t>
      </w:r>
    </w:p>
    <w:p w:rsidR="00367B2C" w:rsidRPr="00EB64E0" w:rsidRDefault="00367B2C" w:rsidP="00107245">
      <w:pPr>
        <w:pStyle w:val="a4"/>
      </w:pPr>
      <w:r>
        <w:t xml:space="preserve">Средняя </w:t>
      </w:r>
      <w:r w:rsidRPr="00367B2C">
        <w:t>абсолютная</w:t>
      </w:r>
      <w:r>
        <w:t xml:space="preserve"> ошибка</w:t>
      </w:r>
    </w:p>
    <w:p w:rsidR="00A85F04" w:rsidRDefault="009E7CB7" w:rsidP="00367B2C">
      <w:pPr>
        <w:pStyle w:val="a4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MAE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y,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samples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samples</m:t>
                </m:r>
              </m:sub>
            </m:sSub>
            <m:r>
              <w:rPr>
                <w:rFonts w:ascii="Cambria Math" w:hAnsi="Cambria Math"/>
              </w:rPr>
              <m:t>- 1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| </m:t>
            </m:r>
          </m:e>
        </m:nary>
      </m:oMath>
      <w:r w:rsidR="00367B2C">
        <w:rPr>
          <w:rFonts w:eastAsiaTheme="minorEastAsia"/>
        </w:rPr>
        <w:t>.</w:t>
      </w:r>
    </w:p>
    <w:p w:rsidR="00C072C3" w:rsidRPr="00367B2C" w:rsidRDefault="00C072C3" w:rsidP="00C072C3">
      <w:pPr>
        <w:pStyle w:val="a4"/>
        <w:jc w:val="left"/>
        <w:rPr>
          <w:rFonts w:eastAsiaTheme="minorEastAsia"/>
        </w:rPr>
      </w:pPr>
      <w:r>
        <w:rPr>
          <w:rFonts w:eastAsiaTheme="minorEastAsia"/>
        </w:rPr>
        <w:t xml:space="preserve">Средняя квадратичная ошибка </w:t>
      </w:r>
    </w:p>
    <w:p w:rsidR="009E7CB7" w:rsidRPr="00C072C3" w:rsidRDefault="009E7CB7" w:rsidP="00C072C3">
      <w:pPr>
        <w:pStyle w:val="a4"/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  <w:lang w:val="en-GB"/>
          </w:rPr>
          <m:t>MSE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y,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samples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samples</m:t>
                </m:r>
              </m:sub>
            </m:sSub>
            <m:r>
              <w:rPr>
                <w:rFonts w:ascii="Cambria Math" w:hAnsi="Cambria Math"/>
              </w:rPr>
              <m:t>- 1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  </m:t>
        </m:r>
      </m:oMath>
      <w:r w:rsidR="00C072C3">
        <w:rPr>
          <w:rFonts w:eastAsiaTheme="minorEastAsia"/>
          <w:i/>
        </w:rPr>
        <w:t>.</w:t>
      </w:r>
    </w:p>
    <w:p w:rsidR="009C609A" w:rsidRPr="00A85F04" w:rsidRDefault="009C609A" w:rsidP="00107245">
      <w:pPr>
        <w:pStyle w:val="a4"/>
      </w:pPr>
    </w:p>
    <w:p w:rsidR="008624E1" w:rsidRDefault="001551A2" w:rsidP="001551A2">
      <w:pPr>
        <w:pStyle w:val="1"/>
      </w:pPr>
      <w:r>
        <w:t>Линейная регрессия</w:t>
      </w:r>
    </w:p>
    <w:p w:rsidR="00992B06" w:rsidRPr="00C46D82" w:rsidRDefault="00D06412" w:rsidP="009407C3">
      <w:pPr>
        <w:pStyle w:val="a4"/>
      </w:pPr>
      <w:r w:rsidRPr="00D06412">
        <w:t xml:space="preserve">Для построения линейной регрессии используется </w:t>
      </w:r>
      <w:r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  <w:lang w:val="en-GB"/>
        </w:rPr>
        <w:t>Stepwise</w:t>
      </w:r>
      <w:r w:rsidRPr="00D06412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 xml:space="preserve"> </w:t>
      </w:r>
      <w:r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 xml:space="preserve">регрессия, </w:t>
      </w:r>
      <w:r w:rsidR="00CF129F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>основанная</w:t>
      </w:r>
      <w:r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 xml:space="preserve"> на </w:t>
      </w:r>
      <w:r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  <w:lang w:val="en-GB"/>
        </w:rPr>
        <w:t>p</w:t>
      </w:r>
      <w:r w:rsidRPr="00D06412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>-</w:t>
      </w:r>
      <w:r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>значения из</w:t>
      </w:r>
      <w:r w:rsidR="00CF129F" w:rsidRPr="00CF129F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 xml:space="preserve"> </w:t>
      </w:r>
      <w:r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  <w:lang w:val="en-GB"/>
        </w:rPr>
        <w:t>api</w:t>
      </w:r>
      <w:r w:rsidRPr="00D06412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>.</w:t>
      </w:r>
      <w:r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  <w:lang w:val="en-GB"/>
        </w:rPr>
        <w:t>OLS</w:t>
      </w:r>
      <w:r w:rsidR="00CF129F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 xml:space="preserve"> библиотеке</w:t>
      </w:r>
      <w:r w:rsidR="00CF129F" w:rsidRPr="00CF129F">
        <w:rPr>
          <w:rStyle w:val="HTML"/>
          <w:rFonts w:ascii="Times New Roman" w:eastAsiaTheme="minorHAnsi" w:hAnsi="Times New Roman" w:cs="Arial"/>
          <w:b/>
          <w:sz w:val="28"/>
          <w:szCs w:val="29"/>
          <w:bdr w:val="none" w:sz="0" w:space="0" w:color="auto" w:frame="1"/>
        </w:rPr>
        <w:t xml:space="preserve"> </w:t>
      </w:r>
      <w:r w:rsidR="00CF129F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  <w:lang w:val="en-GB"/>
        </w:rPr>
        <w:t>statsmodels</w:t>
      </w:r>
      <w:r>
        <w:rPr>
          <w:rStyle w:val="HTML"/>
          <w:rFonts w:ascii="Times New Roman" w:eastAsiaTheme="minorHAnsi" w:hAnsi="Times New Roman" w:cs="Arial"/>
          <w:sz w:val="28"/>
          <w:szCs w:val="26"/>
          <w:bdr w:val="none" w:sz="0" w:space="0" w:color="auto" w:frame="1"/>
        </w:rPr>
        <w:t xml:space="preserve">. </w:t>
      </w:r>
    </w:p>
    <w:p w:rsidR="009407C3" w:rsidRPr="005958C4" w:rsidRDefault="009407C3" w:rsidP="009407C3">
      <w:pPr>
        <w:pStyle w:val="a4"/>
      </w:pPr>
      <w:r w:rsidRPr="004918A7">
        <w:t>На первом шаге</w:t>
      </w:r>
      <w:r w:rsidR="00D06412" w:rsidRPr="004918A7">
        <w:rPr>
          <w:szCs w:val="21"/>
        </w:rPr>
        <w:t xml:space="preserve"> </w:t>
      </w:r>
      <w:r w:rsidR="004918A7">
        <w:rPr>
          <w:szCs w:val="21"/>
        </w:rPr>
        <w:t>и</w:t>
      </w:r>
      <w:r w:rsidR="00D06412" w:rsidRPr="004918A7">
        <w:rPr>
          <w:szCs w:val="21"/>
        </w:rPr>
        <w:t>з списка всех возможных входных переменных</w:t>
      </w:r>
      <w:r w:rsidRPr="004918A7">
        <w:t xml:space="preserve"> выбирается </w:t>
      </w:r>
      <w:r w:rsidR="004918A7">
        <w:t>признак</w:t>
      </w:r>
      <w:r w:rsidRPr="004918A7">
        <w:t xml:space="preserve">, наиболее коррелирующий с </w:t>
      </w:r>
      <w:r w:rsidR="004918A7">
        <w:t>прогнозируемым значением</w:t>
      </w:r>
      <w:r w:rsidRPr="004918A7">
        <w:t xml:space="preserve">. </w:t>
      </w:r>
      <w:r>
        <w:t>После включения в схему производится построение модели</w:t>
      </w:r>
      <w:r w:rsidR="004918A7">
        <w:t xml:space="preserve"> </w:t>
      </w:r>
      <w:r w:rsidR="004918A7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  <w:lang w:val="en-GB"/>
        </w:rPr>
        <w:t>statsmodels</w:t>
      </w:r>
      <w:r w:rsidR="004918A7" w:rsidRPr="004918A7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 xml:space="preserve"> </w:t>
      </w:r>
      <w:r w:rsidR="004918A7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  <w:lang w:val="en-GB"/>
        </w:rPr>
        <w:t>api</w:t>
      </w:r>
      <w:r w:rsidR="004918A7" w:rsidRPr="00D06412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>.</w:t>
      </w:r>
      <w:r w:rsidR="004918A7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  <w:lang w:val="en-GB"/>
        </w:rPr>
        <w:t>OLS</w:t>
      </w:r>
      <w:r w:rsidR="00992B06">
        <w:t xml:space="preserve"> для отобранных</w:t>
      </w:r>
      <w:r>
        <w:t xml:space="preserve"> </w:t>
      </w:r>
      <w:r w:rsidR="00992B06">
        <w:t>предикторов</w:t>
      </w:r>
      <w:r>
        <w:t xml:space="preserve"> и предиктанта. </w:t>
      </w:r>
      <w:r w:rsidR="004918A7">
        <w:t xml:space="preserve">Переменная добавляется в модель если её </w:t>
      </w:r>
      <w:r w:rsidR="004918A7">
        <w:rPr>
          <w:lang w:val="en-GB"/>
        </w:rPr>
        <w:t>p</w:t>
      </w:r>
      <w:r w:rsidR="004918A7" w:rsidRPr="004918A7">
        <w:t>-</w:t>
      </w:r>
      <w:r w:rsidR="004918A7">
        <w:t>значения меньше заданного порога 0.01. Это шаг называется прямым выбором. Затем происходит исключение в обратном направлении. Он включает в себя удалени</w:t>
      </w:r>
      <w:r w:rsidR="00992B06">
        <w:t>е</w:t>
      </w:r>
      <w:r w:rsidR="004918A7">
        <w:t xml:space="preserve"> переменной</w:t>
      </w:r>
      <w:r w:rsidR="00992B06">
        <w:t xml:space="preserve"> с максимальными значением </w:t>
      </w:r>
      <w:r w:rsidR="00992B06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  <w:lang w:val="en-GB"/>
        </w:rPr>
        <w:t>p</w:t>
      </w:r>
      <w:r w:rsidR="00992B06" w:rsidRPr="00D06412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>-</w:t>
      </w:r>
      <w:r w:rsidR="00992B06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 xml:space="preserve">значения больше порога </w:t>
      </w:r>
      <w:r w:rsidR="00992B06" w:rsidRPr="00992B06">
        <w:rPr>
          <w:rStyle w:val="HTML"/>
          <w:rFonts w:ascii="Times New Roman" w:eastAsiaTheme="minorHAnsi" w:hAnsi="Times New Roman" w:cs="Arial"/>
          <w:sz w:val="28"/>
          <w:szCs w:val="29"/>
          <w:bdr w:val="none" w:sz="0" w:space="0" w:color="auto" w:frame="1"/>
        </w:rPr>
        <w:t xml:space="preserve">0.05. </w:t>
      </w:r>
      <w:r w:rsidR="00992B06" w:rsidRPr="00992B06">
        <w:t xml:space="preserve"> </w:t>
      </w:r>
      <w:r>
        <w:t>Итерации продолжаются,</w:t>
      </w:r>
      <w:r w:rsidR="00992B06">
        <w:t xml:space="preserve"> пока возможно добавить или удалить признак</w:t>
      </w:r>
      <w:r>
        <w:t xml:space="preserve">. </w:t>
      </w:r>
    </w:p>
    <w:p w:rsidR="00C46D82" w:rsidRPr="00C46D82" w:rsidRDefault="00C46D82" w:rsidP="009407C3">
      <w:pPr>
        <w:pStyle w:val="a4"/>
      </w:pPr>
      <w:r>
        <w:t>Таблица 1. Результаты линейной регрессии</w:t>
      </w:r>
    </w:p>
    <w:tbl>
      <w:tblPr>
        <w:tblStyle w:val="ac"/>
        <w:tblW w:w="0" w:type="auto"/>
        <w:tblLook w:val="04A0"/>
      </w:tblPr>
      <w:tblGrid>
        <w:gridCol w:w="1615"/>
        <w:gridCol w:w="1616"/>
        <w:gridCol w:w="1616"/>
        <w:gridCol w:w="1616"/>
        <w:gridCol w:w="1616"/>
        <w:gridCol w:w="1616"/>
      </w:tblGrid>
      <w:tr w:rsidR="00C46D82" w:rsidTr="00C46D82">
        <w:tc>
          <w:tcPr>
            <w:tcW w:w="1615" w:type="dxa"/>
          </w:tcPr>
          <w:p w:rsidR="00C46D82" w:rsidRPr="005958C4" w:rsidRDefault="00C46D82" w:rsidP="005958C4">
            <w:pPr>
              <w:pStyle w:val="a4"/>
            </w:pPr>
          </w:p>
        </w:tc>
        <w:tc>
          <w:tcPr>
            <w:tcW w:w="1616" w:type="dxa"/>
          </w:tcPr>
          <w:p w:rsidR="00C46D82" w:rsidRPr="00C46D82" w:rsidRDefault="00C46D82" w:rsidP="005958C4">
            <w:pPr>
              <w:pStyle w:val="a4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616" w:type="dxa"/>
          </w:tcPr>
          <w:p w:rsidR="00C46D82" w:rsidRPr="00C46D82" w:rsidRDefault="00C46D82" w:rsidP="005958C4">
            <w:pPr>
              <w:pStyle w:val="a4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16" w:type="dxa"/>
          </w:tcPr>
          <w:p w:rsidR="00C46D82" w:rsidRPr="00C46D82" w:rsidRDefault="00C46D82" w:rsidP="005958C4">
            <w:pPr>
              <w:pStyle w:val="a4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616" w:type="dxa"/>
          </w:tcPr>
          <w:p w:rsidR="00C46D82" w:rsidRPr="00C46D82" w:rsidRDefault="00C46D82" w:rsidP="005958C4">
            <w:pPr>
              <w:pStyle w:val="a4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:rsidR="00C46D82" w:rsidRPr="00C46D82" w:rsidRDefault="00C46D82" w:rsidP="005958C4">
            <w:pPr>
              <w:pStyle w:val="a4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C46D82" w:rsidTr="00C46D82">
        <w:tc>
          <w:tcPr>
            <w:tcW w:w="1615" w:type="dxa"/>
          </w:tcPr>
          <w:p w:rsidR="00C46D82" w:rsidRPr="00C46D82" w:rsidRDefault="00C46D82" w:rsidP="005958C4">
            <w:pPr>
              <w:pStyle w:val="a4"/>
              <w:rPr>
                <w:i/>
                <w:lang w:val="en-GB"/>
              </w:rPr>
            </w:pPr>
            <w:r w:rsidRPr="00C46D82">
              <w:rPr>
                <w:i/>
                <w:lang w:val="en-GB"/>
              </w:rPr>
              <w:t>MSE</w:t>
            </w:r>
          </w:p>
        </w:tc>
        <w:tc>
          <w:tcPr>
            <w:tcW w:w="1616" w:type="dxa"/>
          </w:tcPr>
          <w:p w:rsidR="00C46D82" w:rsidRPr="00C46D82" w:rsidRDefault="00C46D82" w:rsidP="005958C4">
            <w:pPr>
              <w:pStyle w:val="a4"/>
              <w:rPr>
                <w:rFonts w:ascii="Courier New" w:eastAsia="Times New Roman" w:hAnsi="Courier New" w:cs="Courier New"/>
                <w:sz w:val="21"/>
                <w:szCs w:val="21"/>
                <w:lang w:val="en-GB" w:eastAsia="ru-RU"/>
              </w:rPr>
            </w:pPr>
            <w:r w:rsidRPr="00C46D8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16.1</w:t>
            </w:r>
            <w:r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1616" w:type="dxa"/>
          </w:tcPr>
          <w:p w:rsidR="00C46D82" w:rsidRPr="00747FBF" w:rsidRDefault="00662452" w:rsidP="005958C4">
            <w:pPr>
              <w:pStyle w:val="a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627.24</w:t>
            </w:r>
          </w:p>
        </w:tc>
        <w:tc>
          <w:tcPr>
            <w:tcW w:w="1616" w:type="dxa"/>
          </w:tcPr>
          <w:p w:rsidR="00C46D82" w:rsidRPr="00662452" w:rsidRDefault="00662452" w:rsidP="005958C4">
            <w:pPr>
              <w:pStyle w:val="a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190.36</w:t>
            </w:r>
          </w:p>
        </w:tc>
        <w:tc>
          <w:tcPr>
            <w:tcW w:w="1616" w:type="dxa"/>
          </w:tcPr>
          <w:p w:rsidR="00C46D82" w:rsidRPr="008840A1" w:rsidRDefault="008840A1" w:rsidP="005958C4">
            <w:pPr>
              <w:pStyle w:val="a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20.91</w:t>
            </w:r>
          </w:p>
        </w:tc>
        <w:tc>
          <w:tcPr>
            <w:tcW w:w="1616" w:type="dxa"/>
          </w:tcPr>
          <w:p w:rsidR="00C46D82" w:rsidRPr="008840A1" w:rsidRDefault="008840A1" w:rsidP="005958C4">
            <w:pPr>
              <w:pStyle w:val="a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16.33</w:t>
            </w:r>
          </w:p>
        </w:tc>
      </w:tr>
      <w:tr w:rsidR="00C46D82" w:rsidTr="00C46D82">
        <w:tc>
          <w:tcPr>
            <w:tcW w:w="1615" w:type="dxa"/>
          </w:tcPr>
          <w:p w:rsidR="00C46D82" w:rsidRPr="00C46D82" w:rsidRDefault="00C46D82" w:rsidP="005958C4">
            <w:pPr>
              <w:pStyle w:val="a4"/>
              <w:rPr>
                <w:i/>
                <w:lang w:val="en-GB"/>
              </w:rPr>
            </w:pPr>
            <w:r w:rsidRPr="00C46D82">
              <w:rPr>
                <w:i/>
                <w:lang w:val="en-GB"/>
              </w:rPr>
              <w:t>MAE</w:t>
            </w:r>
          </w:p>
        </w:tc>
        <w:tc>
          <w:tcPr>
            <w:tcW w:w="1616" w:type="dxa"/>
          </w:tcPr>
          <w:p w:rsidR="00C46D82" w:rsidRPr="00C46D82" w:rsidRDefault="00C46D82" w:rsidP="005958C4">
            <w:pPr>
              <w:pStyle w:val="a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3.24</w:t>
            </w:r>
          </w:p>
        </w:tc>
        <w:tc>
          <w:tcPr>
            <w:tcW w:w="1616" w:type="dxa"/>
          </w:tcPr>
          <w:p w:rsidR="00C46D82" w:rsidRPr="00747FBF" w:rsidRDefault="00662452" w:rsidP="005958C4">
            <w:pPr>
              <w:pStyle w:val="a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20.83</w:t>
            </w:r>
          </w:p>
        </w:tc>
        <w:tc>
          <w:tcPr>
            <w:tcW w:w="1616" w:type="dxa"/>
          </w:tcPr>
          <w:p w:rsidR="00C46D82" w:rsidRPr="008840A1" w:rsidRDefault="008840A1" w:rsidP="005958C4">
            <w:pPr>
              <w:pStyle w:val="a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12.38</w:t>
            </w:r>
          </w:p>
        </w:tc>
        <w:tc>
          <w:tcPr>
            <w:tcW w:w="1616" w:type="dxa"/>
          </w:tcPr>
          <w:p w:rsidR="00C46D82" w:rsidRPr="008840A1" w:rsidRDefault="008840A1" w:rsidP="005958C4">
            <w:pPr>
              <w:pStyle w:val="a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3.52</w:t>
            </w:r>
          </w:p>
        </w:tc>
        <w:tc>
          <w:tcPr>
            <w:tcW w:w="1616" w:type="dxa"/>
          </w:tcPr>
          <w:p w:rsidR="00C46D82" w:rsidRPr="008840A1" w:rsidRDefault="008840A1" w:rsidP="005958C4">
            <w:pPr>
              <w:pStyle w:val="a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3.31</w:t>
            </w:r>
          </w:p>
        </w:tc>
      </w:tr>
      <w:tr w:rsidR="00C46D82" w:rsidTr="00C46D82">
        <w:tc>
          <w:tcPr>
            <w:tcW w:w="1615" w:type="dxa"/>
          </w:tcPr>
          <w:p w:rsidR="00C46D82" w:rsidRPr="00C46D82" w:rsidRDefault="00C46D82" w:rsidP="005958C4">
            <w:pPr>
              <w:pStyle w:val="a4"/>
              <w:rPr>
                <w:i/>
                <w:lang w:val="en-GB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16" w:type="dxa"/>
          </w:tcPr>
          <w:p w:rsidR="00C46D82" w:rsidRPr="00662452" w:rsidRDefault="00662452" w:rsidP="005958C4">
            <w:pPr>
              <w:pStyle w:val="a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0.92</w:t>
            </w:r>
          </w:p>
        </w:tc>
        <w:tc>
          <w:tcPr>
            <w:tcW w:w="1616" w:type="dxa"/>
          </w:tcPr>
          <w:p w:rsidR="00C46D82" w:rsidRPr="00747FBF" w:rsidRDefault="00662452" w:rsidP="005958C4">
            <w:pPr>
              <w:pStyle w:val="a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-4.23</w:t>
            </w:r>
          </w:p>
        </w:tc>
        <w:tc>
          <w:tcPr>
            <w:tcW w:w="1616" w:type="dxa"/>
          </w:tcPr>
          <w:p w:rsidR="00C46D82" w:rsidRPr="008840A1" w:rsidRDefault="008840A1" w:rsidP="005958C4">
            <w:pPr>
              <w:pStyle w:val="a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-1.39</w:t>
            </w:r>
          </w:p>
        </w:tc>
        <w:tc>
          <w:tcPr>
            <w:tcW w:w="1616" w:type="dxa"/>
          </w:tcPr>
          <w:p w:rsidR="00C46D82" w:rsidRPr="008840A1" w:rsidRDefault="008840A1" w:rsidP="005958C4">
            <w:pPr>
              <w:pStyle w:val="a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0.67</w:t>
            </w:r>
          </w:p>
        </w:tc>
        <w:tc>
          <w:tcPr>
            <w:tcW w:w="1616" w:type="dxa"/>
          </w:tcPr>
          <w:p w:rsidR="00C46D82" w:rsidRPr="008840A1" w:rsidRDefault="008840A1" w:rsidP="005958C4">
            <w:pPr>
              <w:pStyle w:val="a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0.85</w:t>
            </w:r>
          </w:p>
        </w:tc>
      </w:tr>
    </w:tbl>
    <w:p w:rsidR="00D45407" w:rsidRDefault="00FF30E8" w:rsidP="00FF30E8">
      <w:pPr>
        <w:pStyle w:val="1"/>
      </w:pPr>
      <w:r>
        <w:t>Градиентный бустинг</w:t>
      </w:r>
      <w:r>
        <w:rPr>
          <w:lang w:val="en-GB"/>
        </w:rPr>
        <w:t xml:space="preserve"> (GBM)</w:t>
      </w:r>
    </w:p>
    <w:p w:rsidR="00121636" w:rsidRDefault="00121636" w:rsidP="00121636">
      <w:pPr>
        <w:pStyle w:val="a4"/>
        <w:rPr>
          <w:lang w:val="en-GB"/>
        </w:rPr>
      </w:pPr>
    </w:p>
    <w:p w:rsidR="00FF30E8" w:rsidRDefault="00121636" w:rsidP="00121636">
      <w:pPr>
        <w:pStyle w:val="a4"/>
      </w:pPr>
      <w:r>
        <w:t xml:space="preserve">Параметры </w:t>
      </w:r>
    </w:p>
    <w:p w:rsidR="00121636" w:rsidRPr="00121636" w:rsidRDefault="00121636" w:rsidP="00121636">
      <w:pPr>
        <w:pStyle w:val="a4"/>
        <w:rPr>
          <w:rFonts w:ascii="Courier New" w:hAnsi="Courier New" w:cs="Courier New"/>
        </w:rPr>
      </w:pPr>
      <w:r w:rsidRPr="00121636">
        <w:rPr>
          <w:rFonts w:ascii="Courier New" w:hAnsi="Courier New" w:cs="Courier New"/>
        </w:rPr>
        <w:t xml:space="preserve">    max_depth = 3</w:t>
      </w:r>
    </w:p>
    <w:p w:rsidR="00121636" w:rsidRPr="00121636" w:rsidRDefault="00121636" w:rsidP="00121636">
      <w:pPr>
        <w:pStyle w:val="a4"/>
        <w:rPr>
          <w:rFonts w:ascii="Courier New" w:hAnsi="Courier New" w:cs="Courier New"/>
          <w:lang w:val="en-GB"/>
        </w:rPr>
      </w:pPr>
      <w:r w:rsidRPr="00121636">
        <w:rPr>
          <w:rFonts w:ascii="Courier New" w:hAnsi="Courier New" w:cs="Courier New"/>
        </w:rPr>
        <w:t xml:space="preserve">    min_child_weight = 3.01</w:t>
      </w:r>
    </w:p>
    <w:p w:rsidR="005958C4" w:rsidRPr="005958C4" w:rsidRDefault="005958C4" w:rsidP="00FF30E8"/>
    <w:p w:rsidR="00627599" w:rsidRPr="00627599" w:rsidRDefault="00627599" w:rsidP="00627599">
      <w:pPr>
        <w:pStyle w:val="a4"/>
      </w:pPr>
      <w:r>
        <w:t>Таблица 1. Результаты градиентного бустинга</w:t>
      </w:r>
    </w:p>
    <w:tbl>
      <w:tblPr>
        <w:tblStyle w:val="ac"/>
        <w:tblW w:w="0" w:type="auto"/>
        <w:tblLook w:val="04A0"/>
      </w:tblPr>
      <w:tblGrid>
        <w:gridCol w:w="1615"/>
        <w:gridCol w:w="1616"/>
        <w:gridCol w:w="1616"/>
        <w:gridCol w:w="1616"/>
        <w:gridCol w:w="1616"/>
        <w:gridCol w:w="1616"/>
      </w:tblGrid>
      <w:tr w:rsidR="00627599" w:rsidTr="002971E5">
        <w:tc>
          <w:tcPr>
            <w:tcW w:w="1615" w:type="dxa"/>
          </w:tcPr>
          <w:p w:rsidR="00627599" w:rsidRPr="00C46D82" w:rsidRDefault="00627599" w:rsidP="005958C4">
            <w:pPr>
              <w:pStyle w:val="a4"/>
              <w:rPr>
                <w:lang w:val="en-GB"/>
              </w:rPr>
            </w:pPr>
          </w:p>
        </w:tc>
        <w:tc>
          <w:tcPr>
            <w:tcW w:w="1616" w:type="dxa"/>
          </w:tcPr>
          <w:p w:rsidR="00627599" w:rsidRPr="00C46D82" w:rsidRDefault="00627599" w:rsidP="005958C4">
            <w:pPr>
              <w:pStyle w:val="a4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616" w:type="dxa"/>
          </w:tcPr>
          <w:p w:rsidR="00627599" w:rsidRPr="00C46D82" w:rsidRDefault="00627599" w:rsidP="005958C4">
            <w:pPr>
              <w:pStyle w:val="a4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616" w:type="dxa"/>
          </w:tcPr>
          <w:p w:rsidR="00627599" w:rsidRPr="00C46D82" w:rsidRDefault="00627599" w:rsidP="005958C4">
            <w:pPr>
              <w:pStyle w:val="a4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616" w:type="dxa"/>
          </w:tcPr>
          <w:p w:rsidR="00627599" w:rsidRPr="00C46D82" w:rsidRDefault="00627599" w:rsidP="005958C4">
            <w:pPr>
              <w:pStyle w:val="a4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16" w:type="dxa"/>
          </w:tcPr>
          <w:p w:rsidR="00627599" w:rsidRPr="00C46D82" w:rsidRDefault="00627599" w:rsidP="005958C4">
            <w:pPr>
              <w:pStyle w:val="a4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627599" w:rsidTr="002971E5">
        <w:tc>
          <w:tcPr>
            <w:tcW w:w="1615" w:type="dxa"/>
          </w:tcPr>
          <w:p w:rsidR="00627599" w:rsidRPr="00C46D82" w:rsidRDefault="00627599" w:rsidP="005958C4">
            <w:pPr>
              <w:pStyle w:val="a4"/>
              <w:rPr>
                <w:i/>
                <w:lang w:val="en-GB"/>
              </w:rPr>
            </w:pPr>
            <w:r w:rsidRPr="00C46D82">
              <w:rPr>
                <w:i/>
                <w:lang w:val="en-GB"/>
              </w:rPr>
              <w:lastRenderedPageBreak/>
              <w:t>MSE</w:t>
            </w:r>
          </w:p>
        </w:tc>
        <w:tc>
          <w:tcPr>
            <w:tcW w:w="1616" w:type="dxa"/>
          </w:tcPr>
          <w:p w:rsidR="00627599" w:rsidRPr="005958C4" w:rsidRDefault="00627599" w:rsidP="005958C4">
            <w:pPr>
              <w:pStyle w:val="a4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>
              <w:rPr>
                <w:sz w:val="21"/>
                <w:szCs w:val="21"/>
              </w:rPr>
              <w:t>24.13</w:t>
            </w:r>
          </w:p>
        </w:tc>
        <w:tc>
          <w:tcPr>
            <w:tcW w:w="1616" w:type="dxa"/>
          </w:tcPr>
          <w:p w:rsidR="00627599" w:rsidRPr="00747FBF" w:rsidRDefault="00627599" w:rsidP="005958C4">
            <w:pPr>
              <w:pStyle w:val="a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39.66</w:t>
            </w:r>
          </w:p>
        </w:tc>
        <w:tc>
          <w:tcPr>
            <w:tcW w:w="1616" w:type="dxa"/>
          </w:tcPr>
          <w:p w:rsidR="00627599" w:rsidRPr="00662452" w:rsidRDefault="00627599" w:rsidP="005958C4">
            <w:pPr>
              <w:pStyle w:val="a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71.19</w:t>
            </w:r>
          </w:p>
        </w:tc>
        <w:tc>
          <w:tcPr>
            <w:tcW w:w="1616" w:type="dxa"/>
          </w:tcPr>
          <w:p w:rsidR="00627599" w:rsidRPr="008840A1" w:rsidRDefault="005958C4" w:rsidP="005958C4">
            <w:pPr>
              <w:pStyle w:val="a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9.96</w:t>
            </w:r>
          </w:p>
        </w:tc>
        <w:tc>
          <w:tcPr>
            <w:tcW w:w="1616" w:type="dxa"/>
          </w:tcPr>
          <w:p w:rsidR="00627599" w:rsidRPr="008840A1" w:rsidRDefault="005958C4" w:rsidP="005958C4">
            <w:pPr>
              <w:pStyle w:val="a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12.44</w:t>
            </w:r>
          </w:p>
        </w:tc>
      </w:tr>
      <w:tr w:rsidR="00627599" w:rsidTr="002971E5">
        <w:tc>
          <w:tcPr>
            <w:tcW w:w="1615" w:type="dxa"/>
          </w:tcPr>
          <w:p w:rsidR="00627599" w:rsidRPr="00C46D82" w:rsidRDefault="00627599" w:rsidP="005958C4">
            <w:pPr>
              <w:pStyle w:val="a4"/>
              <w:rPr>
                <w:i/>
                <w:lang w:val="en-GB"/>
              </w:rPr>
            </w:pPr>
            <w:r w:rsidRPr="00C46D82">
              <w:rPr>
                <w:i/>
                <w:lang w:val="en-GB"/>
              </w:rPr>
              <w:t>MAE</w:t>
            </w:r>
          </w:p>
        </w:tc>
        <w:tc>
          <w:tcPr>
            <w:tcW w:w="1616" w:type="dxa"/>
          </w:tcPr>
          <w:p w:rsidR="00627599" w:rsidRPr="00C46D82" w:rsidRDefault="00627599" w:rsidP="005958C4">
            <w:pPr>
              <w:pStyle w:val="a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3.95</w:t>
            </w:r>
          </w:p>
        </w:tc>
        <w:tc>
          <w:tcPr>
            <w:tcW w:w="1616" w:type="dxa"/>
          </w:tcPr>
          <w:p w:rsidR="00627599" w:rsidRPr="00747FBF" w:rsidRDefault="00627599" w:rsidP="005958C4">
            <w:pPr>
              <w:pStyle w:val="a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4.32</w:t>
            </w:r>
          </w:p>
        </w:tc>
        <w:tc>
          <w:tcPr>
            <w:tcW w:w="1616" w:type="dxa"/>
          </w:tcPr>
          <w:p w:rsidR="00627599" w:rsidRPr="008840A1" w:rsidRDefault="005958C4" w:rsidP="005958C4">
            <w:pPr>
              <w:pStyle w:val="a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7.16</w:t>
            </w:r>
          </w:p>
        </w:tc>
        <w:tc>
          <w:tcPr>
            <w:tcW w:w="1616" w:type="dxa"/>
          </w:tcPr>
          <w:p w:rsidR="00627599" w:rsidRPr="008840A1" w:rsidRDefault="005958C4" w:rsidP="005958C4">
            <w:pPr>
              <w:pStyle w:val="a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2.58</w:t>
            </w:r>
          </w:p>
        </w:tc>
        <w:tc>
          <w:tcPr>
            <w:tcW w:w="1616" w:type="dxa"/>
          </w:tcPr>
          <w:p w:rsidR="00627599" w:rsidRPr="008840A1" w:rsidRDefault="005958C4" w:rsidP="005958C4">
            <w:pPr>
              <w:pStyle w:val="a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2.86</w:t>
            </w:r>
          </w:p>
        </w:tc>
      </w:tr>
      <w:tr w:rsidR="00627599" w:rsidTr="002971E5">
        <w:tc>
          <w:tcPr>
            <w:tcW w:w="1615" w:type="dxa"/>
          </w:tcPr>
          <w:p w:rsidR="00627599" w:rsidRPr="00C46D82" w:rsidRDefault="00627599" w:rsidP="005958C4">
            <w:pPr>
              <w:pStyle w:val="a4"/>
              <w:rPr>
                <w:i/>
                <w:lang w:val="en-GB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16" w:type="dxa"/>
          </w:tcPr>
          <w:p w:rsidR="00627599" w:rsidRPr="00662452" w:rsidRDefault="00627599" w:rsidP="005958C4">
            <w:pPr>
              <w:pStyle w:val="a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0.88</w:t>
            </w:r>
          </w:p>
        </w:tc>
        <w:tc>
          <w:tcPr>
            <w:tcW w:w="1616" w:type="dxa"/>
          </w:tcPr>
          <w:p w:rsidR="00627599" w:rsidRPr="00747FBF" w:rsidRDefault="00627599" w:rsidP="005958C4">
            <w:pPr>
              <w:pStyle w:val="a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0.67</w:t>
            </w:r>
          </w:p>
        </w:tc>
        <w:tc>
          <w:tcPr>
            <w:tcW w:w="1616" w:type="dxa"/>
          </w:tcPr>
          <w:p w:rsidR="00627599" w:rsidRPr="008840A1" w:rsidRDefault="005958C4" w:rsidP="005958C4">
            <w:pPr>
              <w:pStyle w:val="a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0.10</w:t>
            </w:r>
          </w:p>
        </w:tc>
        <w:tc>
          <w:tcPr>
            <w:tcW w:w="1616" w:type="dxa"/>
          </w:tcPr>
          <w:p w:rsidR="00627599" w:rsidRPr="008840A1" w:rsidRDefault="005958C4" w:rsidP="005958C4">
            <w:pPr>
              <w:pStyle w:val="a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0.84</w:t>
            </w:r>
          </w:p>
        </w:tc>
        <w:tc>
          <w:tcPr>
            <w:tcW w:w="1616" w:type="dxa"/>
          </w:tcPr>
          <w:p w:rsidR="00627599" w:rsidRPr="008840A1" w:rsidRDefault="00627599" w:rsidP="005958C4">
            <w:pPr>
              <w:pStyle w:val="a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0.8</w:t>
            </w:r>
            <w:r w:rsidR="005958C4">
              <w:rPr>
                <w:sz w:val="21"/>
                <w:szCs w:val="21"/>
              </w:rPr>
              <w:t>9</w:t>
            </w:r>
          </w:p>
        </w:tc>
      </w:tr>
    </w:tbl>
    <w:p w:rsidR="006125F7" w:rsidRPr="009407C3" w:rsidRDefault="006125F7" w:rsidP="00646566">
      <w:pPr>
        <w:pStyle w:val="a4"/>
      </w:pPr>
    </w:p>
    <w:p w:rsidR="00E82CA3" w:rsidRDefault="006125F7" w:rsidP="006125F7">
      <w:pPr>
        <w:pStyle w:val="1"/>
      </w:pPr>
      <w:r>
        <w:t>Приложение</w:t>
      </w:r>
      <w:r w:rsidR="00E82CA3">
        <w:tab/>
      </w:r>
    </w:p>
    <w:p w:rsidR="00C84970" w:rsidRPr="008624E1" w:rsidRDefault="00C84970" w:rsidP="006125F7">
      <w:pPr>
        <w:pStyle w:val="2"/>
      </w:pPr>
      <w:r w:rsidRPr="00F56E28">
        <w:t>Приложение</w:t>
      </w:r>
      <w:r w:rsidRPr="008624E1">
        <w:t xml:space="preserve"> 1</w:t>
      </w:r>
    </w:p>
    <w:p w:rsidR="008624E1" w:rsidRDefault="008624E1" w:rsidP="008624E1">
      <w:pPr>
        <w:rPr>
          <w:b/>
        </w:rPr>
      </w:pPr>
      <w:bookmarkStart w:id="0" w:name="_Toc391277017"/>
      <w:r>
        <w:t xml:space="preserve">Таблица </w:t>
      </w:r>
      <w:r w:rsidR="006125F7">
        <w:t>1</w:t>
      </w:r>
      <w:r w:rsidR="009C1D1D">
        <w:t>.</w:t>
      </w:r>
      <w:r>
        <w:t xml:space="preserve"> </w:t>
      </w:r>
      <w:r w:rsidR="002D6B60">
        <w:t>Признаки</w:t>
      </w:r>
      <w:r>
        <w:t xml:space="preserve">, привлекаемые для разрабатываемой </w:t>
      </w:r>
      <w:r w:rsidR="0037173A">
        <w:t>модели</w:t>
      </w:r>
    </w:p>
    <w:tbl>
      <w:tblPr>
        <w:tblStyle w:val="ac"/>
        <w:tblW w:w="9430" w:type="dxa"/>
        <w:jc w:val="center"/>
        <w:tblLook w:val="04A0"/>
      </w:tblPr>
      <w:tblGrid>
        <w:gridCol w:w="578"/>
        <w:gridCol w:w="1497"/>
        <w:gridCol w:w="7355"/>
      </w:tblGrid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</w:pPr>
            <w:r w:rsidRPr="00F571AC">
              <w:t>№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</w:pPr>
            <w:r w:rsidRPr="00F571AC">
              <w:t>имя</w:t>
            </w:r>
          </w:p>
        </w:tc>
        <w:tc>
          <w:tcPr>
            <w:tcW w:w="7355" w:type="dxa"/>
            <w:vAlign w:val="center"/>
          </w:tcPr>
          <w:p w:rsidR="008624E1" w:rsidRPr="00F571AC" w:rsidRDefault="008624E1" w:rsidP="000B414C">
            <w:pPr>
              <w:jc w:val="center"/>
            </w:pPr>
            <w:r w:rsidRPr="00F571AC">
              <w:t>Описание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1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advRh2</w:t>
            </w:r>
          </w:p>
        </w:tc>
        <w:tc>
          <w:tcPr>
            <w:tcW w:w="7355" w:type="dxa"/>
            <w:vAlign w:val="center"/>
          </w:tcPr>
          <w:p w:rsidR="008624E1" w:rsidRPr="00F571AC" w:rsidRDefault="008624E1" w:rsidP="000B414C">
            <w:pPr>
              <w:jc w:val="center"/>
            </w:pPr>
            <w:r w:rsidRPr="00F571AC">
              <w:t>Адвекция относительной влажности на высоте 2м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2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advRh850</w:t>
            </w:r>
          </w:p>
        </w:tc>
        <w:tc>
          <w:tcPr>
            <w:tcW w:w="7355" w:type="dxa"/>
            <w:vAlign w:val="center"/>
          </w:tcPr>
          <w:p w:rsidR="008624E1" w:rsidRPr="00F571AC" w:rsidRDefault="008624E1" w:rsidP="000B414C">
            <w:pPr>
              <w:jc w:val="center"/>
            </w:pPr>
            <w:r w:rsidRPr="00F571AC">
              <w:t>Адвекция относительной влажности на высоте 850 гПа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3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advT2</w:t>
            </w:r>
          </w:p>
        </w:tc>
        <w:tc>
          <w:tcPr>
            <w:tcW w:w="7355" w:type="dxa"/>
            <w:vAlign w:val="center"/>
          </w:tcPr>
          <w:p w:rsidR="008624E1" w:rsidRPr="00F571AC" w:rsidRDefault="008624E1" w:rsidP="000B414C">
            <w:pPr>
              <w:jc w:val="center"/>
            </w:pPr>
            <w:r w:rsidRPr="00F571AC">
              <w:t xml:space="preserve">Адвекция </w:t>
            </w:r>
            <w:r>
              <w:t>температуры</w:t>
            </w:r>
            <w:r w:rsidRPr="00F571AC">
              <w:t xml:space="preserve"> на высоте 2м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4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advT850</w:t>
            </w:r>
          </w:p>
        </w:tc>
        <w:tc>
          <w:tcPr>
            <w:tcW w:w="7355" w:type="dxa"/>
            <w:vAlign w:val="center"/>
          </w:tcPr>
          <w:p w:rsidR="008624E1" w:rsidRPr="00F571AC" w:rsidRDefault="008624E1" w:rsidP="000B414C">
            <w:pPr>
              <w:jc w:val="center"/>
            </w:pPr>
            <w:r w:rsidRPr="00F571AC">
              <w:t xml:space="preserve">Адвекция </w:t>
            </w:r>
            <w:r>
              <w:t>температуры</w:t>
            </w:r>
            <w:r w:rsidRPr="00F571AC">
              <w:t xml:space="preserve"> на высоте 850 гПа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5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advTdd2</w:t>
            </w:r>
          </w:p>
        </w:tc>
        <w:tc>
          <w:tcPr>
            <w:tcW w:w="7355" w:type="dxa"/>
            <w:vAlign w:val="center"/>
          </w:tcPr>
          <w:p w:rsidR="008624E1" w:rsidRPr="00F571AC" w:rsidRDefault="008624E1" w:rsidP="000B414C">
            <w:pPr>
              <w:jc w:val="center"/>
            </w:pPr>
            <w:r w:rsidRPr="00F571AC">
              <w:t xml:space="preserve">Адвекция </w:t>
            </w:r>
            <w:r>
              <w:t>дефицита точки росы</w:t>
            </w:r>
            <w:r w:rsidRPr="00F571AC">
              <w:t xml:space="preserve"> на высоте 2м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6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advTdd850</w:t>
            </w:r>
          </w:p>
        </w:tc>
        <w:tc>
          <w:tcPr>
            <w:tcW w:w="7355" w:type="dxa"/>
            <w:vAlign w:val="center"/>
          </w:tcPr>
          <w:p w:rsidR="008624E1" w:rsidRPr="00F571AC" w:rsidRDefault="008624E1" w:rsidP="000B414C">
            <w:pPr>
              <w:jc w:val="center"/>
            </w:pPr>
            <w:r w:rsidRPr="00F571AC">
              <w:t xml:space="preserve">Адвекция </w:t>
            </w:r>
            <w:r>
              <w:t>дефицита точки росы</w:t>
            </w:r>
            <w:r w:rsidRPr="00F571AC">
              <w:t xml:space="preserve"> на высоте 850 гПа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7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cape</w:t>
            </w:r>
          </w:p>
        </w:tc>
        <w:tc>
          <w:tcPr>
            <w:tcW w:w="7355" w:type="dxa"/>
            <w:vAlign w:val="center"/>
          </w:tcPr>
          <w:p w:rsidR="008624E1" w:rsidRPr="00F571AC" w:rsidRDefault="008624E1" w:rsidP="000B414C">
            <w:pPr>
              <w:jc w:val="center"/>
            </w:pPr>
            <w:r>
              <w:t>Доступная потенциальная энергия конвекции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8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cin</w:t>
            </w:r>
          </w:p>
        </w:tc>
        <w:tc>
          <w:tcPr>
            <w:tcW w:w="7355" w:type="dxa"/>
            <w:vAlign w:val="center"/>
          </w:tcPr>
          <w:p w:rsidR="008624E1" w:rsidRPr="00F571AC" w:rsidRDefault="008624E1" w:rsidP="000B414C">
            <w:pPr>
              <w:jc w:val="center"/>
            </w:pPr>
            <w:r>
              <w:t>Энергия подавления конвекции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9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defSh500</w:t>
            </w:r>
          </w:p>
        </w:tc>
        <w:tc>
          <w:tcPr>
            <w:tcW w:w="7355" w:type="dxa"/>
            <w:vAlign w:val="center"/>
          </w:tcPr>
          <w:p w:rsidR="008624E1" w:rsidRPr="00F571AC" w:rsidRDefault="008624E1" w:rsidP="000B414C">
            <w:pPr>
              <w:jc w:val="center"/>
            </w:pPr>
            <w:r>
              <w:t>Деформация сдвига поля ветра на высоте 500 гПа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10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defSt500</w:t>
            </w:r>
          </w:p>
        </w:tc>
        <w:tc>
          <w:tcPr>
            <w:tcW w:w="7355" w:type="dxa"/>
            <w:vAlign w:val="center"/>
          </w:tcPr>
          <w:p w:rsidR="008624E1" w:rsidRPr="00F571AC" w:rsidRDefault="008624E1" w:rsidP="000B414C">
            <w:pPr>
              <w:jc w:val="center"/>
            </w:pPr>
            <w:r>
              <w:t>Деформация сжатия поля ветра на высоте 500 гПа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11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defV500</w:t>
            </w:r>
          </w:p>
        </w:tc>
        <w:tc>
          <w:tcPr>
            <w:tcW w:w="7355" w:type="dxa"/>
            <w:vAlign w:val="center"/>
          </w:tcPr>
          <w:p w:rsidR="008624E1" w:rsidRPr="00F571AC" w:rsidRDefault="008624E1" w:rsidP="000B414C">
            <w:pPr>
              <w:jc w:val="center"/>
            </w:pPr>
            <w:r>
              <w:t>Полная деформация поля ветра на высоте 500 гПа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12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dudx500</w:t>
            </w:r>
          </w:p>
        </w:tc>
        <w:tc>
          <w:tcPr>
            <w:tcW w:w="7355" w:type="dxa"/>
            <w:vAlign w:val="center"/>
          </w:tcPr>
          <w:p w:rsidR="008624E1" w:rsidRPr="00F571AC" w:rsidRDefault="008624E1" w:rsidP="000B414C">
            <w:pPr>
              <w:jc w:val="center"/>
            </w:pPr>
            <w:r>
              <w:t>Частная производная компоненты скорости ветра на высоте 500 гПа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13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dudy500</w:t>
            </w:r>
          </w:p>
        </w:tc>
        <w:tc>
          <w:tcPr>
            <w:tcW w:w="7355" w:type="dxa"/>
            <w:vAlign w:val="center"/>
          </w:tcPr>
          <w:p w:rsidR="008624E1" w:rsidRPr="00F571AC" w:rsidRDefault="008624E1" w:rsidP="000B414C">
            <w:pPr>
              <w:jc w:val="center"/>
            </w:pPr>
            <w:r>
              <w:t>--//--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14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dvdx500</w:t>
            </w:r>
          </w:p>
        </w:tc>
        <w:tc>
          <w:tcPr>
            <w:tcW w:w="7355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>
              <w:t>--//-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15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dvdy500</w:t>
            </w:r>
          </w:p>
        </w:tc>
        <w:tc>
          <w:tcPr>
            <w:tcW w:w="7355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>
              <w:t>--//-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16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lcl</w:t>
            </w:r>
          </w:p>
        </w:tc>
        <w:tc>
          <w:tcPr>
            <w:tcW w:w="7355" w:type="dxa"/>
            <w:vAlign w:val="center"/>
          </w:tcPr>
          <w:p w:rsidR="008624E1" w:rsidRPr="00A24461" w:rsidRDefault="008624E1" w:rsidP="000B414C">
            <w:pPr>
              <w:jc w:val="center"/>
            </w:pPr>
            <w:r>
              <w:t>Уровень конденсации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17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lfc</w:t>
            </w:r>
          </w:p>
        </w:tc>
        <w:tc>
          <w:tcPr>
            <w:tcW w:w="7355" w:type="dxa"/>
            <w:vAlign w:val="center"/>
          </w:tcPr>
          <w:p w:rsidR="008624E1" w:rsidRPr="00A24461" w:rsidRDefault="008624E1" w:rsidP="000B414C">
            <w:pPr>
              <w:jc w:val="center"/>
            </w:pPr>
            <w:r>
              <w:t>Уровень свободной конвекции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18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rainc</w:t>
            </w:r>
          </w:p>
        </w:tc>
        <w:tc>
          <w:tcPr>
            <w:tcW w:w="7355" w:type="dxa"/>
            <w:vAlign w:val="center"/>
          </w:tcPr>
          <w:p w:rsidR="008624E1" w:rsidRPr="00A24461" w:rsidRDefault="008624E1" w:rsidP="000B414C">
            <w:pPr>
              <w:jc w:val="center"/>
            </w:pPr>
            <w:r>
              <w:t xml:space="preserve">Количество жидких осадков из конвективных схем 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19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rainnc</w:t>
            </w:r>
          </w:p>
        </w:tc>
        <w:tc>
          <w:tcPr>
            <w:tcW w:w="7355" w:type="dxa"/>
            <w:vAlign w:val="center"/>
          </w:tcPr>
          <w:p w:rsidR="008624E1" w:rsidRPr="00A24461" w:rsidRDefault="008624E1" w:rsidP="000B414C">
            <w:pPr>
              <w:jc w:val="center"/>
            </w:pPr>
            <w:r>
              <w:t>Кол-во жидких осадков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20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rh2</w:t>
            </w:r>
          </w:p>
        </w:tc>
        <w:tc>
          <w:tcPr>
            <w:tcW w:w="7355" w:type="dxa"/>
            <w:vAlign w:val="center"/>
          </w:tcPr>
          <w:p w:rsidR="008624E1" w:rsidRPr="00A24461" w:rsidRDefault="008624E1" w:rsidP="000B414C">
            <w:pPr>
              <w:jc w:val="center"/>
            </w:pPr>
            <w:r>
              <w:t>Относительная влажность на высоте 2 м.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21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rh500</w:t>
            </w:r>
          </w:p>
        </w:tc>
        <w:tc>
          <w:tcPr>
            <w:tcW w:w="7355" w:type="dxa"/>
            <w:vAlign w:val="center"/>
          </w:tcPr>
          <w:p w:rsidR="008624E1" w:rsidRPr="00A24461" w:rsidRDefault="008624E1" w:rsidP="000B414C">
            <w:pPr>
              <w:jc w:val="center"/>
            </w:pPr>
            <w:r>
              <w:t>Относительная влажность на высоте 500 гПа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22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rh850</w:t>
            </w:r>
          </w:p>
        </w:tc>
        <w:tc>
          <w:tcPr>
            <w:tcW w:w="7355" w:type="dxa"/>
            <w:vAlign w:val="center"/>
          </w:tcPr>
          <w:p w:rsidR="008624E1" w:rsidRPr="00A24461" w:rsidRDefault="008624E1" w:rsidP="000B414C">
            <w:pPr>
              <w:jc w:val="center"/>
            </w:pPr>
            <w:r>
              <w:t>Относительная влажность на высоте 850 гПа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</w:pPr>
            <w:r w:rsidRPr="00F571AC">
              <w:t>23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</w:pPr>
            <w:r w:rsidRPr="00F571AC">
              <w:t>rh925</w:t>
            </w:r>
          </w:p>
        </w:tc>
        <w:tc>
          <w:tcPr>
            <w:tcW w:w="7355" w:type="dxa"/>
            <w:vAlign w:val="center"/>
          </w:tcPr>
          <w:p w:rsidR="008624E1" w:rsidRPr="00F571AC" w:rsidRDefault="008624E1" w:rsidP="000B414C">
            <w:pPr>
              <w:jc w:val="center"/>
            </w:pPr>
            <w:r>
              <w:t>Относительная влажность на высоте 925 гПа.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24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rot500</w:t>
            </w:r>
          </w:p>
        </w:tc>
        <w:tc>
          <w:tcPr>
            <w:tcW w:w="7355" w:type="dxa"/>
            <w:vAlign w:val="center"/>
          </w:tcPr>
          <w:p w:rsidR="008624E1" w:rsidRPr="00A24461" w:rsidRDefault="008624E1" w:rsidP="000B414C">
            <w:pPr>
              <w:jc w:val="center"/>
            </w:pPr>
            <w:r>
              <w:t>Ротор поля ветра на высоте 500 гПа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25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slptend</w:t>
            </w:r>
          </w:p>
        </w:tc>
        <w:tc>
          <w:tcPr>
            <w:tcW w:w="7355" w:type="dxa"/>
            <w:vAlign w:val="center"/>
          </w:tcPr>
          <w:p w:rsidR="008624E1" w:rsidRPr="00A24461" w:rsidRDefault="008624E1" w:rsidP="000B414C">
            <w:pPr>
              <w:jc w:val="center"/>
            </w:pPr>
            <w:r>
              <w:t>Барическая тенденция на уровне моря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26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slp</w:t>
            </w:r>
          </w:p>
        </w:tc>
        <w:tc>
          <w:tcPr>
            <w:tcW w:w="7355" w:type="dxa"/>
            <w:vAlign w:val="center"/>
          </w:tcPr>
          <w:p w:rsidR="008624E1" w:rsidRPr="00A24461" w:rsidRDefault="008624E1" w:rsidP="000B414C">
            <w:pPr>
              <w:jc w:val="center"/>
            </w:pPr>
            <w:r>
              <w:t>Давление на уровне моря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27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snownc</w:t>
            </w:r>
          </w:p>
        </w:tc>
        <w:tc>
          <w:tcPr>
            <w:tcW w:w="7355" w:type="dxa"/>
            <w:vAlign w:val="center"/>
          </w:tcPr>
          <w:p w:rsidR="008624E1" w:rsidRPr="00A24461" w:rsidRDefault="008624E1" w:rsidP="000B414C">
            <w:pPr>
              <w:jc w:val="center"/>
            </w:pPr>
            <w:r>
              <w:t>Количество твердых осадков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28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t2</w:t>
            </w:r>
          </w:p>
        </w:tc>
        <w:tc>
          <w:tcPr>
            <w:tcW w:w="7355" w:type="dxa"/>
            <w:vAlign w:val="center"/>
          </w:tcPr>
          <w:p w:rsidR="008624E1" w:rsidRPr="00A24461" w:rsidRDefault="008624E1" w:rsidP="000B414C">
            <w:pPr>
              <w:jc w:val="center"/>
            </w:pPr>
            <w:r>
              <w:t>Температура воздуха на высоте 2 м.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29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t500</w:t>
            </w:r>
          </w:p>
        </w:tc>
        <w:tc>
          <w:tcPr>
            <w:tcW w:w="7355" w:type="dxa"/>
            <w:vAlign w:val="center"/>
          </w:tcPr>
          <w:p w:rsidR="008624E1" w:rsidRPr="00A24461" w:rsidRDefault="008624E1" w:rsidP="000B414C">
            <w:pPr>
              <w:jc w:val="center"/>
            </w:pPr>
            <w:r>
              <w:t>Температура воздуха на высоте 500 гПа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30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t850</w:t>
            </w:r>
          </w:p>
        </w:tc>
        <w:tc>
          <w:tcPr>
            <w:tcW w:w="7355" w:type="dxa"/>
            <w:vAlign w:val="center"/>
          </w:tcPr>
          <w:p w:rsidR="008624E1" w:rsidRPr="00A24461" w:rsidRDefault="008624E1" w:rsidP="000B414C">
            <w:pPr>
              <w:jc w:val="center"/>
            </w:pPr>
            <w:r>
              <w:t>Температура воздуха на высоте 850 гПа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31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t925</w:t>
            </w:r>
          </w:p>
        </w:tc>
        <w:tc>
          <w:tcPr>
            <w:tcW w:w="7355" w:type="dxa"/>
            <w:vAlign w:val="center"/>
          </w:tcPr>
          <w:p w:rsidR="008624E1" w:rsidRPr="00F571AC" w:rsidRDefault="008624E1" w:rsidP="000B414C">
            <w:pPr>
              <w:jc w:val="center"/>
            </w:pPr>
            <w:r>
              <w:t>Температура воздуха на высоте 925 гПа.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32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td2</w:t>
            </w:r>
          </w:p>
        </w:tc>
        <w:tc>
          <w:tcPr>
            <w:tcW w:w="7355" w:type="dxa"/>
            <w:vAlign w:val="center"/>
          </w:tcPr>
          <w:p w:rsidR="008624E1" w:rsidRPr="00A24461" w:rsidRDefault="008624E1" w:rsidP="000B414C">
            <w:pPr>
              <w:jc w:val="center"/>
            </w:pPr>
            <w:r>
              <w:t>Точка росы на высоте 2 м.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33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td500</w:t>
            </w:r>
          </w:p>
        </w:tc>
        <w:tc>
          <w:tcPr>
            <w:tcW w:w="7355" w:type="dxa"/>
            <w:vAlign w:val="center"/>
          </w:tcPr>
          <w:p w:rsidR="008624E1" w:rsidRPr="00A24461" w:rsidRDefault="008624E1" w:rsidP="000B414C">
            <w:pPr>
              <w:jc w:val="center"/>
            </w:pPr>
            <w:r>
              <w:t>Точка росы на высоте 500 гПа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34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td850</w:t>
            </w:r>
          </w:p>
        </w:tc>
        <w:tc>
          <w:tcPr>
            <w:tcW w:w="7355" w:type="dxa"/>
            <w:vAlign w:val="center"/>
          </w:tcPr>
          <w:p w:rsidR="008624E1" w:rsidRPr="00A24461" w:rsidRDefault="008624E1" w:rsidP="000B414C">
            <w:pPr>
              <w:jc w:val="center"/>
            </w:pPr>
            <w:r>
              <w:t>Точка росы на высоте 850 гПа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35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td925</w:t>
            </w:r>
          </w:p>
        </w:tc>
        <w:tc>
          <w:tcPr>
            <w:tcW w:w="7355" w:type="dxa"/>
            <w:vAlign w:val="center"/>
          </w:tcPr>
          <w:p w:rsidR="008624E1" w:rsidRPr="00F571AC" w:rsidRDefault="008624E1" w:rsidP="000B414C">
            <w:pPr>
              <w:jc w:val="center"/>
            </w:pPr>
            <w:r>
              <w:t>Точка росы на высоте 925 гПа.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36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tdd2</w:t>
            </w:r>
          </w:p>
        </w:tc>
        <w:tc>
          <w:tcPr>
            <w:tcW w:w="7355" w:type="dxa"/>
            <w:vAlign w:val="center"/>
          </w:tcPr>
          <w:p w:rsidR="008624E1" w:rsidRPr="00A24461" w:rsidRDefault="008624E1" w:rsidP="000B414C">
            <w:pPr>
              <w:jc w:val="center"/>
            </w:pPr>
            <w:r>
              <w:t>Дефицит точки росы на высоте 2 м.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37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tdd500</w:t>
            </w:r>
          </w:p>
        </w:tc>
        <w:tc>
          <w:tcPr>
            <w:tcW w:w="7355" w:type="dxa"/>
            <w:vAlign w:val="center"/>
          </w:tcPr>
          <w:p w:rsidR="008624E1" w:rsidRPr="00A24461" w:rsidRDefault="008624E1" w:rsidP="000B414C">
            <w:pPr>
              <w:jc w:val="center"/>
            </w:pPr>
            <w:r>
              <w:t>Дефицит точки росы на высоте 500 гПа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38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tdd850</w:t>
            </w:r>
          </w:p>
        </w:tc>
        <w:tc>
          <w:tcPr>
            <w:tcW w:w="7355" w:type="dxa"/>
            <w:vAlign w:val="center"/>
          </w:tcPr>
          <w:p w:rsidR="008624E1" w:rsidRPr="00A24461" w:rsidRDefault="008624E1" w:rsidP="000B414C">
            <w:pPr>
              <w:jc w:val="center"/>
            </w:pPr>
            <w:r>
              <w:t>Дефицит точки росы на высоте 850 гПа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39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tdd925</w:t>
            </w:r>
          </w:p>
        </w:tc>
        <w:tc>
          <w:tcPr>
            <w:tcW w:w="7355" w:type="dxa"/>
            <w:vAlign w:val="center"/>
          </w:tcPr>
          <w:p w:rsidR="008624E1" w:rsidRPr="00F571AC" w:rsidRDefault="008624E1" w:rsidP="000B414C">
            <w:pPr>
              <w:jc w:val="center"/>
            </w:pPr>
            <w:r>
              <w:t>Дефицит точки росы на высоте 925 гПа.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40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totalprecip</w:t>
            </w:r>
          </w:p>
        </w:tc>
        <w:tc>
          <w:tcPr>
            <w:tcW w:w="7355" w:type="dxa"/>
            <w:vAlign w:val="center"/>
          </w:tcPr>
          <w:p w:rsidR="008624E1" w:rsidRPr="00A24461" w:rsidRDefault="008624E1" w:rsidP="000B414C">
            <w:pPr>
              <w:jc w:val="center"/>
            </w:pPr>
            <w:r>
              <w:t>Общее количество осадков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41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u10</w:t>
            </w:r>
          </w:p>
        </w:tc>
        <w:tc>
          <w:tcPr>
            <w:tcW w:w="7355" w:type="dxa"/>
            <w:vAlign w:val="center"/>
          </w:tcPr>
          <w:p w:rsidR="008624E1" w:rsidRPr="00A24461" w:rsidRDefault="008624E1" w:rsidP="000B414C">
            <w:pPr>
              <w:jc w:val="center"/>
            </w:pPr>
            <w:r>
              <w:t>Зональная составляющая скорости ветра на высоте 10 м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42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u500</w:t>
            </w:r>
          </w:p>
        </w:tc>
        <w:tc>
          <w:tcPr>
            <w:tcW w:w="7355" w:type="dxa"/>
            <w:vAlign w:val="center"/>
          </w:tcPr>
          <w:p w:rsidR="008624E1" w:rsidRPr="00A24461" w:rsidRDefault="008624E1" w:rsidP="000B414C">
            <w:pPr>
              <w:jc w:val="center"/>
            </w:pPr>
            <w:r>
              <w:t>Зональная составляющая скорости ветра на высоте 500 гПа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lastRenderedPageBreak/>
              <w:t>43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u850</w:t>
            </w:r>
          </w:p>
        </w:tc>
        <w:tc>
          <w:tcPr>
            <w:tcW w:w="7355" w:type="dxa"/>
            <w:vAlign w:val="center"/>
          </w:tcPr>
          <w:p w:rsidR="008624E1" w:rsidRPr="00A24461" w:rsidRDefault="008624E1" w:rsidP="000B414C">
            <w:pPr>
              <w:jc w:val="center"/>
            </w:pPr>
            <w:r>
              <w:t>Зональная составляющая скорости ветра на высоте 850 гПа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44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v10</w:t>
            </w:r>
          </w:p>
        </w:tc>
        <w:tc>
          <w:tcPr>
            <w:tcW w:w="7355" w:type="dxa"/>
            <w:vAlign w:val="center"/>
          </w:tcPr>
          <w:p w:rsidR="008624E1" w:rsidRPr="00A24461" w:rsidRDefault="008624E1" w:rsidP="000B414C">
            <w:pPr>
              <w:jc w:val="center"/>
            </w:pPr>
            <w:r>
              <w:t>Меридиональная составляющая скорости ветра на высоте 10 м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45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v500</w:t>
            </w:r>
          </w:p>
        </w:tc>
        <w:tc>
          <w:tcPr>
            <w:tcW w:w="7355" w:type="dxa"/>
            <w:vAlign w:val="center"/>
          </w:tcPr>
          <w:p w:rsidR="008624E1" w:rsidRPr="00A24461" w:rsidRDefault="008624E1" w:rsidP="000B414C">
            <w:pPr>
              <w:jc w:val="center"/>
            </w:pPr>
            <w:r>
              <w:t>Меридиональная составляющая скорости ветра на высоте 500 гПа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46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v850</w:t>
            </w:r>
          </w:p>
        </w:tc>
        <w:tc>
          <w:tcPr>
            <w:tcW w:w="7355" w:type="dxa"/>
            <w:vAlign w:val="center"/>
          </w:tcPr>
          <w:p w:rsidR="008624E1" w:rsidRPr="00A24461" w:rsidRDefault="008624E1" w:rsidP="000B414C">
            <w:pPr>
              <w:jc w:val="center"/>
            </w:pPr>
            <w:r>
              <w:t>Меридиональная составляющая скорости ветра на высоте 850 гПа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47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w500</w:t>
            </w:r>
          </w:p>
        </w:tc>
        <w:tc>
          <w:tcPr>
            <w:tcW w:w="7355" w:type="dxa"/>
            <w:vAlign w:val="center"/>
          </w:tcPr>
          <w:p w:rsidR="008624E1" w:rsidRPr="00A24461" w:rsidRDefault="008624E1" w:rsidP="000B414C">
            <w:pPr>
              <w:jc w:val="center"/>
            </w:pPr>
            <w:r>
              <w:t>Вертикальная составляющая скорости ветра на высоте 500 гПа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48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w850</w:t>
            </w:r>
          </w:p>
        </w:tc>
        <w:tc>
          <w:tcPr>
            <w:tcW w:w="7355" w:type="dxa"/>
            <w:vAlign w:val="center"/>
          </w:tcPr>
          <w:p w:rsidR="008624E1" w:rsidRPr="00A24461" w:rsidRDefault="008624E1" w:rsidP="000B414C">
            <w:pPr>
              <w:jc w:val="center"/>
            </w:pPr>
            <w:r>
              <w:t>Вертикальная составляющая скорости ветра на высоте 850 гПа</w:t>
            </w:r>
          </w:p>
        </w:tc>
      </w:tr>
      <w:tr w:rsidR="008624E1" w:rsidRPr="00A24461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49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  <w:rPr>
                <w:lang w:val="en-US"/>
              </w:rPr>
            </w:pPr>
            <w:r w:rsidRPr="00F571AC">
              <w:rPr>
                <w:lang w:val="en-US"/>
              </w:rPr>
              <w:t>wdir10</w:t>
            </w:r>
          </w:p>
        </w:tc>
        <w:tc>
          <w:tcPr>
            <w:tcW w:w="7355" w:type="dxa"/>
            <w:vAlign w:val="center"/>
          </w:tcPr>
          <w:p w:rsidR="008624E1" w:rsidRPr="00A24461" w:rsidRDefault="008624E1" w:rsidP="000B414C">
            <w:pPr>
              <w:jc w:val="center"/>
            </w:pPr>
            <w:r>
              <w:t>Направление ветра на высоте 10 м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</w:pPr>
            <w:r w:rsidRPr="00F571AC">
              <w:t>50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</w:pPr>
            <w:r w:rsidRPr="00F571AC">
              <w:t>wdir500</w:t>
            </w:r>
          </w:p>
        </w:tc>
        <w:tc>
          <w:tcPr>
            <w:tcW w:w="7355" w:type="dxa"/>
            <w:vAlign w:val="center"/>
          </w:tcPr>
          <w:p w:rsidR="008624E1" w:rsidRPr="00A24461" w:rsidRDefault="008624E1" w:rsidP="000B414C">
            <w:pPr>
              <w:jc w:val="center"/>
            </w:pPr>
            <w:r>
              <w:t>Направление ветра на высоте 500 гПа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</w:pPr>
            <w:r w:rsidRPr="00F571AC">
              <w:t>51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</w:pPr>
            <w:r w:rsidRPr="00F571AC">
              <w:t>wdir850</w:t>
            </w:r>
          </w:p>
        </w:tc>
        <w:tc>
          <w:tcPr>
            <w:tcW w:w="7355" w:type="dxa"/>
            <w:vAlign w:val="center"/>
          </w:tcPr>
          <w:p w:rsidR="008624E1" w:rsidRPr="00A24461" w:rsidRDefault="008624E1" w:rsidP="000B414C">
            <w:pPr>
              <w:jc w:val="center"/>
            </w:pPr>
            <w:r>
              <w:t>Направление ветра на высоте 850 гПа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</w:pPr>
            <w:r w:rsidRPr="00F571AC">
              <w:t>52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</w:pPr>
            <w:r w:rsidRPr="00F571AC">
              <w:t>wspd10</w:t>
            </w:r>
          </w:p>
        </w:tc>
        <w:tc>
          <w:tcPr>
            <w:tcW w:w="7355" w:type="dxa"/>
            <w:vAlign w:val="center"/>
          </w:tcPr>
          <w:p w:rsidR="008624E1" w:rsidRPr="00A24461" w:rsidRDefault="008624E1" w:rsidP="000B414C">
            <w:pPr>
              <w:jc w:val="center"/>
            </w:pPr>
            <w:r>
              <w:t>Скорость ветра на высоте 10 м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</w:pPr>
            <w:r w:rsidRPr="00F571AC">
              <w:t>53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</w:pPr>
            <w:r w:rsidRPr="00F571AC">
              <w:t>wspd500</w:t>
            </w:r>
          </w:p>
        </w:tc>
        <w:tc>
          <w:tcPr>
            <w:tcW w:w="7355" w:type="dxa"/>
            <w:vAlign w:val="center"/>
          </w:tcPr>
          <w:p w:rsidR="008624E1" w:rsidRPr="00A24461" w:rsidRDefault="008624E1" w:rsidP="000B414C">
            <w:pPr>
              <w:jc w:val="center"/>
            </w:pPr>
            <w:r>
              <w:t>Скорость ветра на высоте 500 гПа</w:t>
            </w:r>
          </w:p>
        </w:tc>
      </w:tr>
      <w:tr w:rsidR="008624E1" w:rsidRPr="00F571AC" w:rsidTr="000B414C">
        <w:trPr>
          <w:jc w:val="center"/>
        </w:trPr>
        <w:tc>
          <w:tcPr>
            <w:tcW w:w="578" w:type="dxa"/>
            <w:vAlign w:val="center"/>
          </w:tcPr>
          <w:p w:rsidR="008624E1" w:rsidRPr="00F571AC" w:rsidRDefault="008624E1" w:rsidP="000B414C">
            <w:pPr>
              <w:jc w:val="center"/>
            </w:pPr>
            <w:r w:rsidRPr="00F571AC">
              <w:t>54</w:t>
            </w:r>
          </w:p>
        </w:tc>
        <w:tc>
          <w:tcPr>
            <w:tcW w:w="1497" w:type="dxa"/>
            <w:vAlign w:val="center"/>
          </w:tcPr>
          <w:p w:rsidR="008624E1" w:rsidRPr="00F571AC" w:rsidRDefault="008624E1" w:rsidP="000B414C">
            <w:pPr>
              <w:jc w:val="center"/>
            </w:pPr>
            <w:r w:rsidRPr="00F571AC">
              <w:t>wspd850</w:t>
            </w:r>
          </w:p>
        </w:tc>
        <w:tc>
          <w:tcPr>
            <w:tcW w:w="7355" w:type="dxa"/>
            <w:vAlign w:val="center"/>
          </w:tcPr>
          <w:p w:rsidR="008624E1" w:rsidRPr="00A24461" w:rsidRDefault="008624E1" w:rsidP="000B414C">
            <w:pPr>
              <w:jc w:val="center"/>
            </w:pPr>
            <w:r>
              <w:t>Скорость ветра на высоте 850 гПа</w:t>
            </w:r>
          </w:p>
        </w:tc>
      </w:tr>
    </w:tbl>
    <w:p w:rsidR="00DD33E8" w:rsidRDefault="00DD33E8" w:rsidP="00646566">
      <w:pPr>
        <w:pStyle w:val="a4"/>
      </w:pPr>
    </w:p>
    <w:p w:rsidR="00DD33E8" w:rsidRDefault="00C84970" w:rsidP="00DD33E8">
      <w:pPr>
        <w:pStyle w:val="2"/>
      </w:pPr>
      <w:r>
        <w:t xml:space="preserve">Приложение </w:t>
      </w:r>
      <w:r w:rsidRPr="00415B23">
        <w:t>2</w:t>
      </w:r>
    </w:p>
    <w:p w:rsidR="000B2964" w:rsidRDefault="000B2964" w:rsidP="00646566">
      <w:pPr>
        <w:pStyle w:val="a4"/>
      </w:pPr>
      <w:r>
        <w:t>Параметры конфигурации модели</w:t>
      </w:r>
      <w:bookmarkEnd w:id="0"/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</w:rPr>
      </w:pPr>
      <w:r w:rsidRPr="006E593F">
        <w:rPr>
          <w:rFonts w:ascii="Courier New" w:hAnsi="Courier New" w:cs="Courier New"/>
          <w:color w:val="auto"/>
          <w:sz w:val="18"/>
          <w:szCs w:val="18"/>
        </w:rPr>
        <w:t xml:space="preserve">// </w:t>
      </w: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globalattributes</w:t>
      </w:r>
      <w:r w:rsidRPr="006E593F">
        <w:rPr>
          <w:rFonts w:ascii="Courier New" w:hAnsi="Courier New" w:cs="Courier New"/>
          <w:color w:val="auto"/>
          <w:sz w:val="18"/>
          <w:szCs w:val="18"/>
        </w:rPr>
        <w:t>: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:TITLE = " OUTPUT FROM WRF V3.4.1 MODEL"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:START_DATE = "2012-12-28_12:00:00"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:SIMULATION_START_DATE = "2012-12-28_12:00:00"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:WEST-EAST_GRID_DIMENSION = 150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:SOUTH-NORTH_GRID_DIMENSION = 150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:BOTTOM-TOP_GRID_DIMENSION = 28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:DX = 5000.f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:DY = 5000.f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:GRIDTYPE = "C"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:DIFF_OPT = 1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:KM_OPT = 4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:DAMP_OPT = 0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:DAMPCOEF = 0.2f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:KHDIF = 0.f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:KVDIF = 0.f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:MP_PHYSICS = 8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:RA_LW_PHYSICS = 1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:RA_SW_PHYSICS = 1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:SF_SFCLAY_PHYSICS = 2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:SF_SURFACE_PHYSICS = 2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:BL_PBL_PHYSICS = 2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:CU_PHYSICS = 5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:SURFACE_INPUT_SOURCE = 1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:SST_UPDATE = 0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:GRID_FDDA = 0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:GFDDA_INTERVAL_M = 0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:GFDDA_END_H = 0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lastRenderedPageBreak/>
        <w:t>:GRID_SFDDA = 0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:SGFDDA_INTERVAL_M = 0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:SGFDDA_END_H = 0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:HYPSOMETRIC_OPT = 2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:SF_URBAN_PHYSICS = 1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:SHCU_PHYSICS = 0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:MFSHCONV = 0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:FEEDBACK = 1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:SMOOTH_OPTION = 0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:SWRAD_SCAT = 1.f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:W_DAMPING = 0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:MOIST_ADV_OPT = 1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:SCALAR_ADV_OPT = 1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:TKE_ADV_OPT = 1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:DIFF_6TH_OPT = 0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:DIFF_6TH_FACTOR = 0.12f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:OBS_NUDGE_OPT = 0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:BUCKET_MM = -1.f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:BUCKET_J = -1.f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:PREC_ACC_DT = 0.f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:OMLCALL = 0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:ISFTCFLX = 0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:ISHALLOW = 0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:DFI_OPT = 0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:WEST-EAST_PATCH_START_UNSTAG = 1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:WEST-EAST_PATCH_END_UNSTAG = 149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:WEST-EAST_PATCH_START_STAG = 1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:WEST-EAST_PATCH_END_STAG = 150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:SOUTH-NORTH_PATCH_START_UNSTAG = 1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:SOUTH-NORTH_PATCH_END_UNSTAG = 149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:SOUTH-NORTH_PATCH_START_STAG = 1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:SOUTH-NORTH_PATCH_END_STAG = 150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:BOTTOM-TOP_PATCH_START_UNSTAG = 1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:BOTTOM-TOP_PATCH_END_UNSTAG = 27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:BOTTOM-TOP_PATCH_START_STAG = 1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:BOTTOM-TOP_PATCH_END_STAG = 28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:GRID_ID = 1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:PARENT_ID = 0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:I_PARENT_START = 1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:J_PARENT_START = 1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:PARENT_GRID_RATIO = 1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lastRenderedPageBreak/>
        <w:t>:DT = 30.f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:CEN_LAT = 45.f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:CEN_LON = 134.5f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:TRUELAT1 = 45.f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:TRUELAT2 = 45.f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:MOAD_CEN_LAT = 45.f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:STAND_LON = 134.5f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:POLE_LAT = 90.f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:POLE_LON = 0.f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:GMT = 12.f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:JULYR = 2012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:JULDAY = 363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:MAP_PROJ = 1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:MMINLU = "MODIFIED_IGBP_MODIS_NOAH"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GB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:NUM_LAND_CAT = 20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:ISWATER = 17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  <w:lang w:val="en-US"/>
        </w:rPr>
      </w:pPr>
      <w:r w:rsidRPr="006E593F">
        <w:rPr>
          <w:rFonts w:ascii="Courier New" w:hAnsi="Courier New" w:cs="Courier New"/>
          <w:color w:val="auto"/>
          <w:sz w:val="18"/>
          <w:szCs w:val="18"/>
          <w:lang w:val="en-US"/>
        </w:rPr>
        <w:t>:ISLAKE = -1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</w:rPr>
      </w:pPr>
      <w:r w:rsidRPr="006E593F">
        <w:rPr>
          <w:rFonts w:ascii="Courier New" w:hAnsi="Courier New" w:cs="Courier New"/>
          <w:color w:val="auto"/>
          <w:sz w:val="18"/>
          <w:szCs w:val="18"/>
        </w:rPr>
        <w:t>:ISICE = 15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</w:rPr>
      </w:pPr>
      <w:r w:rsidRPr="006E593F">
        <w:rPr>
          <w:rFonts w:ascii="Courier New" w:hAnsi="Courier New" w:cs="Courier New"/>
          <w:color w:val="auto"/>
          <w:sz w:val="18"/>
          <w:szCs w:val="18"/>
        </w:rPr>
        <w:t>:ISURBAN = 13 ;</w:t>
      </w:r>
    </w:p>
    <w:p w:rsidR="000B2964" w:rsidRPr="006E593F" w:rsidRDefault="000B2964" w:rsidP="00646566">
      <w:pPr>
        <w:pStyle w:val="a4"/>
        <w:rPr>
          <w:rFonts w:ascii="Courier New" w:hAnsi="Courier New" w:cs="Courier New"/>
          <w:color w:val="auto"/>
          <w:sz w:val="18"/>
          <w:szCs w:val="18"/>
        </w:rPr>
      </w:pPr>
      <w:r w:rsidRPr="006E593F">
        <w:rPr>
          <w:rFonts w:ascii="Courier New" w:hAnsi="Courier New" w:cs="Courier New"/>
          <w:color w:val="auto"/>
          <w:sz w:val="18"/>
          <w:szCs w:val="18"/>
        </w:rPr>
        <w:t>:ISOILWATER = 14 ;</w:t>
      </w:r>
    </w:p>
    <w:p w:rsidR="00B17C9D" w:rsidRPr="00B17C9D" w:rsidRDefault="000B2964" w:rsidP="00B17C9D">
      <w:pPr>
        <w:pStyle w:val="1"/>
      </w:pPr>
      <w:r>
        <w:br w:type="page"/>
      </w:r>
      <w:r w:rsidR="005B2E66">
        <w:lastRenderedPageBreak/>
        <w:t>Литература</w:t>
      </w:r>
    </w:p>
    <w:p w:rsidR="005B2E66" w:rsidRPr="005B2E66" w:rsidRDefault="005B2E66" w:rsidP="005B2E66">
      <w:pPr>
        <w:pStyle w:val="a4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Отчет о научно-исследовательской работе по теме внутреннего плана "Разработка информационной системы и технологии оперативного прогноза метеорологических параметров на станциях Приморского края на основе подхода </w:t>
      </w:r>
      <w:r>
        <w:rPr>
          <w:rFonts w:eastAsiaTheme="minorEastAsia"/>
          <w:lang w:val="en-GB"/>
        </w:rPr>
        <w:t>MOS</w:t>
      </w:r>
      <w:r>
        <w:rPr>
          <w:rFonts w:eastAsiaTheme="minorEastAsia"/>
        </w:rPr>
        <w:t xml:space="preserve">и выходных данных модели </w:t>
      </w:r>
      <w:r>
        <w:rPr>
          <w:rFonts w:eastAsiaTheme="minorEastAsia"/>
          <w:lang w:val="en-GB"/>
        </w:rPr>
        <w:t>WRF</w:t>
      </w:r>
      <w:r>
        <w:rPr>
          <w:rFonts w:eastAsiaTheme="minorEastAsia"/>
        </w:rPr>
        <w:t>",  2014г.</w:t>
      </w:r>
    </w:p>
    <w:sectPr w:rsidR="005B2E66" w:rsidRPr="005B2E66" w:rsidSect="00C947F5">
      <w:footerReference w:type="default" r:id="rId8"/>
      <w:pgSz w:w="11906" w:h="16838" w:code="9"/>
      <w:pgMar w:top="720" w:right="726" w:bottom="72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FF9" w:rsidRDefault="00695FF9" w:rsidP="00C947F5">
      <w:pPr>
        <w:spacing w:after="0" w:line="240" w:lineRule="auto"/>
      </w:pPr>
      <w:r>
        <w:separator/>
      </w:r>
    </w:p>
  </w:endnote>
  <w:endnote w:type="continuationSeparator" w:id="1">
    <w:p w:rsidR="00695FF9" w:rsidRDefault="00695FF9" w:rsidP="00C94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7484710"/>
      <w:docPartObj>
        <w:docPartGallery w:val="Page Numbers (Bottom of Page)"/>
        <w:docPartUnique/>
      </w:docPartObj>
    </w:sdtPr>
    <w:sdtContent>
      <w:p w:rsidR="000B414C" w:rsidRDefault="00562261">
        <w:pPr>
          <w:pStyle w:val="a8"/>
          <w:jc w:val="right"/>
        </w:pPr>
        <w:fldSimple w:instr="PAGE   \* MERGEFORMAT">
          <w:r w:rsidR="00121636">
            <w:rPr>
              <w:noProof/>
            </w:rPr>
            <w:t>2</w:t>
          </w:r>
        </w:fldSimple>
      </w:p>
    </w:sdtContent>
  </w:sdt>
  <w:p w:rsidR="000B414C" w:rsidRDefault="000B414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FF9" w:rsidRDefault="00695FF9" w:rsidP="00C947F5">
      <w:pPr>
        <w:spacing w:after="0" w:line="240" w:lineRule="auto"/>
      </w:pPr>
      <w:r>
        <w:separator/>
      </w:r>
    </w:p>
  </w:footnote>
  <w:footnote w:type="continuationSeparator" w:id="1">
    <w:p w:rsidR="00695FF9" w:rsidRDefault="00695FF9" w:rsidP="00C94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C46A5"/>
    <w:multiLevelType w:val="hybridMultilevel"/>
    <w:tmpl w:val="FA0C4E1A"/>
    <w:lvl w:ilvl="0" w:tplc="807A27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2468AC"/>
    <w:multiLevelType w:val="hybridMultilevel"/>
    <w:tmpl w:val="513A80EC"/>
    <w:lvl w:ilvl="0" w:tplc="7EE2476C">
      <w:start w:val="1"/>
      <w:numFmt w:val="decimal"/>
      <w:pStyle w:val="3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9C70388"/>
    <w:multiLevelType w:val="hybridMultilevel"/>
    <w:tmpl w:val="2EF49C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E397683"/>
    <w:multiLevelType w:val="hybridMultilevel"/>
    <w:tmpl w:val="941680A4"/>
    <w:lvl w:ilvl="0" w:tplc="E50CAF30">
      <w:start w:val="1"/>
      <w:numFmt w:val="decimal"/>
      <w:pStyle w:val="1"/>
      <w:lvlText w:val="%1.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1690F"/>
    <w:multiLevelType w:val="hybridMultilevel"/>
    <w:tmpl w:val="23C23922"/>
    <w:lvl w:ilvl="0" w:tplc="EC2C101A">
      <w:start w:val="1"/>
      <w:numFmt w:val="decimal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5872C02"/>
    <w:multiLevelType w:val="hybridMultilevel"/>
    <w:tmpl w:val="EEC8276A"/>
    <w:lvl w:ilvl="0" w:tplc="5B2649B4">
      <w:start w:val="1"/>
      <w:numFmt w:val="decimal"/>
      <w:pStyle w:val="a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EF713F9"/>
    <w:multiLevelType w:val="hybridMultilevel"/>
    <w:tmpl w:val="B5925738"/>
    <w:lvl w:ilvl="0" w:tplc="EC4827D6">
      <w:start w:val="1"/>
      <w:numFmt w:val="decimal"/>
      <w:pStyle w:val="2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3"/>
    <w:lvlOverride w:ilvl="0">
      <w:startOverride w:val="1"/>
    </w:lvlOverride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2C1C"/>
    <w:rsid w:val="00012F99"/>
    <w:rsid w:val="00022D31"/>
    <w:rsid w:val="00032B6D"/>
    <w:rsid w:val="00046A13"/>
    <w:rsid w:val="00092324"/>
    <w:rsid w:val="000B2964"/>
    <w:rsid w:val="000B388A"/>
    <w:rsid w:val="000B414C"/>
    <w:rsid w:val="00107245"/>
    <w:rsid w:val="00113E50"/>
    <w:rsid w:val="00121636"/>
    <w:rsid w:val="001551A2"/>
    <w:rsid w:val="0019348F"/>
    <w:rsid w:val="0020211A"/>
    <w:rsid w:val="00217AD0"/>
    <w:rsid w:val="00222A1C"/>
    <w:rsid w:val="00233BD8"/>
    <w:rsid w:val="00282AEA"/>
    <w:rsid w:val="00292534"/>
    <w:rsid w:val="00292684"/>
    <w:rsid w:val="002D6B60"/>
    <w:rsid w:val="002F71CE"/>
    <w:rsid w:val="003225BE"/>
    <w:rsid w:val="00347D7E"/>
    <w:rsid w:val="00366BDA"/>
    <w:rsid w:val="00367B2C"/>
    <w:rsid w:val="0037173A"/>
    <w:rsid w:val="00371DAB"/>
    <w:rsid w:val="003E4520"/>
    <w:rsid w:val="00415B23"/>
    <w:rsid w:val="00441FC7"/>
    <w:rsid w:val="0044762B"/>
    <w:rsid w:val="00471164"/>
    <w:rsid w:val="004918A7"/>
    <w:rsid w:val="00491B6E"/>
    <w:rsid w:val="004A3448"/>
    <w:rsid w:val="004B0393"/>
    <w:rsid w:val="005123E7"/>
    <w:rsid w:val="005134BE"/>
    <w:rsid w:val="00562261"/>
    <w:rsid w:val="005958C4"/>
    <w:rsid w:val="005B2E66"/>
    <w:rsid w:val="006011C5"/>
    <w:rsid w:val="006125F7"/>
    <w:rsid w:val="00627599"/>
    <w:rsid w:val="00646566"/>
    <w:rsid w:val="00662452"/>
    <w:rsid w:val="00664AED"/>
    <w:rsid w:val="00695FF9"/>
    <w:rsid w:val="006C2C1C"/>
    <w:rsid w:val="006E593F"/>
    <w:rsid w:val="006F673F"/>
    <w:rsid w:val="00747FBF"/>
    <w:rsid w:val="00765D9C"/>
    <w:rsid w:val="008624E1"/>
    <w:rsid w:val="00873E74"/>
    <w:rsid w:val="008840A1"/>
    <w:rsid w:val="008A0DEA"/>
    <w:rsid w:val="008A3813"/>
    <w:rsid w:val="008B69FA"/>
    <w:rsid w:val="008D7CCF"/>
    <w:rsid w:val="00915F9F"/>
    <w:rsid w:val="009328F7"/>
    <w:rsid w:val="009331D2"/>
    <w:rsid w:val="009407C3"/>
    <w:rsid w:val="00971275"/>
    <w:rsid w:val="00971767"/>
    <w:rsid w:val="00992B06"/>
    <w:rsid w:val="009C1D1D"/>
    <w:rsid w:val="009C609A"/>
    <w:rsid w:val="009E7CB7"/>
    <w:rsid w:val="00A11C57"/>
    <w:rsid w:val="00A121E9"/>
    <w:rsid w:val="00A125E8"/>
    <w:rsid w:val="00A47EE3"/>
    <w:rsid w:val="00A67291"/>
    <w:rsid w:val="00A767BF"/>
    <w:rsid w:val="00A80513"/>
    <w:rsid w:val="00A85F04"/>
    <w:rsid w:val="00A970EB"/>
    <w:rsid w:val="00AA24E8"/>
    <w:rsid w:val="00AF5471"/>
    <w:rsid w:val="00B17C9D"/>
    <w:rsid w:val="00B65493"/>
    <w:rsid w:val="00BE5295"/>
    <w:rsid w:val="00BE7F7A"/>
    <w:rsid w:val="00BF395A"/>
    <w:rsid w:val="00C072C3"/>
    <w:rsid w:val="00C30A25"/>
    <w:rsid w:val="00C46D82"/>
    <w:rsid w:val="00C546AA"/>
    <w:rsid w:val="00C732BB"/>
    <w:rsid w:val="00C74239"/>
    <w:rsid w:val="00C74839"/>
    <w:rsid w:val="00C74A0A"/>
    <w:rsid w:val="00C84970"/>
    <w:rsid w:val="00C947F5"/>
    <w:rsid w:val="00CF129F"/>
    <w:rsid w:val="00D04825"/>
    <w:rsid w:val="00D06412"/>
    <w:rsid w:val="00D10306"/>
    <w:rsid w:val="00D137B6"/>
    <w:rsid w:val="00D3152C"/>
    <w:rsid w:val="00D45407"/>
    <w:rsid w:val="00D51AB2"/>
    <w:rsid w:val="00DA0496"/>
    <w:rsid w:val="00DD33E8"/>
    <w:rsid w:val="00DF6396"/>
    <w:rsid w:val="00E14304"/>
    <w:rsid w:val="00E82CA3"/>
    <w:rsid w:val="00EB64E0"/>
    <w:rsid w:val="00EC1DDF"/>
    <w:rsid w:val="00ED3308"/>
    <w:rsid w:val="00F156AF"/>
    <w:rsid w:val="00FA7952"/>
    <w:rsid w:val="00FC1D03"/>
    <w:rsid w:val="00FE204B"/>
    <w:rsid w:val="00FF30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A3813"/>
  </w:style>
  <w:style w:type="paragraph" w:styleId="1">
    <w:name w:val="heading 1"/>
    <w:basedOn w:val="a0"/>
    <w:next w:val="a0"/>
    <w:link w:val="10"/>
    <w:uiPriority w:val="9"/>
    <w:qFormat/>
    <w:rsid w:val="002F71CE"/>
    <w:pPr>
      <w:keepNext/>
      <w:keepLines/>
      <w:numPr>
        <w:numId w:val="5"/>
      </w:numPr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F71CE"/>
    <w:pPr>
      <w:keepNext/>
      <w:keepLines/>
      <w:numPr>
        <w:numId w:val="2"/>
      </w:numPr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F71CE"/>
    <w:pPr>
      <w:keepNext/>
      <w:keepLines/>
      <w:numPr>
        <w:numId w:val="3"/>
      </w:numPr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урсовая"/>
    <w:basedOn w:val="a0"/>
    <w:link w:val="a5"/>
    <w:qFormat/>
    <w:rsid w:val="006C2C1C"/>
    <w:pPr>
      <w:spacing w:line="240" w:lineRule="auto"/>
      <w:ind w:firstLine="709"/>
      <w:jc w:val="both"/>
    </w:pPr>
    <w:rPr>
      <w:rFonts w:ascii="Times New Roman" w:hAnsi="Times New Roman" w:cs="Arial"/>
      <w:color w:val="000000"/>
      <w:sz w:val="28"/>
      <w:szCs w:val="20"/>
      <w:shd w:val="clear" w:color="auto" w:fill="FFFFFF"/>
    </w:rPr>
  </w:style>
  <w:style w:type="paragraph" w:styleId="a6">
    <w:name w:val="header"/>
    <w:basedOn w:val="a0"/>
    <w:link w:val="a7"/>
    <w:uiPriority w:val="99"/>
    <w:unhideWhenUsed/>
    <w:rsid w:val="00C947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Курсовая Знак"/>
    <w:basedOn w:val="a1"/>
    <w:link w:val="a4"/>
    <w:rsid w:val="006C2C1C"/>
    <w:rPr>
      <w:rFonts w:ascii="Times New Roman" w:hAnsi="Times New Roman" w:cs="Arial"/>
      <w:color w:val="000000"/>
      <w:sz w:val="28"/>
      <w:szCs w:val="20"/>
    </w:rPr>
  </w:style>
  <w:style w:type="character" w:customStyle="1" w:styleId="a7">
    <w:name w:val="Верхний колонтитул Знак"/>
    <w:basedOn w:val="a1"/>
    <w:link w:val="a6"/>
    <w:uiPriority w:val="99"/>
    <w:rsid w:val="00C947F5"/>
  </w:style>
  <w:style w:type="paragraph" w:styleId="a8">
    <w:name w:val="footer"/>
    <w:basedOn w:val="a0"/>
    <w:link w:val="a9"/>
    <w:uiPriority w:val="99"/>
    <w:unhideWhenUsed/>
    <w:rsid w:val="00C947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C947F5"/>
  </w:style>
  <w:style w:type="character" w:customStyle="1" w:styleId="10">
    <w:name w:val="Заголовок 1 Знак"/>
    <w:basedOn w:val="a1"/>
    <w:link w:val="1"/>
    <w:uiPriority w:val="9"/>
    <w:rsid w:val="002F71CE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2F71CE"/>
    <w:rPr>
      <w:rFonts w:ascii="Arial" w:eastAsiaTheme="majorEastAsia" w:hAnsi="Arial" w:cstheme="majorBidi"/>
      <w:b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2F71CE"/>
    <w:rPr>
      <w:rFonts w:ascii="Arial" w:eastAsiaTheme="majorEastAsia" w:hAnsi="Arial" w:cstheme="majorBidi"/>
      <w:b/>
      <w:sz w:val="24"/>
      <w:szCs w:val="24"/>
    </w:rPr>
  </w:style>
  <w:style w:type="paragraph" w:styleId="a">
    <w:name w:val="Title"/>
    <w:basedOn w:val="a0"/>
    <w:next w:val="a0"/>
    <w:link w:val="aa"/>
    <w:uiPriority w:val="10"/>
    <w:qFormat/>
    <w:rsid w:val="002F71CE"/>
    <w:pPr>
      <w:numPr>
        <w:numId w:val="4"/>
      </w:num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aa">
    <w:name w:val="Название Знак"/>
    <w:basedOn w:val="a1"/>
    <w:link w:val="a"/>
    <w:uiPriority w:val="10"/>
    <w:rsid w:val="002F71CE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paragraph" w:styleId="ab">
    <w:name w:val="Normal (Web)"/>
    <w:basedOn w:val="a0"/>
    <w:uiPriority w:val="99"/>
    <w:unhideWhenUsed/>
    <w:rsid w:val="00664AED"/>
    <w:pPr>
      <w:spacing w:before="100" w:beforeAutospacing="1" w:after="100" w:afterAutospacing="1" w:line="240" w:lineRule="auto"/>
      <w:ind w:firstLine="709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c">
    <w:name w:val="Table Grid"/>
    <w:basedOn w:val="a2"/>
    <w:rsid w:val="009328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0"/>
    <w:link w:val="ae"/>
    <w:uiPriority w:val="99"/>
    <w:semiHidden/>
    <w:unhideWhenUsed/>
    <w:rsid w:val="00ED3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ED3308"/>
    <w:rPr>
      <w:rFonts w:ascii="Tahoma" w:hAnsi="Tahoma" w:cs="Tahoma"/>
      <w:sz w:val="16"/>
      <w:szCs w:val="16"/>
    </w:rPr>
  </w:style>
  <w:style w:type="character" w:styleId="af">
    <w:name w:val="Placeholder Text"/>
    <w:basedOn w:val="a1"/>
    <w:uiPriority w:val="99"/>
    <w:semiHidden/>
    <w:rsid w:val="008D7CCF"/>
    <w:rPr>
      <w:color w:val="808080"/>
    </w:rPr>
  </w:style>
  <w:style w:type="paragraph" w:styleId="af0">
    <w:name w:val="caption"/>
    <w:basedOn w:val="a0"/>
    <w:next w:val="a0"/>
    <w:uiPriority w:val="35"/>
    <w:unhideWhenUsed/>
    <w:qFormat/>
    <w:rsid w:val="00022D31"/>
    <w:pPr>
      <w:spacing w:after="200" w:line="240" w:lineRule="auto"/>
      <w:ind w:firstLine="720"/>
      <w:jc w:val="both"/>
    </w:pPr>
    <w:rPr>
      <w:rFonts w:ascii="Times New Roman" w:eastAsia="Times New Roman" w:hAnsi="Times New Roman" w:cs="Times New Roman"/>
      <w:iCs/>
      <w:sz w:val="24"/>
      <w:szCs w:val="18"/>
      <w:lang w:eastAsia="ru-RU"/>
    </w:rPr>
  </w:style>
  <w:style w:type="table" w:customStyle="1" w:styleId="GridTable1Light">
    <w:name w:val="Grid Table 1 Light"/>
    <w:basedOn w:val="a2"/>
    <w:uiPriority w:val="46"/>
    <w:rsid w:val="00022D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">
    <w:name w:val="HTML Code"/>
    <w:basedOn w:val="a1"/>
    <w:uiPriority w:val="99"/>
    <w:semiHidden/>
    <w:unhideWhenUsed/>
    <w:rsid w:val="00D06412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1"/>
    <w:rsid w:val="00D06412"/>
  </w:style>
  <w:style w:type="character" w:customStyle="1" w:styleId="mjxassistivemathml">
    <w:name w:val="mjx_assistive_mathml"/>
    <w:basedOn w:val="a1"/>
    <w:rsid w:val="00D06412"/>
  </w:style>
  <w:style w:type="paragraph" w:styleId="HTML0">
    <w:name w:val="HTML Preformatted"/>
    <w:basedOn w:val="a0"/>
    <w:link w:val="HTML1"/>
    <w:uiPriority w:val="99"/>
    <w:unhideWhenUsed/>
    <w:rsid w:val="00C46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C46D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C4663-8416-4D48-A92B-0B6D36C2E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7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Потоцкая Анастасия Эдуардовна</dc:creator>
  <cp:lastModifiedBy>Home1</cp:lastModifiedBy>
  <cp:revision>47</cp:revision>
  <dcterms:created xsi:type="dcterms:W3CDTF">2019-05-25T06:22:00Z</dcterms:created>
  <dcterms:modified xsi:type="dcterms:W3CDTF">2019-05-26T03:51:00Z</dcterms:modified>
</cp:coreProperties>
</file>